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1" w:type="dxa"/>
        <w:tblBorders>
          <w:bottom w:val="single" w:sz="4" w:space="0" w:color="auto"/>
        </w:tblBorders>
        <w:shd w:val="clear" w:color="auto" w:fill="D9D9D9"/>
        <w:tblLook w:val="01E0" w:firstRow="1" w:lastRow="1" w:firstColumn="1" w:lastColumn="1" w:noHBand="0" w:noVBand="0"/>
      </w:tblPr>
      <w:tblGrid>
        <w:gridCol w:w="9591"/>
      </w:tblGrid>
      <w:tr w:rsidR="00530070" w:rsidRPr="00907410" w14:paraId="0443E458" w14:textId="77777777" w:rsidTr="008A7551">
        <w:trPr>
          <w:trHeight w:val="2621"/>
        </w:trPr>
        <w:tc>
          <w:tcPr>
            <w:tcW w:w="9591" w:type="dxa"/>
            <w:shd w:val="clear" w:color="auto" w:fill="D9D9D9"/>
          </w:tcPr>
          <w:p w14:paraId="4EEB09BB" w14:textId="1AE6408C" w:rsidR="00530070" w:rsidRPr="00907410" w:rsidRDefault="00530070" w:rsidP="00907410">
            <w:pPr>
              <w:tabs>
                <w:tab w:val="left" w:pos="360"/>
              </w:tabs>
              <w:jc w:val="center"/>
              <w:rPr>
                <w:b/>
                <w:sz w:val="32"/>
                <w:szCs w:val="32"/>
              </w:rPr>
            </w:pPr>
            <w:r w:rsidRPr="00907410">
              <w:rPr>
                <w:b/>
                <w:sz w:val="32"/>
                <w:szCs w:val="32"/>
              </w:rPr>
              <w:t>Jeremy B</w:t>
            </w:r>
            <w:r w:rsidR="00FB016D">
              <w:rPr>
                <w:b/>
                <w:sz w:val="32"/>
                <w:szCs w:val="32"/>
              </w:rPr>
              <w:t>renton</w:t>
            </w:r>
            <w:r w:rsidRPr="00907410">
              <w:rPr>
                <w:b/>
                <w:sz w:val="32"/>
                <w:szCs w:val="32"/>
              </w:rPr>
              <w:t xml:space="preserve"> Yorgason, PhD</w:t>
            </w:r>
          </w:p>
          <w:p w14:paraId="29E1242D" w14:textId="77777777" w:rsidR="00530070" w:rsidRPr="00907410" w:rsidRDefault="00530070" w:rsidP="00907410">
            <w:pPr>
              <w:tabs>
                <w:tab w:val="left" w:pos="360"/>
              </w:tabs>
              <w:jc w:val="center"/>
            </w:pPr>
          </w:p>
          <w:p w14:paraId="3D3592A3" w14:textId="77777777" w:rsidR="00530070" w:rsidRPr="00907410" w:rsidRDefault="00530070" w:rsidP="00907410">
            <w:pPr>
              <w:jc w:val="center"/>
            </w:pPr>
            <w:r w:rsidRPr="00907410">
              <w:t>School of Family Life</w:t>
            </w:r>
          </w:p>
          <w:p w14:paraId="4B474B36" w14:textId="77777777" w:rsidR="00530070" w:rsidRPr="00907410" w:rsidRDefault="00530070" w:rsidP="00907410">
            <w:pPr>
              <w:jc w:val="center"/>
            </w:pPr>
            <w:r w:rsidRPr="00907410">
              <w:t>Brigham Young University</w:t>
            </w:r>
          </w:p>
          <w:p w14:paraId="091D21D9" w14:textId="77777777" w:rsidR="00530070" w:rsidRPr="00907410" w:rsidRDefault="00530070" w:rsidP="00907410">
            <w:pPr>
              <w:jc w:val="center"/>
            </w:pPr>
            <w:r w:rsidRPr="00907410">
              <w:t>2079 JFSB</w:t>
            </w:r>
          </w:p>
          <w:p w14:paraId="3DA84365" w14:textId="77777777" w:rsidR="00530070" w:rsidRPr="00907410" w:rsidRDefault="00530070" w:rsidP="00907410">
            <w:pPr>
              <w:jc w:val="center"/>
            </w:pPr>
            <w:r w:rsidRPr="00907410">
              <w:t>Provo, UT 84602</w:t>
            </w:r>
          </w:p>
          <w:p w14:paraId="7B2E510E" w14:textId="77777777" w:rsidR="00530070" w:rsidRPr="00907410" w:rsidRDefault="00530070" w:rsidP="00907410">
            <w:pPr>
              <w:jc w:val="center"/>
            </w:pPr>
            <w:r w:rsidRPr="00907410">
              <w:t>Phone: 801-422-3515, Fax: 801-422-0230</w:t>
            </w:r>
          </w:p>
          <w:p w14:paraId="3AE87E59" w14:textId="77777777" w:rsidR="00530070" w:rsidRPr="00907410" w:rsidRDefault="00530070" w:rsidP="00907410">
            <w:pPr>
              <w:jc w:val="center"/>
              <w:rPr>
                <w:b/>
                <w:sz w:val="32"/>
                <w:szCs w:val="32"/>
              </w:rPr>
            </w:pPr>
            <w:r w:rsidRPr="00907410">
              <w:t>E-mail: jeremy_yorgason@byu.edu</w:t>
            </w:r>
          </w:p>
        </w:tc>
      </w:tr>
    </w:tbl>
    <w:p w14:paraId="5D4CDF71" w14:textId="77777777" w:rsidR="00C5390D" w:rsidRPr="00D009B7" w:rsidRDefault="00C5390D" w:rsidP="00B41FCC">
      <w:pPr>
        <w:spacing w:line="120" w:lineRule="atLeast"/>
        <w:rPr>
          <w:b/>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697396" w:rsidRPr="00907410" w14:paraId="45D3C2CC" w14:textId="77777777" w:rsidTr="00907410">
        <w:tc>
          <w:tcPr>
            <w:tcW w:w="9576" w:type="dxa"/>
            <w:shd w:val="clear" w:color="auto" w:fill="D9D9D9"/>
          </w:tcPr>
          <w:p w14:paraId="6924DA33" w14:textId="77777777" w:rsidR="00697396" w:rsidRPr="00907410" w:rsidRDefault="00221A2A" w:rsidP="00907410">
            <w:pPr>
              <w:spacing w:line="120" w:lineRule="atLeast"/>
              <w:jc w:val="center"/>
              <w:rPr>
                <w:b/>
              </w:rPr>
            </w:pPr>
            <w:r>
              <w:rPr>
                <w:b/>
              </w:rPr>
              <w:t>Employment</w:t>
            </w:r>
          </w:p>
        </w:tc>
      </w:tr>
    </w:tbl>
    <w:p w14:paraId="67E4F801" w14:textId="77777777" w:rsidR="004625EE" w:rsidRPr="00812F21" w:rsidRDefault="004625EE" w:rsidP="00C5390D">
      <w:pPr>
        <w:spacing w:line="120" w:lineRule="atLeast"/>
        <w:jc w:val="center"/>
        <w:rPr>
          <w:b/>
        </w:rPr>
      </w:pPr>
    </w:p>
    <w:p w14:paraId="560B2DC8" w14:textId="040BDBC5" w:rsidR="00EB1587" w:rsidRDefault="00EB1587" w:rsidP="00B57C0C">
      <w:pPr>
        <w:spacing w:line="120" w:lineRule="atLeast"/>
        <w:ind w:left="1440" w:hanging="1440"/>
      </w:pPr>
      <w:r>
        <w:t>2016</w:t>
      </w:r>
      <w:r w:rsidR="003505C3">
        <w:t>-Present</w:t>
      </w:r>
      <w:r>
        <w:tab/>
        <w:t xml:space="preserve">Director, </w:t>
      </w:r>
      <w:r w:rsidRPr="00503CFC">
        <w:t>Gerontology Program</w:t>
      </w:r>
      <w:r>
        <w:t>, Brigham Young University</w:t>
      </w:r>
      <w:r w:rsidR="00DD1D89">
        <w:t xml:space="preserve"> </w:t>
      </w:r>
    </w:p>
    <w:p w14:paraId="293336C5" w14:textId="77777777" w:rsidR="004C7CE6" w:rsidRDefault="004C7CE6" w:rsidP="004C7CE6">
      <w:pPr>
        <w:spacing w:line="120" w:lineRule="atLeast"/>
        <w:ind w:left="1440" w:hanging="1440"/>
      </w:pPr>
    </w:p>
    <w:p w14:paraId="176C5FBE" w14:textId="3D1470AC" w:rsidR="006E7333" w:rsidRDefault="006E7333" w:rsidP="004C7CE6">
      <w:pPr>
        <w:spacing w:line="120" w:lineRule="atLeast"/>
        <w:ind w:left="1440" w:hanging="1440"/>
      </w:pPr>
      <w:r>
        <w:t>2019-Present</w:t>
      </w:r>
      <w:r>
        <w:tab/>
        <w:t>Professor, School of Family Life, Brigham Young University</w:t>
      </w:r>
    </w:p>
    <w:p w14:paraId="54333D37" w14:textId="77777777" w:rsidR="006E7333" w:rsidRDefault="006E7333" w:rsidP="004C7CE6">
      <w:pPr>
        <w:spacing w:line="120" w:lineRule="atLeast"/>
        <w:ind w:left="1440" w:hanging="1440"/>
      </w:pPr>
    </w:p>
    <w:p w14:paraId="37A03689" w14:textId="4A2F6617" w:rsidR="004C7CE6" w:rsidRDefault="004C7CE6" w:rsidP="004C7CE6">
      <w:pPr>
        <w:spacing w:line="120" w:lineRule="atLeast"/>
        <w:ind w:left="1440" w:hanging="1440"/>
      </w:pPr>
      <w:r>
        <w:t>2013-2016</w:t>
      </w:r>
      <w:r>
        <w:tab/>
        <w:t>Director, Family Studies Center, Brigham Young University</w:t>
      </w:r>
    </w:p>
    <w:p w14:paraId="48038F03" w14:textId="77777777" w:rsidR="008506C4" w:rsidRDefault="008506C4" w:rsidP="00B41FCC">
      <w:pPr>
        <w:spacing w:line="120" w:lineRule="atLeast"/>
      </w:pPr>
    </w:p>
    <w:p w14:paraId="4B92476C" w14:textId="50840C92" w:rsidR="00673D7A" w:rsidRDefault="00673D7A" w:rsidP="00B41FCC">
      <w:pPr>
        <w:spacing w:line="120" w:lineRule="atLeast"/>
      </w:pPr>
      <w:r>
        <w:t>2012</w:t>
      </w:r>
      <w:r w:rsidR="00F219D1">
        <w:t>-</w:t>
      </w:r>
      <w:r w:rsidR="00E13E98">
        <w:t>201</w:t>
      </w:r>
      <w:r w:rsidR="007000F7">
        <w:t>9</w:t>
      </w:r>
      <w:r>
        <w:tab/>
        <w:t>Associate Professor, School of Family</w:t>
      </w:r>
      <w:r w:rsidR="00254CAF">
        <w:t xml:space="preserve"> Life</w:t>
      </w:r>
      <w:r>
        <w:t>, Brigham Young University</w:t>
      </w:r>
    </w:p>
    <w:p w14:paraId="7B84F5B6" w14:textId="77777777" w:rsidR="006D7683" w:rsidRDefault="006D7683" w:rsidP="006D7683">
      <w:pPr>
        <w:spacing w:line="120" w:lineRule="atLeast"/>
        <w:ind w:left="1440" w:hanging="1440"/>
      </w:pPr>
    </w:p>
    <w:p w14:paraId="10EED1CF" w14:textId="77777777" w:rsidR="00812F21" w:rsidRPr="00812F21" w:rsidRDefault="00812F21" w:rsidP="00B41FCC">
      <w:pPr>
        <w:spacing w:line="120" w:lineRule="atLeast"/>
      </w:pPr>
      <w:r w:rsidRPr="00812F21">
        <w:t>2005-</w:t>
      </w:r>
      <w:r w:rsidR="00673D7A">
        <w:t>2012</w:t>
      </w:r>
      <w:r w:rsidRPr="00812F21">
        <w:tab/>
        <w:t>Assistant Professor</w:t>
      </w:r>
      <w:r w:rsidR="00673D7A">
        <w:t xml:space="preserve">, </w:t>
      </w:r>
      <w:r>
        <w:t>School of Family Life</w:t>
      </w:r>
      <w:r w:rsidR="00673D7A">
        <w:t xml:space="preserve">, </w:t>
      </w:r>
      <w:r>
        <w:t>Brigham Young University</w:t>
      </w:r>
    </w:p>
    <w:p w14:paraId="34F3BF87" w14:textId="77777777" w:rsidR="00812F21" w:rsidRPr="00D009B7" w:rsidRDefault="00812F21" w:rsidP="00B41FCC">
      <w:pPr>
        <w:spacing w:line="120" w:lineRule="atLeast"/>
        <w:rPr>
          <w:u w:val="single"/>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697396" w:rsidRPr="00907410" w14:paraId="646A0EFC" w14:textId="77777777" w:rsidTr="00907410">
        <w:tc>
          <w:tcPr>
            <w:tcW w:w="9576" w:type="dxa"/>
            <w:shd w:val="clear" w:color="auto" w:fill="D9D9D9"/>
          </w:tcPr>
          <w:p w14:paraId="060762E8" w14:textId="77777777" w:rsidR="00697396" w:rsidRPr="00907410" w:rsidRDefault="00697396" w:rsidP="00907410">
            <w:pPr>
              <w:spacing w:line="120" w:lineRule="atLeast"/>
              <w:jc w:val="center"/>
              <w:rPr>
                <w:b/>
              </w:rPr>
            </w:pPr>
            <w:r w:rsidRPr="00907410">
              <w:rPr>
                <w:b/>
              </w:rPr>
              <w:t>Education</w:t>
            </w:r>
          </w:p>
        </w:tc>
      </w:tr>
    </w:tbl>
    <w:p w14:paraId="53CDB5EF" w14:textId="77777777" w:rsidR="00E5498A" w:rsidRDefault="00E5498A" w:rsidP="0086642D">
      <w:pPr>
        <w:spacing w:line="120" w:lineRule="atLeast"/>
      </w:pPr>
    </w:p>
    <w:p w14:paraId="2C8EB1D8" w14:textId="65FEBB65" w:rsidR="00737EA4" w:rsidRDefault="00737EA4" w:rsidP="0086642D">
      <w:pPr>
        <w:spacing w:line="120" w:lineRule="atLeast"/>
      </w:pPr>
      <w:r>
        <w:t>Post-doc</w:t>
      </w:r>
      <w:r>
        <w:tab/>
        <w:t xml:space="preserve">The </w:t>
      </w:r>
      <w:r w:rsidRPr="00D009B7">
        <w:t>Penn</w:t>
      </w:r>
      <w:r>
        <w:t>sylvania</w:t>
      </w:r>
      <w:r w:rsidRPr="00D009B7">
        <w:t xml:space="preserve"> State University</w:t>
      </w:r>
      <w:r>
        <w:t>, Gerontology Center</w:t>
      </w:r>
    </w:p>
    <w:p w14:paraId="15C96A3E" w14:textId="7867F172" w:rsidR="0086642D" w:rsidRDefault="00737EA4" w:rsidP="0086642D">
      <w:pPr>
        <w:spacing w:line="120" w:lineRule="atLeast"/>
      </w:pPr>
      <w:r>
        <w:t>2003-2005</w:t>
      </w:r>
      <w:r>
        <w:tab/>
      </w:r>
      <w:r w:rsidRPr="00D009B7">
        <w:t>NIMH Post-doctoral Fellow</w:t>
      </w:r>
      <w:r>
        <w:t xml:space="preserve"> in Mental Health and Aging</w:t>
      </w:r>
    </w:p>
    <w:p w14:paraId="1C12BB6E" w14:textId="77777777" w:rsidR="007023BB" w:rsidRDefault="007023BB" w:rsidP="007023BB">
      <w:pPr>
        <w:spacing w:line="120" w:lineRule="atLeast"/>
        <w:jc w:val="center"/>
        <w:rPr>
          <w:b/>
        </w:rPr>
      </w:pPr>
    </w:p>
    <w:p w14:paraId="15AD3238" w14:textId="77777777" w:rsidR="004C5428" w:rsidRDefault="004C5428" w:rsidP="004C5428">
      <w:pPr>
        <w:spacing w:line="120" w:lineRule="atLeast"/>
        <w:ind w:left="1440" w:hanging="1440"/>
      </w:pPr>
      <w:r>
        <w:t>Ph.D. 2003</w:t>
      </w:r>
      <w:r>
        <w:tab/>
      </w:r>
      <w:r w:rsidR="00B41FCC">
        <w:t>Virginia Polytechnic Institute and State University</w:t>
      </w:r>
    </w:p>
    <w:p w14:paraId="306C5E38" w14:textId="77777777" w:rsidR="00B41FCC" w:rsidRDefault="004C5428" w:rsidP="004C5428">
      <w:pPr>
        <w:spacing w:line="120" w:lineRule="atLeast"/>
        <w:ind w:left="1440"/>
      </w:pPr>
      <w:r>
        <w:t xml:space="preserve">Major: </w:t>
      </w:r>
      <w:r w:rsidR="00B41FCC">
        <w:t xml:space="preserve">Marriage and Family Therapy </w:t>
      </w:r>
    </w:p>
    <w:p w14:paraId="486755F2" w14:textId="77777777" w:rsidR="00B41FCC" w:rsidRDefault="00B41FCC" w:rsidP="004C5428">
      <w:pPr>
        <w:pStyle w:val="BodyText"/>
        <w:spacing w:line="240" w:lineRule="auto"/>
        <w:ind w:left="1440"/>
        <w:rPr>
          <w:i/>
        </w:rPr>
      </w:pPr>
      <w:r>
        <w:rPr>
          <w:u w:val="single"/>
        </w:rPr>
        <w:t>Dissertation:</w:t>
      </w:r>
      <w:r>
        <w:t xml:space="preserve"> </w:t>
      </w:r>
      <w:r>
        <w:rPr>
          <w:i/>
        </w:rPr>
        <w:t>Acquired Hearing Impairment in Older Couple Relationships: An Exploration of Couple Resilience Processes</w:t>
      </w:r>
      <w:r w:rsidR="002C06E6">
        <w:rPr>
          <w:i/>
        </w:rPr>
        <w:t xml:space="preserve"> (Fred Piercy – Chair)</w:t>
      </w:r>
    </w:p>
    <w:p w14:paraId="3F590951" w14:textId="77777777" w:rsidR="00B41FCC" w:rsidRDefault="00B41FCC" w:rsidP="00B41FCC">
      <w:pPr>
        <w:spacing w:line="120" w:lineRule="atLeast"/>
      </w:pPr>
    </w:p>
    <w:p w14:paraId="55C7518D" w14:textId="77777777" w:rsidR="004C5428" w:rsidRDefault="004C5428" w:rsidP="004C5428">
      <w:pPr>
        <w:spacing w:line="120" w:lineRule="atLeast"/>
      </w:pPr>
      <w:r>
        <w:t>2002</w:t>
      </w:r>
      <w:r>
        <w:tab/>
      </w:r>
      <w:r>
        <w:tab/>
      </w:r>
      <w:r w:rsidR="00B41FCC">
        <w:t>Kansas State University</w:t>
      </w:r>
    </w:p>
    <w:p w14:paraId="5A9061FE" w14:textId="77777777" w:rsidR="00B41FCC" w:rsidRDefault="004C5428" w:rsidP="004C5428">
      <w:pPr>
        <w:spacing w:line="120" w:lineRule="atLeast"/>
        <w:ind w:left="720" w:firstLine="720"/>
      </w:pPr>
      <w:r>
        <w:t>Graduate Certificate in Gerontology</w:t>
      </w:r>
    </w:p>
    <w:p w14:paraId="700C29F5" w14:textId="77777777" w:rsidR="004C5428" w:rsidRDefault="004C5428" w:rsidP="00B41FCC">
      <w:pPr>
        <w:spacing w:line="120" w:lineRule="atLeast"/>
      </w:pPr>
    </w:p>
    <w:p w14:paraId="1DB2904C" w14:textId="77777777" w:rsidR="00B41FCC" w:rsidRDefault="004C5428" w:rsidP="00B41FCC">
      <w:pPr>
        <w:spacing w:line="120" w:lineRule="atLeast"/>
      </w:pPr>
      <w:r>
        <w:t>M.S. 2000</w:t>
      </w:r>
      <w:r>
        <w:tab/>
      </w:r>
      <w:r w:rsidR="00B41FCC">
        <w:t xml:space="preserve">Kansas State University </w:t>
      </w:r>
    </w:p>
    <w:p w14:paraId="6656637D" w14:textId="77777777" w:rsidR="00B41FCC" w:rsidRDefault="00B41FCC" w:rsidP="00B41FCC">
      <w:pPr>
        <w:spacing w:line="120" w:lineRule="atLeast"/>
      </w:pPr>
      <w:r>
        <w:tab/>
      </w:r>
      <w:r>
        <w:tab/>
      </w:r>
      <w:r w:rsidR="004C5428">
        <w:t xml:space="preserve">Major: </w:t>
      </w:r>
      <w:r>
        <w:t>Marriage and Family Therapy</w:t>
      </w:r>
    </w:p>
    <w:p w14:paraId="1B338EE0" w14:textId="77777777" w:rsidR="00D009B7" w:rsidRDefault="00B41FCC" w:rsidP="00B41FCC">
      <w:pPr>
        <w:spacing w:line="120" w:lineRule="atLeast"/>
        <w:rPr>
          <w:i/>
        </w:rPr>
      </w:pPr>
      <w:r>
        <w:tab/>
      </w:r>
      <w:r>
        <w:tab/>
      </w:r>
      <w:r>
        <w:rPr>
          <w:u w:val="single"/>
        </w:rPr>
        <w:t>Thesis:</w:t>
      </w:r>
      <w:r>
        <w:t xml:space="preserve"> </w:t>
      </w:r>
      <w:r>
        <w:rPr>
          <w:i/>
        </w:rPr>
        <w:t>Aging and Family Therap</w:t>
      </w:r>
      <w:r w:rsidR="00D009B7">
        <w:rPr>
          <w:i/>
        </w:rPr>
        <w:t xml:space="preserve">y: Exploring the Training, </w:t>
      </w:r>
      <w:r>
        <w:rPr>
          <w:i/>
        </w:rPr>
        <w:t xml:space="preserve">Knowledge, and </w:t>
      </w:r>
    </w:p>
    <w:p w14:paraId="23FCE066" w14:textId="77777777" w:rsidR="00B41FCC" w:rsidRDefault="00B41FCC" w:rsidP="00D009B7">
      <w:pPr>
        <w:spacing w:line="120" w:lineRule="atLeast"/>
        <w:ind w:left="720" w:firstLine="720"/>
      </w:pPr>
      <w:r>
        <w:rPr>
          <w:i/>
        </w:rPr>
        <w:t>Clinical Experience of Family Therapists</w:t>
      </w:r>
      <w:r w:rsidR="002C06E6">
        <w:rPr>
          <w:i/>
        </w:rPr>
        <w:t xml:space="preserve"> (Mark White – Chair)</w:t>
      </w:r>
      <w:r>
        <w:t xml:space="preserve"> </w:t>
      </w:r>
    </w:p>
    <w:p w14:paraId="3739654C" w14:textId="77777777" w:rsidR="00B41FCC" w:rsidRDefault="00B41FCC" w:rsidP="00B41FCC">
      <w:pPr>
        <w:spacing w:line="120" w:lineRule="atLeast"/>
      </w:pPr>
    </w:p>
    <w:p w14:paraId="2FEFEFF3" w14:textId="77777777" w:rsidR="004C5428" w:rsidRDefault="004C5428" w:rsidP="00FF037E">
      <w:pPr>
        <w:spacing w:line="120" w:lineRule="atLeast"/>
      </w:pPr>
      <w:r>
        <w:t>B.S. 1997</w:t>
      </w:r>
      <w:r>
        <w:tab/>
      </w:r>
      <w:r w:rsidR="00FF037E">
        <w:t>Brigham Young University</w:t>
      </w:r>
    </w:p>
    <w:p w14:paraId="22D500DD" w14:textId="77777777" w:rsidR="00B41FCC" w:rsidRDefault="004C5428" w:rsidP="004C5428">
      <w:pPr>
        <w:spacing w:line="120" w:lineRule="atLeast"/>
        <w:ind w:left="720" w:firstLine="720"/>
      </w:pPr>
      <w:r>
        <w:t xml:space="preserve">Major: </w:t>
      </w:r>
      <w:r w:rsidR="00B41FCC">
        <w:t>Family Science</w:t>
      </w:r>
    </w:p>
    <w:p w14:paraId="608EF1FA" w14:textId="77777777" w:rsidR="00C116E1" w:rsidRDefault="00C116E1" w:rsidP="004C5428">
      <w:pPr>
        <w:spacing w:line="120" w:lineRule="atLeast"/>
        <w:ind w:left="720" w:firstLine="720"/>
      </w:pPr>
    </w:p>
    <w:p w14:paraId="165582F1" w14:textId="77777777" w:rsidR="00737EA4" w:rsidRDefault="00737EA4" w:rsidP="00671590">
      <w:pPr>
        <w:spacing w:line="120" w:lineRule="atLeast"/>
      </w:pPr>
    </w:p>
    <w:p w14:paraId="17C57A9D" w14:textId="77777777" w:rsidR="00AE6749" w:rsidRDefault="00AE6749" w:rsidP="00671590">
      <w:pPr>
        <w:spacing w:line="120" w:lineRule="atLeast"/>
      </w:pPr>
    </w:p>
    <w:p w14:paraId="0DFD8D57" w14:textId="77777777" w:rsidR="00AE6749" w:rsidRDefault="00AE6749" w:rsidP="00671590">
      <w:pPr>
        <w:spacing w:line="120" w:lineRule="atLeast"/>
      </w:pPr>
    </w:p>
    <w:p w14:paraId="4A27C464" w14:textId="77777777" w:rsidR="00AE6749" w:rsidRDefault="00AE6749" w:rsidP="00671590">
      <w:pPr>
        <w:spacing w:line="120" w:lineRule="atLeast"/>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697396" w:rsidRPr="00907410" w14:paraId="54EDBC4D" w14:textId="77777777" w:rsidTr="00671590">
        <w:tc>
          <w:tcPr>
            <w:tcW w:w="9360" w:type="dxa"/>
            <w:shd w:val="clear" w:color="auto" w:fill="D9D9D9"/>
          </w:tcPr>
          <w:p w14:paraId="6F5CC490" w14:textId="77777777" w:rsidR="00697396" w:rsidRPr="00907410" w:rsidRDefault="0048011A" w:rsidP="00907410">
            <w:pPr>
              <w:spacing w:line="120" w:lineRule="atLeast"/>
              <w:jc w:val="center"/>
              <w:rPr>
                <w:b/>
              </w:rPr>
            </w:pPr>
            <w:r>
              <w:lastRenderedPageBreak/>
              <w:br w:type="page"/>
            </w:r>
            <w:r w:rsidR="002C6323">
              <w:br w:type="page"/>
            </w:r>
            <w:r w:rsidR="004625EE" w:rsidRPr="00907410">
              <w:rPr>
                <w:b/>
              </w:rPr>
              <w:br w:type="page"/>
            </w:r>
            <w:r w:rsidR="00697396" w:rsidRPr="00907410">
              <w:rPr>
                <w:b/>
              </w:rPr>
              <w:t>Scholarly Publications</w:t>
            </w:r>
          </w:p>
        </w:tc>
      </w:tr>
    </w:tbl>
    <w:p w14:paraId="3F5DB6B5" w14:textId="31D78668" w:rsidR="00507099" w:rsidRPr="00490B18" w:rsidRDefault="008B4B58" w:rsidP="00A42F79">
      <w:pPr>
        <w:pStyle w:val="Title"/>
        <w:spacing w:line="240" w:lineRule="auto"/>
        <w:ind w:left="720" w:hanging="720"/>
        <w:rPr>
          <w:b w:val="0"/>
          <w:szCs w:val="24"/>
        </w:rPr>
      </w:pPr>
      <w:r w:rsidRPr="00490B18">
        <w:rPr>
          <w:szCs w:val="24"/>
        </w:rPr>
        <w:t xml:space="preserve">Articles </w:t>
      </w:r>
      <w:r w:rsidR="009B3DA5" w:rsidRPr="00490B18">
        <w:rPr>
          <w:szCs w:val="24"/>
        </w:rPr>
        <w:t xml:space="preserve">Published </w:t>
      </w:r>
      <w:r w:rsidRPr="00490B18">
        <w:rPr>
          <w:szCs w:val="24"/>
        </w:rPr>
        <w:t>in Refereed Journals</w:t>
      </w:r>
      <w:r w:rsidR="00EC6461" w:rsidRPr="00490B18">
        <w:rPr>
          <w:szCs w:val="24"/>
        </w:rPr>
        <w:t xml:space="preserve"> (Student coauthors*)</w:t>
      </w:r>
    </w:p>
    <w:p w14:paraId="7A13998C" w14:textId="77777777" w:rsidR="00ED79BF" w:rsidRDefault="00ED79BF" w:rsidP="007E1162">
      <w:pPr>
        <w:rPr>
          <w:b/>
          <w:bCs/>
        </w:rPr>
      </w:pPr>
    </w:p>
    <w:p w14:paraId="4FB59E44" w14:textId="5166AFD7" w:rsidR="00ED79BF" w:rsidRPr="00B079AB" w:rsidRDefault="00ED79BF" w:rsidP="00B079AB">
      <w:pPr>
        <w:autoSpaceDE w:val="0"/>
        <w:autoSpaceDN w:val="0"/>
        <w:adjustRightInd w:val="0"/>
        <w:ind w:left="720" w:hanging="720"/>
        <w:rPr>
          <w:color w:val="2B2B2B"/>
        </w:rPr>
      </w:pPr>
      <w:r w:rsidRPr="00B079AB">
        <w:rPr>
          <w:color w:val="2B2B2B"/>
        </w:rPr>
        <w:t xml:space="preserve">James, S., </w:t>
      </w:r>
      <w:r w:rsidRPr="00B079AB">
        <w:rPr>
          <w:b/>
          <w:bCs/>
          <w:color w:val="2B2B2B"/>
        </w:rPr>
        <w:t>Yorgason, J.B.</w:t>
      </w:r>
      <w:r w:rsidRPr="00B079AB">
        <w:rPr>
          <w:color w:val="2B2B2B"/>
        </w:rPr>
        <w:t xml:space="preserve">, Holmes, E., &amp; Busby, D. (in press). Is It Still Possible to Collect Nationally Representative Marriage Data in the United States? </w:t>
      </w:r>
      <w:r w:rsidRPr="00B079AB">
        <w:rPr>
          <w:i/>
          <w:iCs/>
          <w:color w:val="2B2B2B"/>
        </w:rPr>
        <w:t xml:space="preserve">Family Relations. </w:t>
      </w:r>
    </w:p>
    <w:p w14:paraId="20E1BFDF" w14:textId="77777777" w:rsidR="00ED79BF" w:rsidRPr="00B079AB" w:rsidRDefault="00ED79BF" w:rsidP="00B079AB">
      <w:pPr>
        <w:ind w:left="720" w:hanging="720"/>
        <w:rPr>
          <w:b/>
          <w:bCs/>
        </w:rPr>
      </w:pPr>
    </w:p>
    <w:p w14:paraId="34156987" w14:textId="46F5423A" w:rsidR="006B5F2C" w:rsidRPr="00B079AB" w:rsidRDefault="006B5F2C" w:rsidP="00B079AB">
      <w:pPr>
        <w:ind w:left="720" w:hanging="720"/>
      </w:pPr>
      <w:r w:rsidRPr="00B079AB">
        <w:rPr>
          <w:b/>
          <w:bCs/>
        </w:rPr>
        <w:t>Yorgason, J.B.</w:t>
      </w:r>
      <w:r w:rsidRPr="00B079AB">
        <w:t xml:space="preserve">, Saylor, J., Ness, M., *Millett, M., </w:t>
      </w:r>
      <w:proofErr w:type="spellStart"/>
      <w:r w:rsidRPr="00B079AB">
        <w:t>Floreen</w:t>
      </w:r>
      <w:proofErr w:type="spellEnd"/>
      <w:r w:rsidRPr="00B079AB">
        <w:t>, A. (</w:t>
      </w:r>
      <w:r w:rsidR="0033369C" w:rsidRPr="00B079AB">
        <w:t>in press</w:t>
      </w:r>
      <w:r w:rsidRPr="00B079AB">
        <w:t>). Romantic</w:t>
      </w:r>
      <w:r w:rsidR="00B079AB" w:rsidRPr="00B079AB">
        <w:t xml:space="preserve"> </w:t>
      </w:r>
      <w:r w:rsidRPr="00B079AB">
        <w:t xml:space="preserve">Relationships among Emerging Adults with Type 1 Diabetes. </w:t>
      </w:r>
      <w:r w:rsidRPr="00B079AB">
        <w:rPr>
          <w:i/>
          <w:iCs/>
        </w:rPr>
        <w:t>Family Relations.</w:t>
      </w:r>
      <w:r w:rsidR="008031EA" w:rsidRPr="00B079AB">
        <w:rPr>
          <w:i/>
          <w:iCs/>
        </w:rPr>
        <w:t xml:space="preserve"> </w:t>
      </w:r>
      <w:proofErr w:type="spellStart"/>
      <w:r w:rsidR="008031EA" w:rsidRPr="00B079AB">
        <w:rPr>
          <w:i/>
          <w:iCs/>
        </w:rPr>
        <w:t>doi</w:t>
      </w:r>
      <w:proofErr w:type="spellEnd"/>
      <w:r w:rsidR="008031EA" w:rsidRPr="00B079AB">
        <w:rPr>
          <w:i/>
          <w:iCs/>
        </w:rPr>
        <w:t xml:space="preserve">: </w:t>
      </w:r>
      <w:r w:rsidR="008031EA" w:rsidRPr="00B079AB">
        <w:rPr>
          <w:color w:val="1C1D1E"/>
          <w:shd w:val="clear" w:color="auto" w:fill="FFFFFF"/>
        </w:rPr>
        <w:t>10.1111/fare.12537</w:t>
      </w:r>
    </w:p>
    <w:p w14:paraId="3AD92A36" w14:textId="77777777" w:rsidR="001974C2" w:rsidRPr="00B079AB" w:rsidRDefault="001974C2" w:rsidP="00B079AB">
      <w:pPr>
        <w:ind w:left="720" w:hanging="720"/>
        <w:rPr>
          <w:color w:val="000000"/>
        </w:rPr>
      </w:pPr>
    </w:p>
    <w:p w14:paraId="38352AB1" w14:textId="7A587EFE" w:rsidR="001974C2" w:rsidRPr="00B079AB" w:rsidRDefault="001974C2" w:rsidP="00B079AB">
      <w:pPr>
        <w:ind w:left="720" w:hanging="720"/>
      </w:pPr>
      <w:r w:rsidRPr="00B079AB">
        <w:rPr>
          <w:color w:val="000000"/>
        </w:rPr>
        <w:t xml:space="preserve">*Willis, K. L., Miller, R.B., Anderson, S. R., Bradford, A. B., Johnson, L. N., &amp; </w:t>
      </w:r>
      <w:r w:rsidRPr="00B079AB">
        <w:rPr>
          <w:b/>
          <w:bCs/>
          <w:color w:val="000000"/>
        </w:rPr>
        <w:t>Yorgason, J. B.</w:t>
      </w:r>
      <w:r w:rsidRPr="00B079AB">
        <w:rPr>
          <w:color w:val="000000"/>
        </w:rPr>
        <w:t xml:space="preserve"> (</w:t>
      </w:r>
      <w:r w:rsidR="00EB1622">
        <w:rPr>
          <w:color w:val="000000"/>
        </w:rPr>
        <w:t>2021</w:t>
      </w:r>
      <w:r w:rsidRPr="00B079AB">
        <w:rPr>
          <w:color w:val="000000"/>
        </w:rPr>
        <w:t xml:space="preserve">). Therapists effects on dropout in couple therapy: Findings from an MFT training program. </w:t>
      </w:r>
      <w:r w:rsidRPr="00B079AB">
        <w:rPr>
          <w:i/>
          <w:iCs/>
          <w:color w:val="000000"/>
        </w:rPr>
        <w:t>Journal of Marital and Family Therapy.</w:t>
      </w:r>
      <w:r w:rsidR="00A474D8">
        <w:rPr>
          <w:i/>
          <w:iCs/>
          <w:color w:val="000000"/>
        </w:rPr>
        <w:t xml:space="preserve"> </w:t>
      </w:r>
      <w:proofErr w:type="spellStart"/>
      <w:r w:rsidR="00A474D8" w:rsidRPr="00EB1622">
        <w:rPr>
          <w:color w:val="000000"/>
        </w:rPr>
        <w:t>doi</w:t>
      </w:r>
      <w:proofErr w:type="spellEnd"/>
      <w:r w:rsidR="00A474D8" w:rsidRPr="00EB1622">
        <w:rPr>
          <w:color w:val="000000"/>
        </w:rPr>
        <w:t xml:space="preserve">: </w:t>
      </w:r>
      <w:r w:rsidR="00EB1622" w:rsidRPr="00EB1622">
        <w:rPr>
          <w:color w:val="000000"/>
        </w:rPr>
        <w:t>10.1111/jmft.12473</w:t>
      </w:r>
    </w:p>
    <w:p w14:paraId="0514F60C" w14:textId="77777777" w:rsidR="001974C2" w:rsidRDefault="001974C2" w:rsidP="006B5F2C">
      <w:pPr>
        <w:ind w:left="720" w:hanging="720"/>
        <w:rPr>
          <w:bCs/>
        </w:rPr>
      </w:pPr>
    </w:p>
    <w:p w14:paraId="6A797985" w14:textId="62F8FD29" w:rsidR="006B5F2C" w:rsidRPr="0078086F" w:rsidRDefault="006B5F2C" w:rsidP="006B5F2C">
      <w:pPr>
        <w:ind w:left="720" w:hanging="720"/>
      </w:pPr>
      <w:r w:rsidRPr="004C2C35">
        <w:rPr>
          <w:bCs/>
        </w:rPr>
        <w:t>Willoughby, B. J.,</w:t>
      </w:r>
      <w:r w:rsidRPr="0078086F">
        <w:t xml:space="preserve"> </w:t>
      </w:r>
      <w:r w:rsidRPr="004C2C35">
        <w:rPr>
          <w:b/>
          <w:bCs/>
        </w:rPr>
        <w:t>Yorgason, J.B.,</w:t>
      </w:r>
      <w:r w:rsidRPr="0078086F">
        <w:t xml:space="preserve"> James, S., &amp; Holmes, E. (</w:t>
      </w:r>
      <w:r w:rsidR="00653A9B">
        <w:t>2020</w:t>
      </w:r>
      <w:r w:rsidRPr="0078086F">
        <w:t>). What does marriage mean to us? Marital centrality among newlywed couples</w:t>
      </w:r>
      <w:r w:rsidRPr="0078086F">
        <w:rPr>
          <w:i/>
        </w:rPr>
        <w:t xml:space="preserve">. Journal of Family Issues. </w:t>
      </w:r>
      <w:proofErr w:type="spellStart"/>
      <w:r w:rsidR="009636E2" w:rsidRPr="00FD2F8A">
        <w:rPr>
          <w:iCs/>
        </w:rPr>
        <w:t>doi</w:t>
      </w:r>
      <w:proofErr w:type="spellEnd"/>
      <w:r w:rsidR="009636E2" w:rsidRPr="00FD2F8A">
        <w:rPr>
          <w:iCs/>
        </w:rPr>
        <w:t xml:space="preserve">: </w:t>
      </w:r>
      <w:r w:rsidR="0073170D" w:rsidRPr="00FD2F8A">
        <w:rPr>
          <w:iCs/>
        </w:rPr>
        <w:t>10.1177/0192513X20949905</w:t>
      </w:r>
    </w:p>
    <w:p w14:paraId="3C27F7BF" w14:textId="77777777" w:rsidR="00F93154" w:rsidRDefault="00F93154" w:rsidP="00CB6B57">
      <w:pPr>
        <w:ind w:left="720" w:hanging="720"/>
        <w:rPr>
          <w:color w:val="000000"/>
        </w:rPr>
      </w:pPr>
    </w:p>
    <w:p w14:paraId="4FABFD9E" w14:textId="49C0E3A1" w:rsidR="00CB6B57" w:rsidRPr="00CB6B57" w:rsidRDefault="00CB6B57" w:rsidP="00CB6B57">
      <w:pPr>
        <w:ind w:left="720" w:hanging="720"/>
        <w:rPr>
          <w:lang w:bidi="ar-SA"/>
        </w:rPr>
      </w:pPr>
      <w:r w:rsidRPr="00CB6B57">
        <w:rPr>
          <w:color w:val="000000"/>
        </w:rPr>
        <w:t xml:space="preserve">Leavitt, C., Seidel, A., </w:t>
      </w:r>
      <w:r w:rsidRPr="00CB6B57">
        <w:rPr>
          <w:b/>
          <w:color w:val="000000"/>
        </w:rPr>
        <w:t>Yorgason, J.B.</w:t>
      </w:r>
      <w:r w:rsidRPr="00CB6B57">
        <w:rPr>
          <w:color w:val="000000"/>
        </w:rPr>
        <w:t xml:space="preserve">, </w:t>
      </w:r>
      <w:r w:rsidR="008E6E70">
        <w:rPr>
          <w:color w:val="000000"/>
        </w:rPr>
        <w:t>*</w:t>
      </w:r>
      <w:r w:rsidRPr="00CB6B57">
        <w:rPr>
          <w:color w:val="000000"/>
        </w:rPr>
        <w:t>Millett, M., &amp; Ols</w:t>
      </w:r>
      <w:r w:rsidR="00D14B48">
        <w:rPr>
          <w:color w:val="000000"/>
        </w:rPr>
        <w:t>e</w:t>
      </w:r>
      <w:r w:rsidRPr="00CB6B57">
        <w:rPr>
          <w:color w:val="000000"/>
        </w:rPr>
        <w:t>n, J. (</w:t>
      </w:r>
      <w:r w:rsidR="00686A0A">
        <w:rPr>
          <w:color w:val="000000"/>
        </w:rPr>
        <w:t>2020</w:t>
      </w:r>
      <w:r w:rsidRPr="00CB6B57">
        <w:rPr>
          <w:color w:val="000000"/>
        </w:rPr>
        <w:t xml:space="preserve">). Little </w:t>
      </w:r>
      <w:r w:rsidR="00933A74">
        <w:rPr>
          <w:color w:val="000000"/>
        </w:rPr>
        <w:t>t</w:t>
      </w:r>
      <w:r w:rsidRPr="00CB6B57">
        <w:rPr>
          <w:color w:val="000000"/>
        </w:rPr>
        <w:t xml:space="preserve">hings </w:t>
      </w:r>
      <w:r w:rsidR="00933A74">
        <w:rPr>
          <w:color w:val="000000"/>
        </w:rPr>
        <w:t>m</w:t>
      </w:r>
      <w:r w:rsidRPr="00CB6B57">
        <w:rPr>
          <w:color w:val="000000"/>
        </w:rPr>
        <w:t xml:space="preserve">ean a </w:t>
      </w:r>
      <w:r w:rsidR="00933A74">
        <w:rPr>
          <w:color w:val="000000"/>
        </w:rPr>
        <w:t>l</w:t>
      </w:r>
      <w:r w:rsidRPr="00CB6B57">
        <w:rPr>
          <w:color w:val="000000"/>
        </w:rPr>
        <w:t xml:space="preserve">ot: Using the </w:t>
      </w:r>
      <w:r w:rsidR="00933A74">
        <w:rPr>
          <w:color w:val="000000"/>
        </w:rPr>
        <w:t>b</w:t>
      </w:r>
      <w:r w:rsidRPr="00CB6B57">
        <w:rPr>
          <w:color w:val="000000"/>
        </w:rPr>
        <w:t xml:space="preserve">iopsychosocial </w:t>
      </w:r>
      <w:r w:rsidR="00933A74">
        <w:rPr>
          <w:color w:val="000000"/>
        </w:rPr>
        <w:t>m</w:t>
      </w:r>
      <w:r w:rsidRPr="00CB6B57">
        <w:rPr>
          <w:color w:val="000000"/>
        </w:rPr>
        <w:t xml:space="preserve">odel for </w:t>
      </w:r>
      <w:r w:rsidR="00933A74">
        <w:rPr>
          <w:color w:val="000000"/>
        </w:rPr>
        <w:t>d</w:t>
      </w:r>
      <w:r w:rsidRPr="00CB6B57">
        <w:rPr>
          <w:color w:val="000000"/>
        </w:rPr>
        <w:t xml:space="preserve">aily </w:t>
      </w:r>
      <w:r w:rsidR="00933A74">
        <w:rPr>
          <w:color w:val="000000"/>
        </w:rPr>
        <w:t>r</w:t>
      </w:r>
      <w:r w:rsidRPr="00CB6B57">
        <w:rPr>
          <w:color w:val="000000"/>
        </w:rPr>
        <w:t xml:space="preserve">eports of </w:t>
      </w:r>
      <w:r w:rsidR="00933A74">
        <w:rPr>
          <w:color w:val="000000"/>
        </w:rPr>
        <w:t>s</w:t>
      </w:r>
      <w:r w:rsidRPr="00CB6B57">
        <w:rPr>
          <w:color w:val="000000"/>
        </w:rPr>
        <w:t xml:space="preserve">exual </w:t>
      </w:r>
      <w:r w:rsidR="00933A74">
        <w:rPr>
          <w:color w:val="000000"/>
        </w:rPr>
        <w:t>i</w:t>
      </w:r>
      <w:r w:rsidRPr="00CB6B57">
        <w:rPr>
          <w:color w:val="000000"/>
        </w:rPr>
        <w:t xml:space="preserve">ntimacy. </w:t>
      </w:r>
      <w:r w:rsidRPr="00CB6B57">
        <w:rPr>
          <w:i/>
          <w:iCs/>
          <w:color w:val="000000"/>
        </w:rPr>
        <w:t>Journal of Social and Personal Relationships</w:t>
      </w:r>
      <w:r w:rsidRPr="00FD2F8A">
        <w:rPr>
          <w:color w:val="000000"/>
        </w:rPr>
        <w:t>.</w:t>
      </w:r>
      <w:r w:rsidR="004B1C51" w:rsidRPr="00FD2F8A">
        <w:rPr>
          <w:color w:val="000000"/>
        </w:rPr>
        <w:t xml:space="preserve"> </w:t>
      </w:r>
      <w:proofErr w:type="spellStart"/>
      <w:r w:rsidR="004B1C51" w:rsidRPr="00FD2F8A">
        <w:rPr>
          <w:color w:val="000000"/>
        </w:rPr>
        <w:t>doi</w:t>
      </w:r>
      <w:proofErr w:type="spellEnd"/>
      <w:r w:rsidR="004B1C51" w:rsidRPr="00FD2F8A">
        <w:rPr>
          <w:color w:val="000000"/>
        </w:rPr>
        <w:t xml:space="preserve">: </w:t>
      </w:r>
      <w:r w:rsidR="005E47D5" w:rsidRPr="00FD2F8A">
        <w:rPr>
          <w:color w:val="000000"/>
        </w:rPr>
        <w:t>10.1177/02654075</w:t>
      </w:r>
      <w:r w:rsidR="00686A0A" w:rsidRPr="00FD2F8A">
        <w:rPr>
          <w:color w:val="000000"/>
        </w:rPr>
        <w:t>2</w:t>
      </w:r>
      <w:r w:rsidR="005E47D5" w:rsidRPr="00FD2F8A">
        <w:rPr>
          <w:color w:val="000000"/>
        </w:rPr>
        <w:t>0977665</w:t>
      </w:r>
    </w:p>
    <w:p w14:paraId="071865FD" w14:textId="77777777" w:rsidR="00DA2C04" w:rsidRDefault="00DA2C04" w:rsidP="002E522D">
      <w:pPr>
        <w:ind w:left="720" w:hanging="720"/>
        <w:rPr>
          <w:color w:val="000000"/>
        </w:rPr>
      </w:pPr>
    </w:p>
    <w:p w14:paraId="27E212AB" w14:textId="53C7674A" w:rsidR="001F1CB8" w:rsidRPr="000214E5" w:rsidRDefault="0028290F" w:rsidP="002E522D">
      <w:pPr>
        <w:ind w:left="720" w:hanging="720"/>
        <w:rPr>
          <w:color w:val="000000" w:themeColor="text1"/>
        </w:rPr>
      </w:pPr>
      <w:r>
        <w:rPr>
          <w:color w:val="000000"/>
        </w:rPr>
        <w:t>*</w:t>
      </w:r>
      <w:r w:rsidR="001F1CB8" w:rsidRPr="001F1CB8">
        <w:rPr>
          <w:color w:val="000000"/>
        </w:rPr>
        <w:t>Willis</w:t>
      </w:r>
      <w:r w:rsidR="001F1CB8" w:rsidRPr="000214E5">
        <w:rPr>
          <w:color w:val="000000" w:themeColor="text1"/>
        </w:rPr>
        <w:t xml:space="preserve">, K., Miller, R. B., </w:t>
      </w:r>
      <w:r w:rsidR="001F1CB8" w:rsidRPr="000214E5">
        <w:rPr>
          <w:b/>
          <w:bCs/>
          <w:color w:val="000000" w:themeColor="text1"/>
        </w:rPr>
        <w:t>Yorgason, J. B.</w:t>
      </w:r>
      <w:r w:rsidR="001F1CB8" w:rsidRPr="000214E5">
        <w:rPr>
          <w:color w:val="000000" w:themeColor="text1"/>
        </w:rPr>
        <w:t>, &amp; Dyer, W. J. (</w:t>
      </w:r>
      <w:r w:rsidR="00D82E41">
        <w:rPr>
          <w:color w:val="000000" w:themeColor="text1"/>
        </w:rPr>
        <w:t>2020</w:t>
      </w:r>
      <w:r w:rsidR="001F1CB8" w:rsidRPr="000214E5">
        <w:rPr>
          <w:color w:val="000000" w:themeColor="text1"/>
        </w:rPr>
        <w:t>). Was Bowen correct? The relationship between differentiation and triangulation.</w:t>
      </w:r>
      <w:r w:rsidR="001F1CB8" w:rsidRPr="000214E5">
        <w:rPr>
          <w:rStyle w:val="apple-converted-space"/>
          <w:color w:val="000000" w:themeColor="text1"/>
        </w:rPr>
        <w:t> </w:t>
      </w:r>
      <w:r w:rsidR="001F1CB8" w:rsidRPr="000214E5">
        <w:rPr>
          <w:i/>
          <w:iCs/>
          <w:color w:val="000000" w:themeColor="text1"/>
        </w:rPr>
        <w:t>Contemporary Family Therapy.</w:t>
      </w:r>
      <w:r w:rsidR="004F152D" w:rsidRPr="000214E5">
        <w:rPr>
          <w:i/>
          <w:iCs/>
          <w:color w:val="000000" w:themeColor="text1"/>
        </w:rPr>
        <w:t xml:space="preserve"> </w:t>
      </w:r>
      <w:proofErr w:type="spellStart"/>
      <w:r w:rsidR="000214E5" w:rsidRPr="000214E5">
        <w:rPr>
          <w:color w:val="000000" w:themeColor="text1"/>
        </w:rPr>
        <w:t>doi</w:t>
      </w:r>
      <w:proofErr w:type="spellEnd"/>
      <w:r w:rsidR="000214E5" w:rsidRPr="000214E5">
        <w:rPr>
          <w:color w:val="000000" w:themeColor="text1"/>
        </w:rPr>
        <w:t>:</w:t>
      </w:r>
      <w:r w:rsidR="004F152D" w:rsidRPr="000214E5">
        <w:rPr>
          <w:color w:val="000000" w:themeColor="text1"/>
        </w:rPr>
        <w:t xml:space="preserve"> 10.1007/s10591-020-09557-3</w:t>
      </w:r>
    </w:p>
    <w:p w14:paraId="1A966029" w14:textId="77777777" w:rsidR="001F1CB8" w:rsidRPr="000214E5" w:rsidRDefault="001F1CB8" w:rsidP="001F1CB8">
      <w:pPr>
        <w:ind w:left="720" w:hanging="720"/>
        <w:rPr>
          <w:color w:val="000000" w:themeColor="text1"/>
        </w:rPr>
      </w:pPr>
    </w:p>
    <w:p w14:paraId="0F19C97E" w14:textId="0EC397CF" w:rsidR="00F50EC8" w:rsidRPr="001F1CB8" w:rsidRDefault="009E5672" w:rsidP="001F1CB8">
      <w:pPr>
        <w:ind w:left="720" w:hanging="720"/>
      </w:pPr>
      <w:proofErr w:type="spellStart"/>
      <w:r w:rsidRPr="004F152D">
        <w:t>Wikle</w:t>
      </w:r>
      <w:proofErr w:type="spellEnd"/>
      <w:r w:rsidRPr="004F152D">
        <w:t>, J.</w:t>
      </w:r>
      <w:r w:rsidR="00F50EC8" w:rsidRPr="004F152D">
        <w:t>S.</w:t>
      </w:r>
      <w:r w:rsidR="00181D62" w:rsidRPr="004F152D">
        <w:t>, Leavitt, C.</w:t>
      </w:r>
      <w:r w:rsidR="00F50EC8" w:rsidRPr="004F152D">
        <w:t>E.</w:t>
      </w:r>
      <w:r w:rsidR="00181D62" w:rsidRPr="004F152D">
        <w:t xml:space="preserve">, </w:t>
      </w:r>
      <w:r w:rsidR="00181D62" w:rsidRPr="004F152D">
        <w:rPr>
          <w:b/>
          <w:bCs/>
        </w:rPr>
        <w:t>Yorgason, J</w:t>
      </w:r>
      <w:r w:rsidR="00181D62" w:rsidRPr="001F1CB8">
        <w:rPr>
          <w:b/>
          <w:bCs/>
        </w:rPr>
        <w:t>.B.</w:t>
      </w:r>
      <w:r w:rsidR="00181D62" w:rsidRPr="001F1CB8">
        <w:t>,</w:t>
      </w:r>
      <w:r w:rsidR="00F50EC8" w:rsidRPr="001F1CB8">
        <w:t xml:space="preserve"> Dew, J.P., &amp; Johnson, H.M. (2020). </w:t>
      </w:r>
      <w:r w:rsidR="00F50EC8" w:rsidRPr="001F1CB8">
        <w:rPr>
          <w:color w:val="000000"/>
        </w:rPr>
        <w:t xml:space="preserve">The Protective Role of Couple Communication in Moderating Negative Associations Between Financial Stress and Sexual Outcomes for Newlyweds. </w:t>
      </w:r>
      <w:r w:rsidR="00AC242C" w:rsidRPr="001F1CB8">
        <w:rPr>
          <w:i/>
          <w:iCs/>
          <w:color w:val="000000"/>
        </w:rPr>
        <w:t>Journal of Family and Economic Issues.</w:t>
      </w:r>
      <w:r w:rsidR="00AC242C" w:rsidRPr="001F1CB8">
        <w:rPr>
          <w:color w:val="000000"/>
        </w:rPr>
        <w:t xml:space="preserve"> </w:t>
      </w:r>
      <w:proofErr w:type="spellStart"/>
      <w:r w:rsidR="00AC242C" w:rsidRPr="000214E5">
        <w:t>doi</w:t>
      </w:r>
      <w:proofErr w:type="spellEnd"/>
      <w:r w:rsidR="000214E5">
        <w:t xml:space="preserve">: </w:t>
      </w:r>
      <w:r w:rsidR="00AC242C" w:rsidRPr="000214E5">
        <w:t>10.1007/s10834-020-09728-2</w:t>
      </w:r>
      <w:r w:rsidR="00AC242C" w:rsidRPr="001F1CB8">
        <w:t xml:space="preserve"> </w:t>
      </w:r>
    </w:p>
    <w:p w14:paraId="636FF825" w14:textId="6B53A51D" w:rsidR="009E5672" w:rsidRPr="00AC242C" w:rsidRDefault="00181D62" w:rsidP="00AC242C">
      <w:pPr>
        <w:ind w:left="720" w:hanging="720"/>
      </w:pPr>
      <w:r w:rsidRPr="00AC242C">
        <w:t xml:space="preserve"> </w:t>
      </w:r>
      <w:r w:rsidR="009E5672" w:rsidRPr="00AC242C">
        <w:t xml:space="preserve"> </w:t>
      </w:r>
    </w:p>
    <w:p w14:paraId="78AF58BD" w14:textId="77777777" w:rsidR="00497A74" w:rsidRDefault="00FF7885" w:rsidP="00955985">
      <w:pPr>
        <w:ind w:left="720" w:hanging="720"/>
        <w:rPr>
          <w:lang w:bidi="ar-SA"/>
        </w:rPr>
      </w:pPr>
      <w:r w:rsidRPr="00AC242C">
        <w:t>Knobloch, L., Knobloch</w:t>
      </w:r>
      <w:r w:rsidR="00636FC5">
        <w:t>-</w:t>
      </w:r>
      <w:proofErr w:type="spellStart"/>
      <w:r w:rsidR="00636FC5">
        <w:t>Fedders</w:t>
      </w:r>
      <w:proofErr w:type="spellEnd"/>
      <w:r w:rsidRPr="00AC242C">
        <w:t>, L.,</w:t>
      </w:r>
      <w:r w:rsidRPr="00AC242C">
        <w:rPr>
          <w:b/>
          <w:bCs/>
        </w:rPr>
        <w:t xml:space="preserve"> Yorgason, J.B., </w:t>
      </w:r>
      <w:r w:rsidR="00E50228" w:rsidRPr="00AC242C">
        <w:t xml:space="preserve">Basinger, E., </w:t>
      </w:r>
      <w:proofErr w:type="spellStart"/>
      <w:r w:rsidR="00E50228" w:rsidRPr="00AC242C">
        <w:t>Abendschein</w:t>
      </w:r>
      <w:proofErr w:type="spellEnd"/>
      <w:r w:rsidR="00E50228" w:rsidRPr="00AC242C">
        <w:t xml:space="preserve">, B., &amp; </w:t>
      </w:r>
      <w:proofErr w:type="spellStart"/>
      <w:r w:rsidR="00E50228" w:rsidRPr="00AC242C">
        <w:t>Mcaninch</w:t>
      </w:r>
      <w:proofErr w:type="spellEnd"/>
      <w:r w:rsidR="00E50228" w:rsidRPr="00AC242C">
        <w:t>, K. (</w:t>
      </w:r>
      <w:r w:rsidR="00B96901">
        <w:t>2020</w:t>
      </w:r>
      <w:r w:rsidR="00E50228" w:rsidRPr="00AC242C">
        <w:t>). Suspicion about a partner’s deception and trust as roots of relational uncertainty durin</w:t>
      </w:r>
      <w:r w:rsidR="00E50228" w:rsidRPr="00B96901">
        <w:t xml:space="preserve">g the post-deployment transition. </w:t>
      </w:r>
      <w:r w:rsidR="00E50228" w:rsidRPr="00B96901">
        <w:rPr>
          <w:i/>
          <w:iCs/>
        </w:rPr>
        <w:t>Journal of Social and Personal Relationships.</w:t>
      </w:r>
      <w:r w:rsidR="00B96901" w:rsidRPr="00B96901">
        <w:rPr>
          <w:lang w:bidi="ar-SA"/>
        </w:rPr>
        <w:t xml:space="preserve"> </w:t>
      </w:r>
      <w:proofErr w:type="spellStart"/>
      <w:r w:rsidR="00B96901" w:rsidRPr="00B96901">
        <w:rPr>
          <w:lang w:bidi="ar-SA"/>
        </w:rPr>
        <w:t>doi</w:t>
      </w:r>
      <w:proofErr w:type="spellEnd"/>
      <w:r w:rsidR="00B96901" w:rsidRPr="00B96901">
        <w:rPr>
          <w:lang w:bidi="ar-SA"/>
        </w:rPr>
        <w:t>: 10.1177/0265407520970645</w:t>
      </w:r>
      <w:r w:rsidR="00955985">
        <w:rPr>
          <w:lang w:bidi="ar-SA"/>
        </w:rPr>
        <w:t xml:space="preserve"> </w:t>
      </w:r>
    </w:p>
    <w:p w14:paraId="440E7401" w14:textId="1419904A" w:rsidR="00955985" w:rsidRPr="00B96901" w:rsidRDefault="00497A74" w:rsidP="00497A74">
      <w:pPr>
        <w:ind w:left="720"/>
        <w:rPr>
          <w:lang w:bidi="ar-SA"/>
        </w:rPr>
      </w:pPr>
      <w:r>
        <w:rPr>
          <w:color w:val="1F497D"/>
        </w:rPr>
        <w:t>(F</w:t>
      </w:r>
      <w:r w:rsidR="00955985" w:rsidRPr="00955985">
        <w:rPr>
          <w:color w:val="1F497D"/>
        </w:rPr>
        <w:t>inalist for the 2020 Barbara Thompson Award for Excellence in Research on Military and Veteran Families, given by the Military Family Research Institute at Purdue University in partnership with Military REACH at Auburn University.</w:t>
      </w:r>
      <w:r w:rsidR="00955985">
        <w:rPr>
          <w:color w:val="1F497D"/>
        </w:rPr>
        <w:t>)</w:t>
      </w:r>
    </w:p>
    <w:p w14:paraId="4A2BAD25" w14:textId="77777777" w:rsidR="0078086F" w:rsidRPr="00B96901" w:rsidRDefault="0078086F" w:rsidP="00955985">
      <w:pPr>
        <w:ind w:left="720" w:hanging="720"/>
        <w:rPr>
          <w:color w:val="333333"/>
          <w:shd w:val="clear" w:color="auto" w:fill="FCFCFC"/>
        </w:rPr>
      </w:pPr>
    </w:p>
    <w:p w14:paraId="68977690" w14:textId="4CB4ABB2" w:rsidR="004C50CF" w:rsidRPr="0078086F" w:rsidRDefault="005C2B3D" w:rsidP="00955985">
      <w:pPr>
        <w:ind w:left="720" w:hanging="720"/>
      </w:pPr>
      <w:proofErr w:type="spellStart"/>
      <w:r w:rsidRPr="0078086F">
        <w:rPr>
          <w:color w:val="333333"/>
          <w:shd w:val="clear" w:color="auto" w:fill="FCFCFC"/>
        </w:rPr>
        <w:t>Gibby</w:t>
      </w:r>
      <w:proofErr w:type="spellEnd"/>
      <w:r w:rsidRPr="0078086F">
        <w:rPr>
          <w:color w:val="333333"/>
          <w:shd w:val="clear" w:color="auto" w:fill="FCFCFC"/>
        </w:rPr>
        <w:t xml:space="preserve">, A.L., </w:t>
      </w:r>
      <w:r w:rsidR="009D2F12" w:rsidRPr="0078086F">
        <w:rPr>
          <w:color w:val="333333"/>
          <w:shd w:val="clear" w:color="auto" w:fill="FCFCFC"/>
        </w:rPr>
        <w:t>*</w:t>
      </w:r>
      <w:r w:rsidRPr="0078086F">
        <w:rPr>
          <w:color w:val="333333"/>
          <w:shd w:val="clear" w:color="auto" w:fill="FCFCFC"/>
        </w:rPr>
        <w:t>Pettit, L., Hill, E.J.</w:t>
      </w:r>
      <w:r w:rsidR="009D2F12" w:rsidRPr="0078086F">
        <w:rPr>
          <w:color w:val="333333"/>
          <w:shd w:val="clear" w:color="auto" w:fill="FCFCFC"/>
        </w:rPr>
        <w:t>,</w:t>
      </w:r>
      <w:r w:rsidRPr="0078086F">
        <w:rPr>
          <w:color w:val="333333"/>
          <w:shd w:val="clear" w:color="auto" w:fill="FCFCFC"/>
        </w:rPr>
        <w:t> </w:t>
      </w:r>
      <w:r w:rsidR="009D2F12" w:rsidRPr="0078086F">
        <w:rPr>
          <w:b/>
          <w:bCs/>
          <w:color w:val="333333"/>
          <w:shd w:val="clear" w:color="auto" w:fill="FCFCFC"/>
        </w:rPr>
        <w:t>Yorgason, J.B</w:t>
      </w:r>
      <w:r w:rsidR="009D2F12" w:rsidRPr="0078086F">
        <w:rPr>
          <w:color w:val="333333"/>
          <w:shd w:val="clear" w:color="auto" w:fill="FCFCFC"/>
        </w:rPr>
        <w:t>., &amp; Holmes, E</w:t>
      </w:r>
      <w:r w:rsidRPr="0078086F">
        <w:rPr>
          <w:color w:val="333333"/>
          <w:shd w:val="clear" w:color="auto" w:fill="FCFCFC"/>
        </w:rPr>
        <w:t>. </w:t>
      </w:r>
      <w:r w:rsidR="009D2F12" w:rsidRPr="0078086F">
        <w:rPr>
          <w:color w:val="333333"/>
          <w:shd w:val="clear" w:color="auto" w:fill="FCFCFC"/>
        </w:rPr>
        <w:t xml:space="preserve">(2020). </w:t>
      </w:r>
      <w:r w:rsidRPr="0078086F">
        <w:rPr>
          <w:color w:val="333333"/>
          <w:shd w:val="clear" w:color="auto" w:fill="FCFCFC"/>
        </w:rPr>
        <w:t xml:space="preserve">Implicit and </w:t>
      </w:r>
      <w:r w:rsidR="009D2F12" w:rsidRPr="0078086F">
        <w:rPr>
          <w:color w:val="333333"/>
          <w:shd w:val="clear" w:color="auto" w:fill="FCFCFC"/>
        </w:rPr>
        <w:t>e</w:t>
      </w:r>
      <w:r w:rsidRPr="0078086F">
        <w:rPr>
          <w:color w:val="333333"/>
          <w:shd w:val="clear" w:color="auto" w:fill="FCFCFC"/>
        </w:rPr>
        <w:t xml:space="preserve">xplicit </w:t>
      </w:r>
      <w:r w:rsidR="009D2F12" w:rsidRPr="0078086F">
        <w:rPr>
          <w:color w:val="333333"/>
          <w:shd w:val="clear" w:color="auto" w:fill="FCFCFC"/>
        </w:rPr>
        <w:t>c</w:t>
      </w:r>
      <w:r w:rsidRPr="0078086F">
        <w:rPr>
          <w:color w:val="333333"/>
          <w:shd w:val="clear" w:color="auto" w:fill="FCFCFC"/>
        </w:rPr>
        <w:t xml:space="preserve">hildhood </w:t>
      </w:r>
      <w:r w:rsidR="009D2F12" w:rsidRPr="0078086F">
        <w:rPr>
          <w:color w:val="333333"/>
          <w:shd w:val="clear" w:color="auto" w:fill="FCFCFC"/>
        </w:rPr>
        <w:t>f</w:t>
      </w:r>
      <w:r w:rsidRPr="0078086F">
        <w:rPr>
          <w:color w:val="333333"/>
          <w:shd w:val="clear" w:color="auto" w:fill="FCFCFC"/>
        </w:rPr>
        <w:t xml:space="preserve">inancial </w:t>
      </w:r>
      <w:r w:rsidR="009D2F12" w:rsidRPr="0078086F">
        <w:rPr>
          <w:color w:val="333333"/>
          <w:shd w:val="clear" w:color="auto" w:fill="FCFCFC"/>
        </w:rPr>
        <w:t>s</w:t>
      </w:r>
      <w:r w:rsidRPr="0078086F">
        <w:rPr>
          <w:color w:val="333333"/>
          <w:shd w:val="clear" w:color="auto" w:fill="FCFCFC"/>
        </w:rPr>
        <w:t xml:space="preserve">ocialization: Protective </w:t>
      </w:r>
      <w:r w:rsidR="009D2F12" w:rsidRPr="0078086F">
        <w:rPr>
          <w:color w:val="333333"/>
          <w:shd w:val="clear" w:color="auto" w:fill="FCFCFC"/>
        </w:rPr>
        <w:t>f</w:t>
      </w:r>
      <w:r w:rsidRPr="0078086F">
        <w:rPr>
          <w:color w:val="333333"/>
          <w:shd w:val="clear" w:color="auto" w:fill="FCFCFC"/>
        </w:rPr>
        <w:t xml:space="preserve">actors for </w:t>
      </w:r>
      <w:r w:rsidR="009D2F12" w:rsidRPr="0078086F">
        <w:rPr>
          <w:color w:val="333333"/>
          <w:shd w:val="clear" w:color="auto" w:fill="FCFCFC"/>
        </w:rPr>
        <w:t>m</w:t>
      </w:r>
      <w:r w:rsidRPr="0078086F">
        <w:rPr>
          <w:color w:val="333333"/>
          <w:shd w:val="clear" w:color="auto" w:fill="FCFCFC"/>
        </w:rPr>
        <w:t xml:space="preserve">arital </w:t>
      </w:r>
      <w:r w:rsidR="009D2F12" w:rsidRPr="0078086F">
        <w:rPr>
          <w:color w:val="333333"/>
          <w:shd w:val="clear" w:color="auto" w:fill="FCFCFC"/>
        </w:rPr>
        <w:t>f</w:t>
      </w:r>
      <w:r w:rsidRPr="0078086F">
        <w:rPr>
          <w:color w:val="333333"/>
          <w:shd w:val="clear" w:color="auto" w:fill="FCFCFC"/>
        </w:rPr>
        <w:t xml:space="preserve">inancial </w:t>
      </w:r>
      <w:r w:rsidR="009D2F12" w:rsidRPr="0078086F">
        <w:rPr>
          <w:color w:val="333333"/>
          <w:shd w:val="clear" w:color="auto" w:fill="FCFCFC"/>
        </w:rPr>
        <w:t>d</w:t>
      </w:r>
      <w:r w:rsidRPr="0078086F">
        <w:rPr>
          <w:color w:val="333333"/>
          <w:shd w:val="clear" w:color="auto" w:fill="FCFCFC"/>
        </w:rPr>
        <w:t>isagreements. </w:t>
      </w:r>
      <w:r w:rsidRPr="0078086F">
        <w:rPr>
          <w:i/>
          <w:iCs/>
          <w:color w:val="333333"/>
          <w:shd w:val="clear" w:color="auto" w:fill="FCFCFC"/>
        </w:rPr>
        <w:t>J</w:t>
      </w:r>
      <w:r w:rsidR="009D2F12" w:rsidRPr="0078086F">
        <w:rPr>
          <w:i/>
          <w:iCs/>
          <w:color w:val="333333"/>
          <w:shd w:val="clear" w:color="auto" w:fill="FCFCFC"/>
        </w:rPr>
        <w:t>ournal of</w:t>
      </w:r>
      <w:r w:rsidRPr="0078086F">
        <w:rPr>
          <w:i/>
          <w:iCs/>
          <w:color w:val="333333"/>
          <w:shd w:val="clear" w:color="auto" w:fill="FCFCFC"/>
        </w:rPr>
        <w:t xml:space="preserve"> Fam</w:t>
      </w:r>
      <w:r w:rsidR="009D2F12" w:rsidRPr="0078086F">
        <w:rPr>
          <w:i/>
          <w:iCs/>
          <w:color w:val="333333"/>
          <w:shd w:val="clear" w:color="auto" w:fill="FCFCFC"/>
        </w:rPr>
        <w:t>ily and</w:t>
      </w:r>
      <w:r w:rsidRPr="0078086F">
        <w:rPr>
          <w:i/>
          <w:iCs/>
          <w:color w:val="333333"/>
          <w:shd w:val="clear" w:color="auto" w:fill="FCFCFC"/>
        </w:rPr>
        <w:t xml:space="preserve"> Econ</w:t>
      </w:r>
      <w:r w:rsidR="009D2F12" w:rsidRPr="0078086F">
        <w:rPr>
          <w:i/>
          <w:iCs/>
          <w:color w:val="333333"/>
          <w:shd w:val="clear" w:color="auto" w:fill="FCFCFC"/>
        </w:rPr>
        <w:t>omic</w:t>
      </w:r>
      <w:r w:rsidRPr="0078086F">
        <w:rPr>
          <w:i/>
          <w:iCs/>
          <w:color w:val="333333"/>
          <w:shd w:val="clear" w:color="auto" w:fill="FCFCFC"/>
        </w:rPr>
        <w:t xml:space="preserve"> Iss</w:t>
      </w:r>
      <w:r w:rsidR="009D2F12" w:rsidRPr="0078086F">
        <w:rPr>
          <w:i/>
          <w:iCs/>
          <w:color w:val="333333"/>
          <w:shd w:val="clear" w:color="auto" w:fill="FCFCFC"/>
        </w:rPr>
        <w:t>ues</w:t>
      </w:r>
      <w:r w:rsidRPr="0078086F">
        <w:rPr>
          <w:color w:val="333333"/>
          <w:shd w:val="clear" w:color="auto" w:fill="FCFCFC"/>
        </w:rPr>
        <w:t xml:space="preserve">. </w:t>
      </w:r>
      <w:proofErr w:type="spellStart"/>
      <w:r w:rsidR="00C619A6" w:rsidRPr="0078086F">
        <w:rPr>
          <w:color w:val="333333"/>
          <w:shd w:val="clear" w:color="auto" w:fill="FCFCFC"/>
        </w:rPr>
        <w:t>doi</w:t>
      </w:r>
      <w:proofErr w:type="spellEnd"/>
      <w:r w:rsidR="00C619A6" w:rsidRPr="0078086F">
        <w:rPr>
          <w:color w:val="333333"/>
          <w:shd w:val="clear" w:color="auto" w:fill="FCFCFC"/>
        </w:rPr>
        <w:t>: 10.1007</w:t>
      </w:r>
      <w:r w:rsidR="009E5439" w:rsidRPr="0078086F">
        <w:rPr>
          <w:color w:val="333333"/>
          <w:shd w:val="clear" w:color="auto" w:fill="FCFCFC"/>
        </w:rPr>
        <w:t>/s10834-020-09695-8</w:t>
      </w:r>
    </w:p>
    <w:p w14:paraId="10288C5E" w14:textId="77777777" w:rsidR="004C50CF" w:rsidRPr="0078086F" w:rsidRDefault="004C50CF" w:rsidP="005C2B3D">
      <w:pPr>
        <w:ind w:left="720" w:hanging="720"/>
      </w:pPr>
    </w:p>
    <w:p w14:paraId="324DA26E" w14:textId="3A04174C" w:rsidR="0009653D" w:rsidRDefault="00DD087C" w:rsidP="00FD250C">
      <w:pPr>
        <w:ind w:left="720" w:hanging="720"/>
      </w:pPr>
      <w:r>
        <w:t>*</w:t>
      </w:r>
      <w:proofErr w:type="spellStart"/>
      <w:r w:rsidR="0009653D">
        <w:t>McQuivey</w:t>
      </w:r>
      <w:proofErr w:type="spellEnd"/>
      <w:r w:rsidR="0009653D">
        <w:t xml:space="preserve">, J., </w:t>
      </w:r>
      <w:r>
        <w:t>*</w:t>
      </w:r>
      <w:r w:rsidR="0009653D">
        <w:t xml:space="preserve">McAllister, N., &amp; </w:t>
      </w:r>
      <w:r w:rsidR="0009653D" w:rsidRPr="00493EF3">
        <w:rPr>
          <w:b/>
          <w:bCs/>
        </w:rPr>
        <w:t>Yorgason, J.B.</w:t>
      </w:r>
      <w:r w:rsidR="0009653D">
        <w:t xml:space="preserve"> (2020). Benefits and challenges of artificial intelligence use for community-dwelling</w:t>
      </w:r>
      <w:r w:rsidR="00840B42">
        <w:t xml:space="preserve"> older adults, with recommendations for use in long-term care. </w:t>
      </w:r>
      <w:r w:rsidR="00840B42" w:rsidRPr="002B2C9B">
        <w:rPr>
          <w:i/>
          <w:iCs/>
        </w:rPr>
        <w:t>Seniors Housing &amp; Care Journal</w:t>
      </w:r>
      <w:r w:rsidRPr="002B2C9B">
        <w:rPr>
          <w:i/>
          <w:iCs/>
        </w:rPr>
        <w:t xml:space="preserve">, </w:t>
      </w:r>
      <w:r w:rsidR="002B2C9B" w:rsidRPr="002B2C9B">
        <w:rPr>
          <w:i/>
          <w:iCs/>
        </w:rPr>
        <w:t>28</w:t>
      </w:r>
      <w:r w:rsidR="002B2C9B">
        <w:t>,110-119.</w:t>
      </w:r>
    </w:p>
    <w:p w14:paraId="39CE68FA" w14:textId="3948A0CD" w:rsidR="00D35C91" w:rsidRDefault="009A3056" w:rsidP="00FD250C">
      <w:pPr>
        <w:ind w:left="720" w:hanging="720"/>
      </w:pPr>
      <w:r w:rsidRPr="0078086F">
        <w:lastRenderedPageBreak/>
        <w:t>*</w:t>
      </w:r>
      <w:r w:rsidR="00D35C91" w:rsidRPr="0078086F">
        <w:t xml:space="preserve">Hill, M.S., Jensen, A., Coyne, S., &amp; </w:t>
      </w:r>
      <w:r w:rsidR="00D35C91" w:rsidRPr="0078086F">
        <w:rPr>
          <w:b/>
          <w:bCs/>
        </w:rPr>
        <w:t>Yorgason, J.B.</w:t>
      </w:r>
      <w:r w:rsidR="00D35C91" w:rsidRPr="0078086F">
        <w:t xml:space="preserve"> (</w:t>
      </w:r>
      <w:r w:rsidR="005B37B8" w:rsidRPr="0078086F">
        <w:t>2020</w:t>
      </w:r>
      <w:r w:rsidR="00D35C91" w:rsidRPr="0078086F">
        <w:t xml:space="preserve">). </w:t>
      </w:r>
      <w:r w:rsidR="00100A55" w:rsidRPr="0078086F">
        <w:rPr>
          <w:color w:val="333333"/>
          <w:shd w:val="clear" w:color="auto" w:fill="FFFFFF"/>
        </w:rPr>
        <w:t>Look Who’s Talking: Mediums of Contact Among Mid-to Later-Life Siblings.</w:t>
      </w:r>
      <w:r w:rsidR="00D35C91" w:rsidRPr="0078086F">
        <w:t xml:space="preserve"> </w:t>
      </w:r>
      <w:r w:rsidR="00D35C91" w:rsidRPr="0078086F">
        <w:rPr>
          <w:i/>
          <w:iCs/>
        </w:rPr>
        <w:t>International Journal of Aging and Human Development</w:t>
      </w:r>
      <w:r w:rsidR="00D35C91" w:rsidRPr="00FD250C">
        <w:rPr>
          <w:i/>
          <w:iCs/>
        </w:rPr>
        <w:t>.</w:t>
      </w:r>
      <w:r w:rsidR="006B6011">
        <w:rPr>
          <w:i/>
          <w:iCs/>
        </w:rPr>
        <w:t xml:space="preserve"> </w:t>
      </w:r>
      <w:proofErr w:type="spellStart"/>
      <w:r w:rsidR="006B6011" w:rsidRPr="00C619A6">
        <w:t>doi</w:t>
      </w:r>
      <w:proofErr w:type="spellEnd"/>
      <w:r w:rsidR="006B6011" w:rsidRPr="00C619A6">
        <w:t>: 10.1177/009</w:t>
      </w:r>
      <w:r w:rsidR="00C619A6" w:rsidRPr="00C619A6">
        <w:t>1415020912956</w:t>
      </w:r>
      <w:r w:rsidR="006B6011">
        <w:rPr>
          <w:i/>
          <w:iCs/>
        </w:rPr>
        <w:t xml:space="preserve"> </w:t>
      </w:r>
      <w:r w:rsidR="00100A55" w:rsidRPr="00FD250C">
        <w:t xml:space="preserve"> </w:t>
      </w:r>
    </w:p>
    <w:p w14:paraId="62E7D9CD" w14:textId="77777777" w:rsidR="00C619A6" w:rsidRPr="00FD250C" w:rsidRDefault="00C619A6" w:rsidP="00FD250C">
      <w:pPr>
        <w:ind w:left="720" w:hanging="720"/>
      </w:pPr>
    </w:p>
    <w:p w14:paraId="573C444A" w14:textId="489CB7A4" w:rsidR="00196F38" w:rsidRPr="00FD250C" w:rsidRDefault="00196F38" w:rsidP="00FD250C">
      <w:pPr>
        <w:ind w:left="720" w:hanging="720"/>
      </w:pPr>
      <w:r w:rsidRPr="00FD250C">
        <w:t>Memmo</w:t>
      </w:r>
      <w:r w:rsidR="007B025E" w:rsidRPr="00FD250C">
        <w:t>t</w:t>
      </w:r>
      <w:r w:rsidRPr="00FD250C">
        <w:t>t-</w:t>
      </w:r>
      <w:proofErr w:type="spellStart"/>
      <w:r w:rsidRPr="00FD250C">
        <w:t>Elison</w:t>
      </w:r>
      <w:proofErr w:type="spellEnd"/>
      <w:r w:rsidRPr="00FD250C">
        <w:t xml:space="preserve">, M., Walker, L., </w:t>
      </w:r>
      <w:r w:rsidR="00F10457" w:rsidRPr="00FD250C">
        <w:rPr>
          <w:b/>
        </w:rPr>
        <w:t>Yorgason, J.B.</w:t>
      </w:r>
      <w:r w:rsidR="00F10457" w:rsidRPr="00FD250C">
        <w:t xml:space="preserve">, &amp; </w:t>
      </w:r>
      <w:r w:rsidRPr="00FD250C">
        <w:t>Coyne, S. (</w:t>
      </w:r>
      <w:r w:rsidR="000770DF" w:rsidRPr="00FD250C">
        <w:t>2020</w:t>
      </w:r>
      <w:r w:rsidRPr="00FD250C">
        <w:t xml:space="preserve">). </w:t>
      </w:r>
      <w:r w:rsidRPr="00FD250C">
        <w:rPr>
          <w:color w:val="000000"/>
        </w:rPr>
        <w:t>Intra-</w:t>
      </w:r>
      <w:r w:rsidR="00F10457" w:rsidRPr="00FD250C">
        <w:rPr>
          <w:color w:val="000000"/>
        </w:rPr>
        <w:t>i</w:t>
      </w:r>
      <w:r w:rsidRPr="00FD250C">
        <w:rPr>
          <w:color w:val="000000"/>
        </w:rPr>
        <w:t xml:space="preserve">ndividual </w:t>
      </w:r>
      <w:r w:rsidR="00F10457" w:rsidRPr="00FD250C">
        <w:rPr>
          <w:color w:val="000000"/>
        </w:rPr>
        <w:t>a</w:t>
      </w:r>
      <w:r w:rsidRPr="00FD250C">
        <w:rPr>
          <w:color w:val="000000"/>
        </w:rPr>
        <w:t xml:space="preserve">ssociations between </w:t>
      </w:r>
      <w:r w:rsidR="00F10457" w:rsidRPr="00FD250C">
        <w:rPr>
          <w:color w:val="000000"/>
        </w:rPr>
        <w:t>i</w:t>
      </w:r>
      <w:r w:rsidRPr="00FD250C">
        <w:rPr>
          <w:color w:val="000000"/>
        </w:rPr>
        <w:t xml:space="preserve">ntentional </w:t>
      </w:r>
      <w:r w:rsidR="00F10457" w:rsidRPr="00FD250C">
        <w:rPr>
          <w:color w:val="000000"/>
        </w:rPr>
        <w:t>s</w:t>
      </w:r>
      <w:r w:rsidRPr="00FD250C">
        <w:rPr>
          <w:color w:val="000000"/>
        </w:rPr>
        <w:t>elf-</w:t>
      </w:r>
      <w:r w:rsidR="00F10457" w:rsidRPr="00FD250C">
        <w:rPr>
          <w:color w:val="000000"/>
        </w:rPr>
        <w:t>r</w:t>
      </w:r>
      <w:r w:rsidRPr="00FD250C">
        <w:rPr>
          <w:color w:val="000000"/>
        </w:rPr>
        <w:t xml:space="preserve">egulation and </w:t>
      </w:r>
      <w:r w:rsidR="00F10457" w:rsidRPr="00FD250C">
        <w:rPr>
          <w:color w:val="000000"/>
        </w:rPr>
        <w:t>p</w:t>
      </w:r>
      <w:r w:rsidRPr="00FD250C">
        <w:rPr>
          <w:color w:val="000000"/>
        </w:rPr>
        <w:t xml:space="preserve">rosocial </w:t>
      </w:r>
      <w:r w:rsidR="00F10457" w:rsidRPr="00FD250C">
        <w:rPr>
          <w:color w:val="000000"/>
        </w:rPr>
        <w:t>b</w:t>
      </w:r>
      <w:r w:rsidRPr="00FD250C">
        <w:rPr>
          <w:color w:val="000000"/>
        </w:rPr>
        <w:t xml:space="preserve">ehavior </w:t>
      </w:r>
      <w:r w:rsidR="00F10457" w:rsidRPr="00FD250C">
        <w:rPr>
          <w:color w:val="000000"/>
        </w:rPr>
        <w:t>d</w:t>
      </w:r>
      <w:r w:rsidRPr="00FD250C">
        <w:rPr>
          <w:color w:val="000000"/>
        </w:rPr>
        <w:t xml:space="preserve">uring </w:t>
      </w:r>
      <w:r w:rsidR="00F10457" w:rsidRPr="00FD250C">
        <w:rPr>
          <w:color w:val="000000"/>
        </w:rPr>
        <w:t>a</w:t>
      </w:r>
      <w:r w:rsidRPr="00FD250C">
        <w:rPr>
          <w:color w:val="000000"/>
        </w:rPr>
        <w:t xml:space="preserve">dolescence: Evidence for </w:t>
      </w:r>
      <w:r w:rsidR="00F10457" w:rsidRPr="00FD250C">
        <w:rPr>
          <w:color w:val="000000"/>
        </w:rPr>
        <w:t>b</w:t>
      </w:r>
      <w:r w:rsidRPr="00FD250C">
        <w:rPr>
          <w:color w:val="000000"/>
        </w:rPr>
        <w:t xml:space="preserve">idirectionality. </w:t>
      </w:r>
      <w:r w:rsidRPr="00FD250C">
        <w:rPr>
          <w:i/>
          <w:color w:val="000000"/>
        </w:rPr>
        <w:t>Journal of Adolescence</w:t>
      </w:r>
      <w:r w:rsidR="000770DF" w:rsidRPr="00FD250C">
        <w:rPr>
          <w:i/>
          <w:color w:val="000000"/>
        </w:rPr>
        <w:t xml:space="preserve">, </w:t>
      </w:r>
      <w:r w:rsidR="00FD250C" w:rsidRPr="00FD250C">
        <w:rPr>
          <w:i/>
          <w:color w:val="000000"/>
        </w:rPr>
        <w:t>80, 29-40.</w:t>
      </w:r>
      <w:r w:rsidR="00D70CCB">
        <w:rPr>
          <w:i/>
          <w:color w:val="000000"/>
        </w:rPr>
        <w:t xml:space="preserve"> </w:t>
      </w:r>
      <w:proofErr w:type="spellStart"/>
      <w:r w:rsidR="00D70CCB" w:rsidRPr="00D70CCB">
        <w:rPr>
          <w:iCs/>
          <w:color w:val="000000"/>
        </w:rPr>
        <w:t>doi</w:t>
      </w:r>
      <w:proofErr w:type="spellEnd"/>
      <w:r w:rsidR="00D70CCB" w:rsidRPr="00D70CCB">
        <w:rPr>
          <w:iCs/>
          <w:color w:val="000000"/>
        </w:rPr>
        <w:t>:</w:t>
      </w:r>
      <w:r w:rsidR="00D70CCB">
        <w:t xml:space="preserve"> </w:t>
      </w:r>
      <w:r w:rsidR="006B6011">
        <w:t>10.1016/j.adolescence.2020.02.001</w:t>
      </w:r>
    </w:p>
    <w:p w14:paraId="2E63BE6F" w14:textId="127FAD87" w:rsidR="00196F38" w:rsidRPr="00FD250C" w:rsidRDefault="00196F38" w:rsidP="00FD250C">
      <w:pPr>
        <w:pStyle w:val="NormalWeb"/>
        <w:spacing w:before="0" w:beforeAutospacing="0" w:after="0" w:afterAutospacing="0"/>
        <w:ind w:left="720" w:hanging="720"/>
      </w:pPr>
    </w:p>
    <w:p w14:paraId="374BB501" w14:textId="77777777" w:rsidR="00954D35" w:rsidRPr="00954D35" w:rsidRDefault="00954D35" w:rsidP="00FD250C">
      <w:pPr>
        <w:ind w:left="720" w:hanging="720"/>
      </w:pPr>
      <w:r w:rsidRPr="00FD250C">
        <w:t xml:space="preserve">Humble, A., Seidel, A., </w:t>
      </w:r>
      <w:r w:rsidRPr="00FD250C">
        <w:rPr>
          <w:b/>
          <w:bCs/>
        </w:rPr>
        <w:t>Yorgason, J.B.</w:t>
      </w:r>
      <w:r w:rsidRPr="00FD250C">
        <w:t>, Redden, M. (2020). A 10-Year Portrait of Theorizing in Family Gerontology: Making the Mosaic</w:t>
      </w:r>
      <w:r w:rsidRPr="00954D35">
        <w:t xml:space="preserve"> Visible. </w:t>
      </w:r>
      <w:r w:rsidRPr="00954D35">
        <w:rPr>
          <w:i/>
          <w:iCs/>
        </w:rPr>
        <w:t xml:space="preserve">Journal of Family Theory &amp; Review. </w:t>
      </w:r>
      <w:proofErr w:type="spellStart"/>
      <w:r w:rsidRPr="00954D35">
        <w:rPr>
          <w:color w:val="000000"/>
          <w:spacing w:val="-3"/>
          <w:lang w:val="en-GB"/>
        </w:rPr>
        <w:t>doi</w:t>
      </w:r>
      <w:proofErr w:type="spellEnd"/>
      <w:r w:rsidRPr="00954D35">
        <w:rPr>
          <w:color w:val="000000"/>
        </w:rPr>
        <w:t>:10.1111/jftr.12372</w:t>
      </w:r>
    </w:p>
    <w:p w14:paraId="4730D442" w14:textId="77777777" w:rsidR="00954D35" w:rsidRPr="00954D35" w:rsidRDefault="00954D35" w:rsidP="00954D35">
      <w:pPr>
        <w:pStyle w:val="NormalWeb"/>
        <w:spacing w:before="0" w:beforeAutospacing="0" w:after="0" w:afterAutospacing="0"/>
        <w:ind w:left="720" w:hanging="720"/>
      </w:pPr>
    </w:p>
    <w:p w14:paraId="1F376129" w14:textId="2F5B28E2" w:rsidR="005E5AF2" w:rsidRPr="00954D35" w:rsidRDefault="005E5AF2" w:rsidP="00954D35">
      <w:pPr>
        <w:pStyle w:val="NormalWeb"/>
        <w:spacing w:before="0" w:beforeAutospacing="0" w:after="0" w:afterAutospacing="0"/>
        <w:ind w:left="720" w:hanging="720"/>
      </w:pPr>
      <w:r w:rsidRPr="00954D35">
        <w:t xml:space="preserve">Busby, D.M., </w:t>
      </w:r>
      <w:r w:rsidR="00BF6D57" w:rsidRPr="00954D35">
        <w:t>*</w:t>
      </w:r>
      <w:r w:rsidRPr="00954D35">
        <w:t xml:space="preserve">Hanna-Walker, V., &amp; </w:t>
      </w:r>
      <w:r w:rsidRPr="00954D35">
        <w:rPr>
          <w:b/>
        </w:rPr>
        <w:t>Yorgason, J.B.</w:t>
      </w:r>
      <w:r w:rsidRPr="00954D35">
        <w:t xml:space="preserve"> (2020). A closer look at attachment, sexuality, and couple relationships. </w:t>
      </w:r>
      <w:r w:rsidRPr="00954D35">
        <w:rPr>
          <w:i/>
        </w:rPr>
        <w:t>Journal of Social and Personal Relationships</w:t>
      </w:r>
      <w:r w:rsidRPr="00954D35">
        <w:t xml:space="preserve">. </w:t>
      </w:r>
      <w:proofErr w:type="spellStart"/>
      <w:r w:rsidRPr="00954D35">
        <w:t>doi</w:t>
      </w:r>
      <w:proofErr w:type="spellEnd"/>
      <w:r w:rsidRPr="00954D35">
        <w:t xml:space="preserve">: 10.1177/0265407519896022.  </w:t>
      </w:r>
    </w:p>
    <w:p w14:paraId="6A7AB1B1" w14:textId="77777777" w:rsidR="007A0B6D" w:rsidRPr="00BE72A7" w:rsidRDefault="007A0B6D" w:rsidP="00E34C5E">
      <w:pPr>
        <w:pStyle w:val="NormalWeb"/>
        <w:spacing w:before="0" w:beforeAutospacing="0" w:after="0" w:afterAutospacing="0"/>
        <w:ind w:left="720" w:hanging="720"/>
      </w:pPr>
    </w:p>
    <w:p w14:paraId="6F670A6C" w14:textId="23F74164" w:rsidR="00EC4851" w:rsidRPr="00BE72A7" w:rsidRDefault="00EC4851" w:rsidP="00E34C5E">
      <w:pPr>
        <w:ind w:left="720" w:hanging="720"/>
      </w:pPr>
      <w:bookmarkStart w:id="0" w:name="OLE_LINK11"/>
      <w:bookmarkStart w:id="1" w:name="OLE_LINK12"/>
      <w:r w:rsidRPr="00BE72A7">
        <w:rPr>
          <w:b/>
        </w:rPr>
        <w:t>Yorgason, J.B.</w:t>
      </w:r>
      <w:r w:rsidRPr="00BE72A7">
        <w:t xml:space="preserve">, Choi, H., </w:t>
      </w:r>
      <w:proofErr w:type="spellStart"/>
      <w:r w:rsidRPr="00BE72A7">
        <w:t>Neupert</w:t>
      </w:r>
      <w:proofErr w:type="spellEnd"/>
      <w:r w:rsidRPr="00BE72A7">
        <w:t xml:space="preserve">, S.D., </w:t>
      </w:r>
      <w:proofErr w:type="spellStart"/>
      <w:r w:rsidRPr="00BE72A7">
        <w:t>Cichy</w:t>
      </w:r>
      <w:proofErr w:type="spellEnd"/>
      <w:r w:rsidRPr="00BE72A7">
        <w:t xml:space="preserve">, K.E., &amp; </w:t>
      </w:r>
      <w:r w:rsidR="00BF6D57" w:rsidRPr="00BE72A7">
        <w:t>*</w:t>
      </w:r>
      <w:r w:rsidRPr="00BE72A7">
        <w:t>Hill, M. (</w:t>
      </w:r>
      <w:r w:rsidR="000D34E6" w:rsidRPr="00BE72A7">
        <w:t>2020</w:t>
      </w:r>
      <w:r w:rsidRPr="00BE72A7">
        <w:t xml:space="preserve">). A </w:t>
      </w:r>
      <w:r w:rsidR="00137176" w:rsidRPr="00BE72A7">
        <w:t>m</w:t>
      </w:r>
      <w:r w:rsidRPr="00BE72A7">
        <w:t>icro-</w:t>
      </w:r>
      <w:r w:rsidR="00137176" w:rsidRPr="00BE72A7">
        <w:t>l</w:t>
      </w:r>
      <w:r w:rsidRPr="00BE72A7">
        <w:t xml:space="preserve">ongitudinal </w:t>
      </w:r>
      <w:r w:rsidR="00137176" w:rsidRPr="00BE72A7">
        <w:t>a</w:t>
      </w:r>
      <w:r w:rsidRPr="00BE72A7">
        <w:t xml:space="preserve">nalysis of </w:t>
      </w:r>
      <w:r w:rsidR="00137176" w:rsidRPr="00BE72A7">
        <w:t>m</w:t>
      </w:r>
      <w:r w:rsidRPr="00BE72A7">
        <w:t xml:space="preserve">emory </w:t>
      </w:r>
      <w:r w:rsidR="00137176" w:rsidRPr="00BE72A7">
        <w:t>f</w:t>
      </w:r>
      <w:r w:rsidRPr="00BE72A7">
        <w:t xml:space="preserve">ailures, </w:t>
      </w:r>
      <w:r w:rsidR="00137176" w:rsidRPr="00BE72A7">
        <w:t>m</w:t>
      </w:r>
      <w:r w:rsidRPr="00BE72A7">
        <w:t xml:space="preserve">arital </w:t>
      </w:r>
      <w:r w:rsidR="00137176" w:rsidRPr="00BE72A7">
        <w:t>i</w:t>
      </w:r>
      <w:r w:rsidRPr="00BE72A7">
        <w:t xml:space="preserve">nteractions, and </w:t>
      </w:r>
      <w:r w:rsidR="00137176" w:rsidRPr="00BE72A7">
        <w:t>d</w:t>
      </w:r>
      <w:r w:rsidRPr="00BE72A7">
        <w:t xml:space="preserve">epressive </w:t>
      </w:r>
      <w:r w:rsidR="00137176" w:rsidRPr="00BE72A7">
        <w:t>s</w:t>
      </w:r>
      <w:r w:rsidRPr="00BE72A7">
        <w:t xml:space="preserve">ymptoms. </w:t>
      </w:r>
      <w:r w:rsidRPr="00BE72A7">
        <w:rPr>
          <w:i/>
        </w:rPr>
        <w:t>Psychology and Aging</w:t>
      </w:r>
      <w:r w:rsidR="00E34C5E" w:rsidRPr="00BE72A7">
        <w:rPr>
          <w:i/>
        </w:rPr>
        <w:t>, 35</w:t>
      </w:r>
      <w:r w:rsidR="00E34C5E" w:rsidRPr="00BE72A7">
        <w:rPr>
          <w:iCs/>
        </w:rPr>
        <w:t>, 8-19</w:t>
      </w:r>
      <w:r w:rsidRPr="00BE72A7">
        <w:rPr>
          <w:i/>
        </w:rPr>
        <w:t>.</w:t>
      </w:r>
      <w:r w:rsidR="00E34C5E" w:rsidRPr="00BE72A7">
        <w:rPr>
          <w:i/>
        </w:rPr>
        <w:t xml:space="preserve"> </w:t>
      </w:r>
      <w:proofErr w:type="spellStart"/>
      <w:r w:rsidR="00E34C5E" w:rsidRPr="00BE72A7">
        <w:rPr>
          <w:iCs/>
        </w:rPr>
        <w:t>doi</w:t>
      </w:r>
      <w:proofErr w:type="spellEnd"/>
      <w:r w:rsidR="00E34C5E" w:rsidRPr="00BE72A7">
        <w:rPr>
          <w:iCs/>
        </w:rPr>
        <w:t>:</w:t>
      </w:r>
      <w:r w:rsidR="00E34C5E" w:rsidRPr="00BE72A7">
        <w:rPr>
          <w:i/>
        </w:rPr>
        <w:t xml:space="preserve"> </w:t>
      </w:r>
      <w:r w:rsidR="00E34C5E" w:rsidRPr="00BE72A7">
        <w:rPr>
          <w:shd w:val="clear" w:color="auto" w:fill="FFFFFF"/>
        </w:rPr>
        <w:t>10.1037/pag0000400</w:t>
      </w:r>
    </w:p>
    <w:p w14:paraId="6F5A88D1" w14:textId="77777777" w:rsidR="00D44B39" w:rsidRPr="00BE72A7" w:rsidRDefault="00D44B39" w:rsidP="00D44B39">
      <w:pPr>
        <w:pStyle w:val="NormalWeb"/>
        <w:spacing w:before="0" w:beforeAutospacing="0" w:after="0" w:afterAutospacing="0"/>
      </w:pPr>
    </w:p>
    <w:p w14:paraId="7F3FB328" w14:textId="6AB83696" w:rsidR="00D44B39" w:rsidRPr="00BE72A7" w:rsidRDefault="00D44B39" w:rsidP="00D44B39">
      <w:pPr>
        <w:ind w:left="720" w:hanging="720"/>
      </w:pPr>
      <w:r w:rsidRPr="00BE72A7">
        <w:rPr>
          <w:color w:val="000000"/>
        </w:rPr>
        <w:t>*White, T.,</w:t>
      </w:r>
      <w:r w:rsidRPr="00BE72A7">
        <w:rPr>
          <w:rStyle w:val="apple-converted-space"/>
          <w:color w:val="000000"/>
        </w:rPr>
        <w:t> </w:t>
      </w:r>
      <w:r w:rsidRPr="00BE72A7">
        <w:rPr>
          <w:bCs/>
          <w:color w:val="000000"/>
        </w:rPr>
        <w:t>Duncan, S. F.</w:t>
      </w:r>
      <w:r w:rsidRPr="00BE72A7">
        <w:rPr>
          <w:color w:val="000000"/>
        </w:rPr>
        <w:t xml:space="preserve">, &amp; </w:t>
      </w:r>
      <w:r w:rsidRPr="00BE72A7">
        <w:rPr>
          <w:b/>
          <w:color w:val="000000"/>
        </w:rPr>
        <w:t>Yorgason, J. B.,</w:t>
      </w:r>
      <w:r w:rsidRPr="00BE72A7">
        <w:rPr>
          <w:color w:val="000000"/>
        </w:rPr>
        <w:t xml:space="preserve"> James, S. L. &amp; Holmes, E. K. (20</w:t>
      </w:r>
      <w:r w:rsidR="009C2CEE">
        <w:rPr>
          <w:color w:val="000000"/>
        </w:rPr>
        <w:t>19</w:t>
      </w:r>
      <w:r w:rsidRPr="00BE72A7">
        <w:rPr>
          <w:color w:val="000000"/>
        </w:rPr>
        <w:t>). Marital interventions: Participation, helpfulness, and change in a nationally representative sample.</w:t>
      </w:r>
      <w:r w:rsidRPr="00BE72A7">
        <w:rPr>
          <w:rStyle w:val="apple-converted-space"/>
          <w:color w:val="000000"/>
        </w:rPr>
        <w:t> </w:t>
      </w:r>
      <w:r w:rsidRPr="00BE72A7">
        <w:rPr>
          <w:i/>
          <w:iCs/>
          <w:color w:val="000000"/>
        </w:rPr>
        <w:t>Family Relations, 69,</w:t>
      </w:r>
      <w:r w:rsidRPr="00BE72A7">
        <w:rPr>
          <w:rStyle w:val="apple-converted-space"/>
          <w:i/>
          <w:iCs/>
          <w:color w:val="000000"/>
        </w:rPr>
        <w:t> </w:t>
      </w:r>
      <w:r w:rsidRPr="00BE72A7">
        <w:rPr>
          <w:color w:val="000000"/>
        </w:rPr>
        <w:t>125-137. doi:</w:t>
      </w:r>
      <w:r w:rsidRPr="00BE72A7">
        <w:rPr>
          <w:color w:val="333333"/>
        </w:rPr>
        <w:t>10.1111/fare.12403</w:t>
      </w:r>
    </w:p>
    <w:p w14:paraId="304B2875" w14:textId="70887F5A" w:rsidR="00D44B39" w:rsidRPr="00BE72A7" w:rsidRDefault="00D44B39" w:rsidP="00E34C5E">
      <w:pPr>
        <w:ind w:left="720" w:hanging="720"/>
        <w:rPr>
          <w:color w:val="000000"/>
        </w:rPr>
      </w:pPr>
    </w:p>
    <w:p w14:paraId="4DEFC0E1" w14:textId="325754CC" w:rsidR="009E3213" w:rsidRPr="00BE72A7" w:rsidRDefault="00BF6D57" w:rsidP="00E34C5E">
      <w:pPr>
        <w:ind w:left="720" w:hanging="720"/>
      </w:pPr>
      <w:r w:rsidRPr="00BE72A7">
        <w:rPr>
          <w:bCs/>
          <w:color w:val="000000"/>
        </w:rPr>
        <w:t>*</w:t>
      </w:r>
      <w:r w:rsidR="009E3213" w:rsidRPr="00BE72A7">
        <w:rPr>
          <w:bCs/>
          <w:color w:val="000000"/>
        </w:rPr>
        <w:t xml:space="preserve">Pereyra, S.B., Bean, R.A., </w:t>
      </w:r>
      <w:r w:rsidR="009E3213" w:rsidRPr="00BE72A7">
        <w:rPr>
          <w:b/>
          <w:bCs/>
          <w:color w:val="000000"/>
        </w:rPr>
        <w:t>Yorgason, J.B.</w:t>
      </w:r>
      <w:r w:rsidR="009E3213" w:rsidRPr="00BE72A7">
        <w:rPr>
          <w:bCs/>
          <w:color w:val="000000"/>
        </w:rPr>
        <w:t xml:space="preserve">, Lee, C., Sandberg, J.G., &amp; Miller, R.B. (2019). Longitudinal study of externalizing behaviors in Latino/a adolescents: An examination of parenting and educational factors. </w:t>
      </w:r>
      <w:r w:rsidR="009E3213" w:rsidRPr="00BE72A7">
        <w:rPr>
          <w:bCs/>
          <w:i/>
          <w:color w:val="000000"/>
        </w:rPr>
        <w:t>Children and Youth Services Review, 107</w:t>
      </w:r>
      <w:r w:rsidR="009E3213" w:rsidRPr="00BE72A7">
        <w:rPr>
          <w:bCs/>
          <w:color w:val="000000"/>
        </w:rPr>
        <w:t xml:space="preserve">, 104513. </w:t>
      </w:r>
      <w:proofErr w:type="gramStart"/>
      <w:r w:rsidR="009E3213" w:rsidRPr="00BE72A7">
        <w:rPr>
          <w:bCs/>
          <w:color w:val="000000"/>
        </w:rPr>
        <w:t>doi:</w:t>
      </w:r>
      <w:r w:rsidR="009E3213" w:rsidRPr="00BE72A7">
        <w:t>10.1016/j.childyouth</w:t>
      </w:r>
      <w:proofErr w:type="gramEnd"/>
      <w:r w:rsidR="009E3213" w:rsidRPr="00BE72A7">
        <w:t>.2019.104513</w:t>
      </w:r>
    </w:p>
    <w:p w14:paraId="55C524DC" w14:textId="3B895FEF" w:rsidR="009E3213" w:rsidRPr="00BE72A7" w:rsidRDefault="009E3213" w:rsidP="00D57850">
      <w:pPr>
        <w:ind w:left="720" w:hanging="720"/>
        <w:rPr>
          <w:bCs/>
          <w:color w:val="000000"/>
        </w:rPr>
      </w:pPr>
    </w:p>
    <w:p w14:paraId="396E2CCF" w14:textId="733FF516" w:rsidR="00D57850" w:rsidRPr="00BE72A7" w:rsidRDefault="00D57850" w:rsidP="00D57850">
      <w:pPr>
        <w:ind w:left="720" w:hanging="720"/>
      </w:pPr>
      <w:r w:rsidRPr="00BE72A7">
        <w:rPr>
          <w:color w:val="333333"/>
          <w:shd w:val="clear" w:color="auto" w:fill="FCFCFC"/>
        </w:rPr>
        <w:t xml:space="preserve">Wheeler, B.E., </w:t>
      </w:r>
      <w:proofErr w:type="spellStart"/>
      <w:r w:rsidRPr="00BE72A7">
        <w:rPr>
          <w:color w:val="333333"/>
          <w:shd w:val="clear" w:color="auto" w:fill="FCFCFC"/>
        </w:rPr>
        <w:t>Kerpelman</w:t>
      </w:r>
      <w:proofErr w:type="spellEnd"/>
      <w:r w:rsidRPr="00BE72A7">
        <w:rPr>
          <w:color w:val="333333"/>
          <w:shd w:val="clear" w:color="auto" w:fill="FCFCFC"/>
        </w:rPr>
        <w:t xml:space="preserve">, J.L. &amp; </w:t>
      </w:r>
      <w:r w:rsidRPr="00BE72A7">
        <w:rPr>
          <w:b/>
          <w:color w:val="333333"/>
          <w:shd w:val="clear" w:color="auto" w:fill="FCFCFC"/>
        </w:rPr>
        <w:t>Yorgason, J.B.</w:t>
      </w:r>
      <w:r w:rsidRPr="00BE72A7">
        <w:rPr>
          <w:color w:val="333333"/>
          <w:shd w:val="clear" w:color="auto" w:fill="FCFCFC"/>
        </w:rPr>
        <w:t xml:space="preserve"> (2019). Economic Hardship, Financial Distress, and Marital Quality: The Role of Relational Aggression. </w:t>
      </w:r>
      <w:r w:rsidRPr="00BE72A7">
        <w:rPr>
          <w:i/>
          <w:iCs/>
          <w:color w:val="333333"/>
          <w:shd w:val="clear" w:color="auto" w:fill="FCFCFC"/>
        </w:rPr>
        <w:t>Journal of Family and Economic Issues</w:t>
      </w:r>
      <w:r w:rsidRPr="00BE72A7">
        <w:rPr>
          <w:color w:val="333333"/>
          <w:shd w:val="clear" w:color="auto" w:fill="FCFCFC"/>
        </w:rPr>
        <w:t> </w:t>
      </w:r>
      <w:r w:rsidRPr="00BE72A7">
        <w:rPr>
          <w:b/>
          <w:bCs/>
          <w:color w:val="333333"/>
          <w:shd w:val="clear" w:color="auto" w:fill="FCFCFC"/>
        </w:rPr>
        <w:t>40, </w:t>
      </w:r>
      <w:r w:rsidRPr="00BE72A7">
        <w:rPr>
          <w:color w:val="333333"/>
          <w:shd w:val="clear" w:color="auto" w:fill="FCFCFC"/>
        </w:rPr>
        <w:t>658–672. doi:10.1007/s10834-019-09632-4</w:t>
      </w:r>
    </w:p>
    <w:p w14:paraId="2032208E" w14:textId="77777777" w:rsidR="00D57850" w:rsidRPr="00BE72A7" w:rsidRDefault="00D57850" w:rsidP="00D57850">
      <w:pPr>
        <w:ind w:left="720" w:hanging="720"/>
        <w:rPr>
          <w:bCs/>
          <w:color w:val="000000"/>
        </w:rPr>
      </w:pPr>
    </w:p>
    <w:p w14:paraId="660C3829" w14:textId="5B5CD5CC" w:rsidR="00236228" w:rsidRPr="00BE72A7" w:rsidRDefault="00BF6D57" w:rsidP="00D57850">
      <w:pPr>
        <w:ind w:left="720" w:hanging="720"/>
      </w:pPr>
      <w:r w:rsidRPr="00BE72A7">
        <w:rPr>
          <w:bCs/>
          <w:color w:val="000000"/>
        </w:rPr>
        <w:t>*</w:t>
      </w:r>
      <w:r w:rsidR="00236228" w:rsidRPr="00BE72A7">
        <w:rPr>
          <w:bCs/>
          <w:color w:val="000000"/>
        </w:rPr>
        <w:t>Hill, M.S.</w:t>
      </w:r>
      <w:r w:rsidR="00236228" w:rsidRPr="00BE72A7">
        <w:rPr>
          <w:color w:val="000000"/>
        </w:rPr>
        <w:t xml:space="preserve">, </w:t>
      </w:r>
      <w:r w:rsidR="00236228" w:rsidRPr="00BE72A7">
        <w:rPr>
          <w:b/>
          <w:color w:val="000000"/>
        </w:rPr>
        <w:t>Yorgason, J.B.,</w:t>
      </w:r>
      <w:r w:rsidR="00236228" w:rsidRPr="00BE72A7">
        <w:rPr>
          <w:color w:val="000000"/>
        </w:rPr>
        <w:t xml:space="preserve"> Nelson, L.J, &amp; Jensen, A.C. (2019). Social withdrawal and loneliness among older adult athletes: A case for playing alone.</w:t>
      </w:r>
      <w:r w:rsidR="00236228" w:rsidRPr="00BE72A7">
        <w:rPr>
          <w:rStyle w:val="apple-converted-space"/>
          <w:color w:val="000000"/>
        </w:rPr>
        <w:t> </w:t>
      </w:r>
      <w:r w:rsidR="00236228" w:rsidRPr="00BE72A7">
        <w:rPr>
          <w:i/>
          <w:iCs/>
          <w:color w:val="000000"/>
        </w:rPr>
        <w:t>Journal of Aging and Physical Activity</w:t>
      </w:r>
      <w:r w:rsidR="00236228" w:rsidRPr="00BE72A7">
        <w:rPr>
          <w:color w:val="000000"/>
        </w:rPr>
        <w:t>, 1, 1-9</w:t>
      </w:r>
      <w:r w:rsidR="00236228" w:rsidRPr="00BE72A7">
        <w:rPr>
          <w:i/>
          <w:iCs/>
          <w:color w:val="000000"/>
        </w:rPr>
        <w:t>.</w:t>
      </w:r>
      <w:r w:rsidR="00236228" w:rsidRPr="00BE72A7">
        <w:rPr>
          <w:rStyle w:val="apple-converted-space"/>
          <w:color w:val="000000"/>
        </w:rPr>
        <w:t> </w:t>
      </w:r>
      <w:r w:rsidR="00697AED" w:rsidRPr="00BE72A7">
        <w:rPr>
          <w:rStyle w:val="apple-converted-space"/>
          <w:color w:val="000000"/>
        </w:rPr>
        <w:t xml:space="preserve">doi:10.1123/japa.2018-0335 </w:t>
      </w:r>
    </w:p>
    <w:p w14:paraId="174191E7" w14:textId="77777777" w:rsidR="00236228" w:rsidRPr="00BE72A7" w:rsidRDefault="00236228" w:rsidP="00236228">
      <w:pPr>
        <w:ind w:left="720" w:hanging="720"/>
        <w:rPr>
          <w:b/>
        </w:rPr>
      </w:pPr>
      <w:r w:rsidRPr="00BE72A7">
        <w:rPr>
          <w:b/>
        </w:rPr>
        <w:t xml:space="preserve"> </w:t>
      </w:r>
    </w:p>
    <w:p w14:paraId="276C2F1F" w14:textId="1E41FDD4" w:rsidR="00137176" w:rsidRPr="00BE72A7" w:rsidRDefault="00137176" w:rsidP="00236228">
      <w:pPr>
        <w:ind w:left="720" w:hanging="720"/>
      </w:pPr>
      <w:r w:rsidRPr="00BE72A7">
        <w:rPr>
          <w:b/>
        </w:rPr>
        <w:t>Yorgason, J.B.,</w:t>
      </w:r>
      <w:r w:rsidRPr="00BE72A7">
        <w:t xml:space="preserve"> </w:t>
      </w:r>
      <w:proofErr w:type="spellStart"/>
      <w:r w:rsidRPr="00BE72A7">
        <w:t>Segel</w:t>
      </w:r>
      <w:proofErr w:type="spellEnd"/>
      <w:r w:rsidRPr="00BE72A7">
        <w:t xml:space="preserve">-Karpas, D., Wheeler, B., </w:t>
      </w:r>
      <w:r w:rsidR="00BF6D57" w:rsidRPr="00BE72A7">
        <w:t>*</w:t>
      </w:r>
      <w:proofErr w:type="spellStart"/>
      <w:r w:rsidRPr="00BE72A7">
        <w:t>Malig</w:t>
      </w:r>
      <w:proofErr w:type="spellEnd"/>
      <w:r w:rsidRPr="00BE72A7">
        <w:t xml:space="preserve">, J., &amp; </w:t>
      </w:r>
      <w:r w:rsidR="00BF6D57" w:rsidRPr="00BE72A7">
        <w:t>*</w:t>
      </w:r>
      <w:r w:rsidRPr="00BE72A7">
        <w:t xml:space="preserve">Smith, J. (2019). Retirement plans among mid-life couples before and during an economic recession. </w:t>
      </w:r>
      <w:r w:rsidRPr="00BE72A7">
        <w:rPr>
          <w:i/>
        </w:rPr>
        <w:t>Journals of Gerontology, Series B: Psychological Sciences and Social Sciences.</w:t>
      </w:r>
      <w:r w:rsidRPr="00BE72A7">
        <w:t xml:space="preserve"> Advance online publication. </w:t>
      </w:r>
      <w:r w:rsidR="00697AED" w:rsidRPr="00BE72A7">
        <w:t>doi</w:t>
      </w:r>
      <w:r w:rsidRPr="00BE72A7">
        <w:t>:</w:t>
      </w:r>
      <w:r w:rsidRPr="00BE72A7">
        <w:rPr>
          <w:bdr w:val="none" w:sz="0" w:space="0" w:color="auto" w:frame="1"/>
        </w:rPr>
        <w:t>10.1093/</w:t>
      </w:r>
      <w:proofErr w:type="spellStart"/>
      <w:r w:rsidRPr="00BE72A7">
        <w:rPr>
          <w:bdr w:val="none" w:sz="0" w:space="0" w:color="auto" w:frame="1"/>
        </w:rPr>
        <w:t>geronb</w:t>
      </w:r>
      <w:proofErr w:type="spellEnd"/>
      <w:r w:rsidRPr="00BE72A7">
        <w:rPr>
          <w:bdr w:val="none" w:sz="0" w:space="0" w:color="auto" w:frame="1"/>
        </w:rPr>
        <w:t>/gbz076</w:t>
      </w:r>
    </w:p>
    <w:p w14:paraId="6A435FA3" w14:textId="77777777" w:rsidR="00137176" w:rsidRPr="00BE72A7" w:rsidRDefault="00137176" w:rsidP="00B01A49">
      <w:pPr>
        <w:ind w:left="720" w:hanging="720"/>
      </w:pPr>
    </w:p>
    <w:p w14:paraId="41C1CB66" w14:textId="1C9E3A83" w:rsidR="000A73E6" w:rsidRPr="00BE72A7" w:rsidRDefault="000A73E6" w:rsidP="00B01A49">
      <w:pPr>
        <w:ind w:left="720" w:hanging="720"/>
      </w:pPr>
      <w:r w:rsidRPr="00BE72A7">
        <w:t>Jensen, A. C.,</w:t>
      </w:r>
      <w:r w:rsidRPr="00BE72A7">
        <w:rPr>
          <w:b/>
        </w:rPr>
        <w:t xml:space="preserve"> *</w:t>
      </w:r>
      <w:r w:rsidRPr="00BE72A7">
        <w:t xml:space="preserve">Nielson, M. K., &amp; </w:t>
      </w:r>
      <w:r w:rsidRPr="00BE72A7">
        <w:rPr>
          <w:b/>
        </w:rPr>
        <w:t>Yorgason, J. B</w:t>
      </w:r>
      <w:r w:rsidRPr="00BE72A7">
        <w:t>. (</w:t>
      </w:r>
      <w:r w:rsidR="00370A84" w:rsidRPr="00BE72A7">
        <w:t>2019</w:t>
      </w:r>
      <w:r w:rsidRPr="00BE72A7">
        <w:t xml:space="preserve">). The longest lasting relationship: Patterns of contact and well-being among later life siblings. </w:t>
      </w:r>
      <w:r w:rsidRPr="00BE72A7">
        <w:rPr>
          <w:i/>
        </w:rPr>
        <w:t>Journals of Gerontology, Series B: Psychological Sciences and Social Sciences.</w:t>
      </w:r>
      <w:r w:rsidR="00D63778" w:rsidRPr="00BE72A7">
        <w:rPr>
          <w:color w:val="000000"/>
          <w:shd w:val="clear" w:color="auto" w:fill="FFFFFF"/>
        </w:rPr>
        <w:t xml:space="preserve"> </w:t>
      </w:r>
      <w:r w:rsidR="00137176" w:rsidRPr="00BE72A7">
        <w:t xml:space="preserve">Advance online publication. </w:t>
      </w:r>
      <w:r w:rsidR="00697AED" w:rsidRPr="00BE72A7">
        <w:rPr>
          <w:color w:val="000000"/>
          <w:shd w:val="clear" w:color="auto" w:fill="FFFFFF"/>
        </w:rPr>
        <w:t>doi</w:t>
      </w:r>
      <w:r w:rsidR="00D63778" w:rsidRPr="00BE72A7">
        <w:rPr>
          <w:color w:val="000000"/>
          <w:shd w:val="clear" w:color="auto" w:fill="FFFFFF"/>
        </w:rPr>
        <w:t>:10.1093/</w:t>
      </w:r>
      <w:proofErr w:type="spellStart"/>
      <w:r w:rsidR="00D63778" w:rsidRPr="00BE72A7">
        <w:rPr>
          <w:color w:val="000000"/>
          <w:shd w:val="clear" w:color="auto" w:fill="FFFFFF"/>
        </w:rPr>
        <w:t>geronb</w:t>
      </w:r>
      <w:proofErr w:type="spellEnd"/>
      <w:r w:rsidR="00D63778" w:rsidRPr="00BE72A7">
        <w:rPr>
          <w:color w:val="000000"/>
          <w:shd w:val="clear" w:color="auto" w:fill="FFFFFF"/>
        </w:rPr>
        <w:t>/gbz083</w:t>
      </w:r>
    </w:p>
    <w:p w14:paraId="48221AE4" w14:textId="77777777" w:rsidR="000A73E6" w:rsidRPr="00BE72A7" w:rsidRDefault="000A73E6" w:rsidP="00B01A49">
      <w:pPr>
        <w:ind w:left="720" w:hanging="720"/>
        <w:rPr>
          <w:b/>
        </w:rPr>
      </w:pPr>
    </w:p>
    <w:p w14:paraId="77FEB160" w14:textId="26A0FFC6" w:rsidR="00B729AA" w:rsidRPr="00BE72A7" w:rsidRDefault="00B729AA" w:rsidP="00AA42FF">
      <w:pPr>
        <w:ind w:left="720" w:hanging="720"/>
      </w:pPr>
      <w:r w:rsidRPr="00BE72A7">
        <w:lastRenderedPageBreak/>
        <w:t xml:space="preserve">Min, J., </w:t>
      </w:r>
      <w:r w:rsidRPr="00BE72A7">
        <w:rPr>
          <w:b/>
        </w:rPr>
        <w:t>Yorgason, J.B.</w:t>
      </w:r>
      <w:r w:rsidRPr="00BE72A7">
        <w:t>, Fast, J., &amp; Keating, N. (</w:t>
      </w:r>
      <w:r w:rsidR="00FB1ED3" w:rsidRPr="00BE72A7">
        <w:t>2019</w:t>
      </w:r>
      <w:r w:rsidRPr="00BE72A7">
        <w:t xml:space="preserve">). The impacts of spouses’ health conditions on depressive symptoms. </w:t>
      </w:r>
      <w:r w:rsidR="007A65F4" w:rsidRPr="00BE72A7">
        <w:rPr>
          <w:i/>
        </w:rPr>
        <w:t>Journals of Gerontology, Series B: Psychological Sciences and Social Sciences.</w:t>
      </w:r>
      <w:r w:rsidR="0037540D" w:rsidRPr="00BE72A7">
        <w:rPr>
          <w:i/>
        </w:rPr>
        <w:t xml:space="preserve"> </w:t>
      </w:r>
      <w:r w:rsidR="00137176" w:rsidRPr="00BE72A7">
        <w:t xml:space="preserve">Advance online publication. </w:t>
      </w:r>
      <w:r w:rsidR="00697AED" w:rsidRPr="00BE72A7">
        <w:t>doi:</w:t>
      </w:r>
      <w:r w:rsidR="0037540D" w:rsidRPr="00BE72A7">
        <w:t>10.1093/</w:t>
      </w:r>
      <w:proofErr w:type="spellStart"/>
      <w:r w:rsidR="0037540D" w:rsidRPr="00BE72A7">
        <w:t>geronb</w:t>
      </w:r>
      <w:proofErr w:type="spellEnd"/>
      <w:r w:rsidR="0037540D" w:rsidRPr="00BE72A7">
        <w:t>/gbz017</w:t>
      </w:r>
    </w:p>
    <w:p w14:paraId="1C04B7C9" w14:textId="77777777" w:rsidR="00137176" w:rsidRPr="00BE72A7" w:rsidRDefault="00137176" w:rsidP="00137176">
      <w:pPr>
        <w:ind w:left="720" w:hanging="720"/>
        <w:rPr>
          <w:b/>
        </w:rPr>
      </w:pPr>
    </w:p>
    <w:p w14:paraId="420111C2" w14:textId="1CD0F113" w:rsidR="00137176" w:rsidRPr="00BE72A7" w:rsidRDefault="00137176" w:rsidP="00137176">
      <w:pPr>
        <w:ind w:left="720" w:hanging="720"/>
      </w:pPr>
      <w:r w:rsidRPr="00BE72A7">
        <w:rPr>
          <w:b/>
        </w:rPr>
        <w:t>Yorgason, J.B.,</w:t>
      </w:r>
      <w:r w:rsidRPr="00BE72A7">
        <w:t xml:space="preserve"> Wheeler, B., Wong, J.D., </w:t>
      </w:r>
      <w:r w:rsidR="00BF6D57" w:rsidRPr="00BE72A7">
        <w:t>*</w:t>
      </w:r>
      <w:r w:rsidRPr="00BE72A7">
        <w:t xml:space="preserve">Stott, K.L., Roper, S.O., </w:t>
      </w:r>
      <w:r w:rsidR="00BF6D57" w:rsidRPr="00BE72A7">
        <w:t>*</w:t>
      </w:r>
      <w:r w:rsidRPr="00BE72A7">
        <w:t xml:space="preserve">Christensen, K.D.N. (2019). </w:t>
      </w:r>
      <w:r w:rsidRPr="00BE72A7">
        <w:rPr>
          <w:color w:val="000000"/>
        </w:rPr>
        <w:t xml:space="preserve">Is higher stress associated with higher resilience? Exploring married couples’ experiences managing comorbid diabetes and osteoarthritis. </w:t>
      </w:r>
      <w:r w:rsidRPr="00BE72A7">
        <w:rPr>
          <w:i/>
          <w:color w:val="000000"/>
        </w:rPr>
        <w:t>Family Science Review, 23</w:t>
      </w:r>
      <w:r w:rsidRPr="00BE72A7">
        <w:rPr>
          <w:color w:val="000000"/>
        </w:rPr>
        <w:t>, 122 - 140</w:t>
      </w:r>
      <w:r w:rsidRPr="00BE72A7">
        <w:rPr>
          <w:i/>
          <w:color w:val="000000"/>
        </w:rPr>
        <w:t>.</w:t>
      </w:r>
    </w:p>
    <w:p w14:paraId="3E132860" w14:textId="77777777" w:rsidR="00137176" w:rsidRPr="00BE72A7" w:rsidRDefault="00137176" w:rsidP="00137176">
      <w:pPr>
        <w:ind w:left="720" w:hanging="720"/>
        <w:rPr>
          <w:color w:val="000000"/>
        </w:rPr>
      </w:pPr>
    </w:p>
    <w:p w14:paraId="1C34D44D" w14:textId="24E960C8" w:rsidR="005A29F3" w:rsidRPr="00BE72A7" w:rsidRDefault="005A29F3" w:rsidP="005A29F3">
      <w:pPr>
        <w:ind w:left="720" w:hanging="720"/>
        <w:rPr>
          <w:color w:val="000000"/>
        </w:rPr>
      </w:pPr>
      <w:r w:rsidRPr="00BE72A7">
        <w:rPr>
          <w:b/>
          <w:color w:val="000000"/>
        </w:rPr>
        <w:t>Yorgason, J.B.,</w:t>
      </w:r>
      <w:r w:rsidRPr="00BE72A7">
        <w:rPr>
          <w:color w:val="000000"/>
        </w:rPr>
        <w:t xml:space="preserve"> Sandberg, J.G., Fisher, L., Weinstock, R.S., </w:t>
      </w:r>
      <w:proofErr w:type="spellStart"/>
      <w:r w:rsidRPr="00BE72A7">
        <w:rPr>
          <w:color w:val="000000"/>
        </w:rPr>
        <w:t>Hessler</w:t>
      </w:r>
      <w:proofErr w:type="spellEnd"/>
      <w:r w:rsidRPr="00BE72A7">
        <w:rPr>
          <w:color w:val="000000"/>
        </w:rPr>
        <w:t xml:space="preserve">, D., &amp; </w:t>
      </w:r>
      <w:proofErr w:type="spellStart"/>
      <w:r w:rsidRPr="00BE72A7">
        <w:rPr>
          <w:color w:val="000000"/>
        </w:rPr>
        <w:t>Trief</w:t>
      </w:r>
      <w:proofErr w:type="spellEnd"/>
      <w:r w:rsidRPr="00BE72A7">
        <w:rPr>
          <w:color w:val="000000"/>
        </w:rPr>
        <w:t xml:space="preserve">, P. (2019). </w:t>
      </w:r>
      <w:r w:rsidRPr="00BE72A7">
        <w:t xml:space="preserve">The importance of relationship processes for lowering BMI over time in women with type 2 diabetes in a randomized controlled trial. </w:t>
      </w:r>
      <w:r w:rsidRPr="00BE72A7">
        <w:rPr>
          <w:i/>
          <w:iCs/>
        </w:rPr>
        <w:t>Obesity Research and Clinical Practice, 13</w:t>
      </w:r>
      <w:r w:rsidRPr="00BE72A7">
        <w:rPr>
          <w:iCs/>
        </w:rPr>
        <w:t>, 599-601</w:t>
      </w:r>
      <w:r w:rsidRPr="00BE72A7">
        <w:rPr>
          <w:i/>
          <w:iCs/>
        </w:rPr>
        <w:t>.</w:t>
      </w:r>
      <w:r w:rsidR="00343D94" w:rsidRPr="00BE72A7">
        <w:rPr>
          <w:iCs/>
        </w:rPr>
        <w:t xml:space="preserve"> </w:t>
      </w:r>
      <w:proofErr w:type="gramStart"/>
      <w:r w:rsidR="00343D94" w:rsidRPr="00BE72A7">
        <w:rPr>
          <w:iCs/>
        </w:rPr>
        <w:t>doi:10.1016/j.orcp</w:t>
      </w:r>
      <w:proofErr w:type="gramEnd"/>
      <w:r w:rsidR="00343D94" w:rsidRPr="00BE72A7">
        <w:rPr>
          <w:iCs/>
        </w:rPr>
        <w:t>.2019.08.003</w:t>
      </w:r>
    </w:p>
    <w:p w14:paraId="5F6E70A3" w14:textId="77777777" w:rsidR="005A29F3" w:rsidRPr="00BE72A7" w:rsidRDefault="005A29F3" w:rsidP="00370A84">
      <w:pPr>
        <w:ind w:left="720" w:hanging="720"/>
        <w:rPr>
          <w:color w:val="000000"/>
        </w:rPr>
      </w:pPr>
    </w:p>
    <w:p w14:paraId="5D3286B2" w14:textId="16BD1B2E" w:rsidR="00370A84" w:rsidRPr="00BE72A7" w:rsidRDefault="00BF6D57" w:rsidP="00370A84">
      <w:pPr>
        <w:ind w:left="720" w:hanging="720"/>
        <w:rPr>
          <w:color w:val="000000"/>
        </w:rPr>
      </w:pPr>
      <w:r w:rsidRPr="00BE72A7">
        <w:rPr>
          <w:color w:val="000000"/>
        </w:rPr>
        <w:t>*</w:t>
      </w:r>
      <w:proofErr w:type="spellStart"/>
      <w:r w:rsidR="00370A84" w:rsidRPr="00BE72A7">
        <w:rPr>
          <w:color w:val="000000"/>
        </w:rPr>
        <w:t>Hee</w:t>
      </w:r>
      <w:proofErr w:type="spellEnd"/>
      <w:r w:rsidR="00370A84" w:rsidRPr="00BE72A7">
        <w:rPr>
          <w:color w:val="000000"/>
        </w:rPr>
        <w:t xml:space="preserve">, C., Sandberg, J., </w:t>
      </w:r>
      <w:r w:rsidR="00370A84" w:rsidRPr="00BE72A7">
        <w:rPr>
          <w:b/>
          <w:color w:val="000000"/>
        </w:rPr>
        <w:t>Yorgason, J.B.</w:t>
      </w:r>
      <w:r w:rsidR="00370A84" w:rsidRPr="00BE72A7">
        <w:rPr>
          <w:color w:val="000000"/>
        </w:rPr>
        <w:t>, &amp; Miller, R. </w:t>
      </w:r>
      <w:r w:rsidR="00370A84" w:rsidRPr="00BE72A7">
        <w:rPr>
          <w:rStyle w:val="Strong"/>
          <w:b w:val="0"/>
          <w:bCs w:val="0"/>
          <w:color w:val="000000"/>
        </w:rPr>
        <w:t>(2019) </w:t>
      </w:r>
      <w:r w:rsidR="00370A84" w:rsidRPr="00BE72A7">
        <w:rPr>
          <w:color w:val="000000"/>
        </w:rPr>
        <w:t>Can attachment behaviors moderate the influence of conflict styles on relationship quality? </w:t>
      </w:r>
      <w:r w:rsidR="00370A84" w:rsidRPr="00BE72A7">
        <w:rPr>
          <w:i/>
          <w:iCs/>
          <w:color w:val="000000"/>
        </w:rPr>
        <w:t>Journal of Couple and Relationship Therapy</w:t>
      </w:r>
      <w:r w:rsidR="00137176" w:rsidRPr="00BE72A7">
        <w:rPr>
          <w:i/>
          <w:iCs/>
          <w:color w:val="000000"/>
        </w:rPr>
        <w:t>, 18</w:t>
      </w:r>
      <w:r w:rsidR="00137176" w:rsidRPr="00BE72A7">
        <w:rPr>
          <w:iCs/>
          <w:color w:val="000000"/>
        </w:rPr>
        <w:t>, 281-302</w:t>
      </w:r>
      <w:r w:rsidR="00370A84" w:rsidRPr="00BE72A7">
        <w:rPr>
          <w:i/>
          <w:iCs/>
          <w:color w:val="000000"/>
        </w:rPr>
        <w:t xml:space="preserve">. </w:t>
      </w:r>
      <w:r w:rsidR="00697AED" w:rsidRPr="00BE72A7">
        <w:rPr>
          <w:iCs/>
          <w:color w:val="000000"/>
        </w:rPr>
        <w:t>doi</w:t>
      </w:r>
      <w:r w:rsidR="00370A84" w:rsidRPr="00BE72A7">
        <w:rPr>
          <w:iCs/>
          <w:color w:val="000000"/>
        </w:rPr>
        <w:t xml:space="preserve">:10.1080/15332691.2019.1590273 </w:t>
      </w:r>
    </w:p>
    <w:p w14:paraId="766635B3" w14:textId="6125CEAD" w:rsidR="00370A84" w:rsidRPr="00BE72A7" w:rsidRDefault="00370A84" w:rsidP="00370A84">
      <w:pPr>
        <w:ind w:left="720" w:hanging="720"/>
      </w:pPr>
    </w:p>
    <w:p w14:paraId="602E7B8F" w14:textId="6FC86CCE" w:rsidR="00AA42FF" w:rsidRPr="00BE72A7" w:rsidRDefault="00AA42FF" w:rsidP="00AA42FF">
      <w:pPr>
        <w:ind w:left="720" w:hanging="720"/>
      </w:pPr>
      <w:proofErr w:type="spellStart"/>
      <w:r w:rsidRPr="00BE72A7">
        <w:rPr>
          <w:color w:val="000000"/>
        </w:rPr>
        <w:t>LeBaron</w:t>
      </w:r>
      <w:proofErr w:type="spellEnd"/>
      <w:r w:rsidRPr="00BE72A7">
        <w:rPr>
          <w:color w:val="000000"/>
        </w:rPr>
        <w:t xml:space="preserve">, A. B., Holmes, E. K., </w:t>
      </w:r>
      <w:r w:rsidRPr="00BE72A7">
        <w:rPr>
          <w:b/>
          <w:color w:val="000000"/>
        </w:rPr>
        <w:t>Yorgason, J. B.</w:t>
      </w:r>
      <w:r w:rsidRPr="00BE72A7">
        <w:rPr>
          <w:color w:val="000000"/>
        </w:rPr>
        <w:t xml:space="preserve">, Hill, E. J., &amp; </w:t>
      </w:r>
      <w:r w:rsidR="00BF6D57" w:rsidRPr="00BE72A7">
        <w:rPr>
          <w:color w:val="000000"/>
        </w:rPr>
        <w:t>*</w:t>
      </w:r>
      <w:proofErr w:type="spellStart"/>
      <w:r w:rsidRPr="00BE72A7">
        <w:rPr>
          <w:color w:val="000000"/>
        </w:rPr>
        <w:t>Allsop</w:t>
      </w:r>
      <w:proofErr w:type="spellEnd"/>
      <w:r w:rsidRPr="00BE72A7">
        <w:rPr>
          <w:color w:val="000000"/>
        </w:rPr>
        <w:t>, D. B. (2019). Feminism and couple finance: Power as a mediator between financial processes and relationship outcomes.</w:t>
      </w:r>
      <w:r w:rsidRPr="00BE72A7">
        <w:rPr>
          <w:rStyle w:val="apple-converted-space"/>
          <w:color w:val="000000"/>
        </w:rPr>
        <w:t> </w:t>
      </w:r>
      <w:r w:rsidRPr="00BE72A7">
        <w:rPr>
          <w:i/>
          <w:iCs/>
          <w:color w:val="000000"/>
        </w:rPr>
        <w:t>Sex Roles, 81</w:t>
      </w:r>
      <w:r w:rsidRPr="00BE72A7">
        <w:rPr>
          <w:color w:val="000000"/>
        </w:rPr>
        <w:t>(3), 140-156</w:t>
      </w:r>
      <w:r w:rsidRPr="00BE72A7">
        <w:rPr>
          <w:i/>
          <w:iCs/>
          <w:color w:val="000000"/>
        </w:rPr>
        <w:t>.</w:t>
      </w:r>
      <w:r w:rsidRPr="00BE72A7">
        <w:rPr>
          <w:rStyle w:val="apple-converted-space"/>
          <w:i/>
          <w:iCs/>
          <w:color w:val="000000"/>
        </w:rPr>
        <w:t> </w:t>
      </w:r>
      <w:r w:rsidRPr="00BE72A7">
        <w:rPr>
          <w:color w:val="000000"/>
        </w:rPr>
        <w:t>doi:10.1007/s11199-018-0986-5</w:t>
      </w:r>
    </w:p>
    <w:p w14:paraId="6CEDB95F" w14:textId="77777777" w:rsidR="00C13670" w:rsidRPr="00BE72A7" w:rsidRDefault="00C13670" w:rsidP="00AA42FF">
      <w:pPr>
        <w:ind w:left="720" w:hanging="720"/>
        <w:rPr>
          <w:b/>
        </w:rPr>
      </w:pPr>
    </w:p>
    <w:p w14:paraId="0C5A5CC8" w14:textId="06F78C73" w:rsidR="009C55EB" w:rsidRPr="00BE72A7" w:rsidRDefault="009C55EB" w:rsidP="00AA42FF">
      <w:pPr>
        <w:ind w:left="720" w:hanging="720"/>
      </w:pPr>
      <w:bookmarkStart w:id="2" w:name="OLE_LINK3"/>
      <w:bookmarkStart w:id="3" w:name="OLE_LINK4"/>
      <w:r w:rsidRPr="00BE72A7">
        <w:t>Anderson, S.</w:t>
      </w:r>
      <w:r w:rsidR="00297077" w:rsidRPr="00BE72A7">
        <w:t>R.</w:t>
      </w:r>
      <w:r w:rsidRPr="00BE72A7">
        <w:t xml:space="preserve">, </w:t>
      </w:r>
      <w:r w:rsidR="00297077" w:rsidRPr="00BE72A7">
        <w:t xml:space="preserve">Tambling, R., </w:t>
      </w:r>
      <w:r w:rsidR="00297077" w:rsidRPr="00BE72A7">
        <w:rPr>
          <w:b/>
        </w:rPr>
        <w:t>Yorgason, J.B.</w:t>
      </w:r>
      <w:r w:rsidR="00297077" w:rsidRPr="00BE72A7">
        <w:t>, &amp; Rackham, E. (2019). The mediating role of the therapeutic alliance in understanding early discontinuance</w:t>
      </w:r>
      <w:r w:rsidR="00297077" w:rsidRPr="00BE72A7">
        <w:rPr>
          <w:i/>
        </w:rPr>
        <w:t xml:space="preserve">. </w:t>
      </w:r>
      <w:r w:rsidRPr="00BE72A7">
        <w:rPr>
          <w:i/>
        </w:rPr>
        <w:t>Psychotherapy Research</w:t>
      </w:r>
      <w:r w:rsidR="00297077" w:rsidRPr="00BE72A7">
        <w:rPr>
          <w:i/>
        </w:rPr>
        <w:t>, 29</w:t>
      </w:r>
      <w:r w:rsidR="00297077" w:rsidRPr="00BE72A7">
        <w:t>, 882-893.</w:t>
      </w:r>
    </w:p>
    <w:p w14:paraId="61D3B8F8" w14:textId="77777777" w:rsidR="00297077" w:rsidRPr="00BE72A7" w:rsidRDefault="00297077" w:rsidP="00AA42FF">
      <w:pPr>
        <w:ind w:left="720" w:hanging="720"/>
      </w:pPr>
    </w:p>
    <w:p w14:paraId="4B66D390" w14:textId="641ECAE3" w:rsidR="00697B7D" w:rsidRPr="00BE72A7" w:rsidRDefault="00697B7D" w:rsidP="00AA42FF">
      <w:pPr>
        <w:ind w:left="720" w:hanging="720"/>
        <w:rPr>
          <w:color w:val="000000"/>
        </w:rPr>
      </w:pPr>
      <w:r w:rsidRPr="00BE72A7">
        <w:t>Knobloch, L., Knobloch-</w:t>
      </w:r>
      <w:proofErr w:type="spellStart"/>
      <w:r w:rsidRPr="00BE72A7">
        <w:t>Fedders</w:t>
      </w:r>
      <w:proofErr w:type="spellEnd"/>
      <w:r w:rsidRPr="00BE72A7">
        <w:t xml:space="preserve">, L., </w:t>
      </w:r>
      <w:r w:rsidRPr="00BE72A7">
        <w:rPr>
          <w:b/>
        </w:rPr>
        <w:t>Yorgason, J.B.,</w:t>
      </w:r>
      <w:r w:rsidRPr="00BE72A7">
        <w:t xml:space="preserve"> (</w:t>
      </w:r>
      <w:r w:rsidR="00137176" w:rsidRPr="00BE72A7">
        <w:t>2019</w:t>
      </w:r>
      <w:r w:rsidRPr="00BE72A7">
        <w:t xml:space="preserve">). </w:t>
      </w:r>
      <w:r w:rsidRPr="00BE72A7">
        <w:rPr>
          <w:color w:val="000000"/>
        </w:rPr>
        <w:t xml:space="preserve">Reintegration </w:t>
      </w:r>
      <w:r w:rsidR="00137176" w:rsidRPr="00BE72A7">
        <w:rPr>
          <w:color w:val="000000"/>
        </w:rPr>
        <w:t>d</w:t>
      </w:r>
      <w:r w:rsidRPr="00BE72A7">
        <w:rPr>
          <w:color w:val="000000"/>
        </w:rPr>
        <w:t xml:space="preserve">ifficulty of </w:t>
      </w:r>
      <w:r w:rsidR="00137176" w:rsidRPr="00BE72A7">
        <w:rPr>
          <w:color w:val="000000"/>
        </w:rPr>
        <w:t>m</w:t>
      </w:r>
      <w:r w:rsidRPr="00BE72A7">
        <w:rPr>
          <w:color w:val="000000"/>
        </w:rPr>
        <w:t xml:space="preserve">ilitary </w:t>
      </w:r>
      <w:r w:rsidR="00137176" w:rsidRPr="00BE72A7">
        <w:rPr>
          <w:color w:val="000000"/>
        </w:rPr>
        <w:t>c</w:t>
      </w:r>
      <w:r w:rsidRPr="00BE72A7">
        <w:rPr>
          <w:color w:val="000000"/>
        </w:rPr>
        <w:t xml:space="preserve">ouples </w:t>
      </w:r>
      <w:r w:rsidR="00137176" w:rsidRPr="00BE72A7">
        <w:rPr>
          <w:color w:val="000000"/>
        </w:rPr>
        <w:t>f</w:t>
      </w:r>
      <w:r w:rsidRPr="00BE72A7">
        <w:rPr>
          <w:color w:val="000000"/>
        </w:rPr>
        <w:t xml:space="preserve">ollowing </w:t>
      </w:r>
      <w:r w:rsidR="00137176" w:rsidRPr="00BE72A7">
        <w:rPr>
          <w:color w:val="000000"/>
        </w:rPr>
        <w:t>d</w:t>
      </w:r>
      <w:r w:rsidRPr="00BE72A7">
        <w:rPr>
          <w:color w:val="000000"/>
        </w:rPr>
        <w:t xml:space="preserve">eployment: A </w:t>
      </w:r>
      <w:r w:rsidR="00137176" w:rsidRPr="00BE72A7">
        <w:rPr>
          <w:color w:val="000000"/>
        </w:rPr>
        <w:t>l</w:t>
      </w:r>
      <w:r w:rsidRPr="00BE72A7">
        <w:rPr>
          <w:color w:val="000000"/>
        </w:rPr>
        <w:t xml:space="preserve">ongitudinal </w:t>
      </w:r>
      <w:r w:rsidR="00137176" w:rsidRPr="00BE72A7">
        <w:rPr>
          <w:color w:val="000000"/>
        </w:rPr>
        <w:t>a</w:t>
      </w:r>
      <w:r w:rsidRPr="00BE72A7">
        <w:rPr>
          <w:color w:val="000000"/>
        </w:rPr>
        <w:t xml:space="preserve">pplication of the </w:t>
      </w:r>
      <w:r w:rsidR="00137176" w:rsidRPr="00BE72A7">
        <w:rPr>
          <w:color w:val="000000"/>
        </w:rPr>
        <w:t>r</w:t>
      </w:r>
      <w:r w:rsidRPr="00BE72A7">
        <w:rPr>
          <w:color w:val="000000"/>
        </w:rPr>
        <w:t xml:space="preserve">elational </w:t>
      </w:r>
      <w:r w:rsidR="00137176" w:rsidRPr="00BE72A7">
        <w:rPr>
          <w:color w:val="000000"/>
        </w:rPr>
        <w:t>t</w:t>
      </w:r>
      <w:r w:rsidRPr="00BE72A7">
        <w:rPr>
          <w:color w:val="000000"/>
        </w:rPr>
        <w:t xml:space="preserve">urbulence </w:t>
      </w:r>
      <w:r w:rsidR="00137176" w:rsidRPr="00BE72A7">
        <w:rPr>
          <w:color w:val="000000"/>
        </w:rPr>
        <w:t>m</w:t>
      </w:r>
      <w:r w:rsidRPr="00BE72A7">
        <w:rPr>
          <w:color w:val="000000"/>
        </w:rPr>
        <w:t xml:space="preserve">odel. </w:t>
      </w:r>
      <w:r w:rsidRPr="00BE72A7">
        <w:rPr>
          <w:i/>
          <w:color w:val="000000"/>
        </w:rPr>
        <w:t>Journal of Clinical Psychology</w:t>
      </w:r>
      <w:r w:rsidR="00137176" w:rsidRPr="00BE72A7">
        <w:rPr>
          <w:i/>
          <w:color w:val="000000"/>
        </w:rPr>
        <w:t>, 75,</w:t>
      </w:r>
      <w:r w:rsidR="00137176" w:rsidRPr="00BE72A7">
        <w:rPr>
          <w:color w:val="000000"/>
        </w:rPr>
        <w:t xml:space="preserve"> 742-765</w:t>
      </w:r>
      <w:r w:rsidRPr="00BE72A7">
        <w:rPr>
          <w:i/>
          <w:color w:val="000000"/>
        </w:rPr>
        <w:t>.</w:t>
      </w:r>
      <w:r w:rsidR="00762989" w:rsidRPr="00BE72A7">
        <w:rPr>
          <w:i/>
          <w:color w:val="000000"/>
        </w:rPr>
        <w:t xml:space="preserve"> </w:t>
      </w:r>
      <w:r w:rsidR="00697AED" w:rsidRPr="00BE72A7">
        <w:t>doi</w:t>
      </w:r>
      <w:r w:rsidR="00762989" w:rsidRPr="00BE72A7">
        <w:t>:</w:t>
      </w:r>
      <w:r w:rsidR="00697AED" w:rsidRPr="00BE72A7">
        <w:t>1</w:t>
      </w:r>
      <w:r w:rsidR="00762989" w:rsidRPr="00BE72A7">
        <w:t>0.1002/jclp.22734</w:t>
      </w:r>
    </w:p>
    <w:p w14:paraId="42CF0F15" w14:textId="77777777" w:rsidR="00697B7D" w:rsidRPr="00BE72A7" w:rsidRDefault="00697B7D" w:rsidP="00697B7D">
      <w:pPr>
        <w:ind w:left="720" w:hanging="720"/>
      </w:pPr>
    </w:p>
    <w:p w14:paraId="532A656C" w14:textId="12EF8D3B" w:rsidR="003D5D87" w:rsidRPr="00BE72A7" w:rsidRDefault="003D5D87" w:rsidP="000A7C50">
      <w:pPr>
        <w:pStyle w:val="PlainText"/>
        <w:ind w:left="720" w:hanging="720"/>
        <w:rPr>
          <w:rFonts w:ascii="Times New Roman" w:hAnsi="Times New Roman" w:cs="Times New Roman"/>
          <w:sz w:val="24"/>
          <w:szCs w:val="24"/>
        </w:rPr>
      </w:pP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Johnson, L.N., *Hill, M., &amp; *</w:t>
      </w:r>
      <w:proofErr w:type="spellStart"/>
      <w:r w:rsidRPr="00BE72A7">
        <w:rPr>
          <w:rFonts w:ascii="Times New Roman" w:hAnsi="Times New Roman" w:cs="Times New Roman"/>
          <w:sz w:val="24"/>
          <w:szCs w:val="24"/>
        </w:rPr>
        <w:t>Selland</w:t>
      </w:r>
      <w:proofErr w:type="spellEnd"/>
      <w:r w:rsidRPr="00BE72A7">
        <w:rPr>
          <w:rFonts w:ascii="Times New Roman" w:hAnsi="Times New Roman" w:cs="Times New Roman"/>
          <w:sz w:val="24"/>
          <w:szCs w:val="24"/>
        </w:rPr>
        <w:t xml:space="preserve">, B. (2018). Marital benefits of daily individual and conjoint exercise among older couples. </w:t>
      </w:r>
      <w:r w:rsidRPr="00BE72A7">
        <w:rPr>
          <w:rFonts w:ascii="Times New Roman" w:hAnsi="Times New Roman" w:cs="Times New Roman"/>
          <w:i/>
          <w:sz w:val="24"/>
          <w:szCs w:val="24"/>
        </w:rPr>
        <w:t>Family Relations, 67</w:t>
      </w:r>
      <w:r w:rsidRPr="00BE72A7">
        <w:rPr>
          <w:rFonts w:ascii="Times New Roman" w:hAnsi="Times New Roman" w:cs="Times New Roman"/>
          <w:sz w:val="24"/>
          <w:szCs w:val="24"/>
        </w:rPr>
        <w:t>, 227-239</w:t>
      </w:r>
      <w:r w:rsidRPr="00BE72A7">
        <w:rPr>
          <w:rFonts w:ascii="Times New Roman" w:hAnsi="Times New Roman" w:cs="Times New Roman"/>
          <w:i/>
          <w:sz w:val="24"/>
          <w:szCs w:val="24"/>
        </w:rPr>
        <w:t xml:space="preserve">. </w:t>
      </w:r>
      <w:r w:rsidR="00697AED" w:rsidRPr="00BE72A7">
        <w:rPr>
          <w:rFonts w:ascii="Times New Roman" w:hAnsi="Times New Roman" w:cs="Times New Roman"/>
          <w:sz w:val="24"/>
          <w:szCs w:val="24"/>
        </w:rPr>
        <w:t>doi</w:t>
      </w:r>
      <w:r w:rsidRPr="00BE72A7">
        <w:rPr>
          <w:rFonts w:ascii="Times New Roman" w:hAnsi="Times New Roman" w:cs="Times New Roman"/>
          <w:sz w:val="24"/>
          <w:szCs w:val="24"/>
        </w:rPr>
        <w:t>:</w:t>
      </w:r>
      <w:r w:rsidRPr="00BE72A7">
        <w:rPr>
          <w:rFonts w:ascii="Times New Roman" w:hAnsi="Times New Roman" w:cs="Times New Roman"/>
          <w:color w:val="000000"/>
          <w:sz w:val="24"/>
          <w:szCs w:val="24"/>
        </w:rPr>
        <w:t>10.1111/fare.12307</w:t>
      </w:r>
    </w:p>
    <w:p w14:paraId="1C81B774" w14:textId="77777777" w:rsidR="003D5D87" w:rsidRPr="00BE72A7" w:rsidRDefault="003D5D87" w:rsidP="003D5D87">
      <w:pPr>
        <w:ind w:left="720" w:hanging="720"/>
      </w:pPr>
    </w:p>
    <w:p w14:paraId="3767A11A" w14:textId="18CD3178" w:rsidR="003D5D87" w:rsidRPr="00BE72A7" w:rsidRDefault="003D5D87" w:rsidP="003D5D87">
      <w:pPr>
        <w:spacing w:after="240"/>
        <w:ind w:left="720" w:hanging="720"/>
        <w:rPr>
          <w:i/>
          <w:color w:val="000000"/>
        </w:rPr>
      </w:pPr>
      <w:r w:rsidRPr="00BE72A7">
        <w:rPr>
          <w:b/>
        </w:rPr>
        <w:t>Yorgason, J.B.,</w:t>
      </w:r>
      <w:r w:rsidRPr="00BE72A7">
        <w:t xml:space="preserve"> Draper, T.W., *Bronson, H., *Nielson, M., *Babcock, K., *Jones, K., *Hill, M.S., &amp; *Howard,</w:t>
      </w:r>
      <w:r w:rsidR="00762989" w:rsidRPr="00BE72A7">
        <w:t xml:space="preserve"> M. (</w:t>
      </w:r>
      <w:r w:rsidRPr="00BE72A7">
        <w:t xml:space="preserve">2018). </w:t>
      </w:r>
      <w:r w:rsidRPr="00BE72A7">
        <w:rPr>
          <w:color w:val="000000"/>
        </w:rPr>
        <w:t xml:space="preserve">Biological, psychological, and social predictors of longevity among Utah centenarians. </w:t>
      </w:r>
      <w:r w:rsidRPr="00BE72A7">
        <w:rPr>
          <w:i/>
          <w:color w:val="000000"/>
        </w:rPr>
        <w:t>International Journal of Aging and Human Development</w:t>
      </w:r>
      <w:r w:rsidR="00762989" w:rsidRPr="00BE72A7">
        <w:rPr>
          <w:i/>
          <w:color w:val="000000"/>
        </w:rPr>
        <w:t>, 87</w:t>
      </w:r>
      <w:r w:rsidR="00762989" w:rsidRPr="00BE72A7">
        <w:rPr>
          <w:color w:val="000000"/>
        </w:rPr>
        <w:t>, 225-243</w:t>
      </w:r>
      <w:r w:rsidRPr="00BE72A7">
        <w:rPr>
          <w:color w:val="000000"/>
        </w:rPr>
        <w:t xml:space="preserve">. </w:t>
      </w:r>
      <w:r w:rsidR="00697AED" w:rsidRPr="00BE72A7">
        <w:t>doi</w:t>
      </w:r>
      <w:r w:rsidRPr="00BE72A7">
        <w:t>:10.1177/0091415018757211</w:t>
      </w:r>
    </w:p>
    <w:p w14:paraId="49AAFEFD" w14:textId="34C283C7" w:rsidR="00F25435" w:rsidRPr="00BE72A7" w:rsidRDefault="00F25435" w:rsidP="00F25435">
      <w:pPr>
        <w:ind w:left="720" w:hanging="720"/>
      </w:pPr>
      <w:r w:rsidRPr="00BE72A7">
        <w:rPr>
          <w:color w:val="000000"/>
          <w:spacing w:val="8"/>
        </w:rPr>
        <w:t>Anderson, S.R.,</w:t>
      </w:r>
      <w:r w:rsidRPr="00BE72A7">
        <w:rPr>
          <w:rStyle w:val="apple-converted-space"/>
          <w:b/>
          <w:bCs/>
          <w:color w:val="000000"/>
          <w:spacing w:val="8"/>
        </w:rPr>
        <w:t> </w:t>
      </w:r>
      <w:r w:rsidRPr="00BE72A7">
        <w:rPr>
          <w:color w:val="000000"/>
          <w:spacing w:val="8"/>
        </w:rPr>
        <w:t xml:space="preserve">Tambling, R., </w:t>
      </w:r>
      <w:r w:rsidRPr="00BE72A7">
        <w:rPr>
          <w:b/>
          <w:color w:val="000000"/>
          <w:spacing w:val="8"/>
        </w:rPr>
        <w:t>Yorgason, J.B.,</w:t>
      </w:r>
      <w:r w:rsidRPr="00BE72A7">
        <w:rPr>
          <w:color w:val="000000"/>
          <w:spacing w:val="8"/>
        </w:rPr>
        <w:t xml:space="preserve"> &amp; </w:t>
      </w:r>
      <w:r w:rsidR="0067286E" w:rsidRPr="00BE72A7">
        <w:rPr>
          <w:color w:val="000000"/>
        </w:rPr>
        <w:t>*</w:t>
      </w:r>
      <w:r w:rsidR="00762989" w:rsidRPr="00BE72A7">
        <w:rPr>
          <w:color w:val="000000"/>
          <w:spacing w:val="8"/>
        </w:rPr>
        <w:t>Rackham, E. (P</w:t>
      </w:r>
      <w:r w:rsidRPr="00BE72A7">
        <w:rPr>
          <w:color w:val="000000"/>
          <w:spacing w:val="8"/>
        </w:rPr>
        <w:t xml:space="preserve">ublished </w:t>
      </w:r>
      <w:r w:rsidR="00762989" w:rsidRPr="00BE72A7">
        <w:rPr>
          <w:color w:val="000000"/>
          <w:spacing w:val="8"/>
        </w:rPr>
        <w:t>O</w:t>
      </w:r>
      <w:r w:rsidRPr="00BE72A7">
        <w:rPr>
          <w:color w:val="000000"/>
          <w:spacing w:val="8"/>
        </w:rPr>
        <w:t xml:space="preserve">nline </w:t>
      </w:r>
      <w:proofErr w:type="gramStart"/>
      <w:r w:rsidR="00762989" w:rsidRPr="00BE72A7">
        <w:rPr>
          <w:color w:val="000000"/>
          <w:spacing w:val="8"/>
        </w:rPr>
        <w:t>August,</w:t>
      </w:r>
      <w:proofErr w:type="gramEnd"/>
      <w:r w:rsidR="00762989" w:rsidRPr="00BE72A7">
        <w:rPr>
          <w:color w:val="000000"/>
          <w:spacing w:val="8"/>
        </w:rPr>
        <w:t xml:space="preserve"> 20</w:t>
      </w:r>
      <w:r w:rsidRPr="00BE72A7">
        <w:rPr>
          <w:color w:val="000000"/>
          <w:spacing w:val="8"/>
        </w:rPr>
        <w:t>18). The mediating role of the therapeutic alliance in understanding early discontinuation.</w:t>
      </w:r>
      <w:r w:rsidRPr="00BE72A7">
        <w:rPr>
          <w:rStyle w:val="apple-converted-space"/>
          <w:color w:val="000000"/>
          <w:spacing w:val="8"/>
        </w:rPr>
        <w:t> </w:t>
      </w:r>
      <w:r w:rsidRPr="00BE72A7">
        <w:rPr>
          <w:i/>
          <w:iCs/>
          <w:color w:val="000000"/>
          <w:spacing w:val="8"/>
        </w:rPr>
        <w:t>Psychotherapy Research</w:t>
      </w:r>
      <w:r w:rsidRPr="00BE72A7">
        <w:rPr>
          <w:color w:val="000000"/>
          <w:spacing w:val="8"/>
        </w:rPr>
        <w:t xml:space="preserve">. </w:t>
      </w:r>
      <w:r w:rsidR="00697AED" w:rsidRPr="00BE72A7">
        <w:rPr>
          <w:color w:val="000000"/>
          <w:spacing w:val="8"/>
        </w:rPr>
        <w:t>doi</w:t>
      </w:r>
      <w:r w:rsidR="00762989" w:rsidRPr="00BE72A7">
        <w:rPr>
          <w:color w:val="000000"/>
          <w:spacing w:val="8"/>
        </w:rPr>
        <w:t>:</w:t>
      </w:r>
      <w:r w:rsidRPr="00BE72A7">
        <w:rPr>
          <w:color w:val="000000"/>
          <w:spacing w:val="8"/>
        </w:rPr>
        <w:t>10.1080/10503307.2018.1506949.</w:t>
      </w:r>
    </w:p>
    <w:p w14:paraId="400503E8" w14:textId="77777777" w:rsidR="00F25435" w:rsidRPr="00BE72A7" w:rsidRDefault="00F25435" w:rsidP="00F25435">
      <w:pPr>
        <w:ind w:left="720" w:hanging="720"/>
        <w:rPr>
          <w:color w:val="000000"/>
        </w:rPr>
      </w:pPr>
    </w:p>
    <w:p w14:paraId="600C7488" w14:textId="35B917A7" w:rsidR="00634157" w:rsidRPr="00BE72A7" w:rsidRDefault="008B0817" w:rsidP="00F25435">
      <w:pPr>
        <w:ind w:left="720" w:hanging="720"/>
        <w:rPr>
          <w:color w:val="000000"/>
        </w:rPr>
      </w:pPr>
      <w:r w:rsidRPr="00BE72A7">
        <w:rPr>
          <w:color w:val="000000"/>
        </w:rPr>
        <w:t>*</w:t>
      </w:r>
      <w:r w:rsidR="00634157" w:rsidRPr="00BE72A7">
        <w:rPr>
          <w:color w:val="000000"/>
        </w:rPr>
        <w:t xml:space="preserve">Godfrey, W.B., </w:t>
      </w:r>
      <w:r w:rsidR="00634157" w:rsidRPr="00BE72A7">
        <w:rPr>
          <w:b/>
          <w:color w:val="000000"/>
        </w:rPr>
        <w:t>Yorgason, J.B.</w:t>
      </w:r>
      <w:r w:rsidR="00634157" w:rsidRPr="00BE72A7">
        <w:rPr>
          <w:color w:val="000000"/>
        </w:rPr>
        <w:t xml:space="preserve">, Zhang, Y., Hicken, B.L., Chen, W., &amp; </w:t>
      </w:r>
      <w:proofErr w:type="spellStart"/>
      <w:r w:rsidR="00634157" w:rsidRPr="00BE72A7">
        <w:rPr>
          <w:color w:val="000000"/>
        </w:rPr>
        <w:t>Rupper</w:t>
      </w:r>
      <w:proofErr w:type="spellEnd"/>
      <w:r w:rsidR="00634157" w:rsidRPr="00BE72A7">
        <w:rPr>
          <w:color w:val="000000"/>
        </w:rPr>
        <w:t>, R.W. (</w:t>
      </w:r>
      <w:r w:rsidR="00EC6E52" w:rsidRPr="00BE72A7">
        <w:rPr>
          <w:color w:val="000000"/>
        </w:rPr>
        <w:t>2018</w:t>
      </w:r>
      <w:r w:rsidR="00634157" w:rsidRPr="00BE72A7">
        <w:rPr>
          <w:color w:val="000000"/>
        </w:rPr>
        <w:t xml:space="preserve">). Variability in spousal perceptions of caregiving and its relationship to older caregiver outcomes. </w:t>
      </w:r>
      <w:r w:rsidR="00634157" w:rsidRPr="00BE72A7">
        <w:rPr>
          <w:i/>
          <w:color w:val="000000"/>
        </w:rPr>
        <w:t>Journal of General Internal Medicine</w:t>
      </w:r>
      <w:r w:rsidR="00762989" w:rsidRPr="00BE72A7">
        <w:rPr>
          <w:i/>
          <w:color w:val="000000"/>
        </w:rPr>
        <w:t>, 33</w:t>
      </w:r>
      <w:r w:rsidR="00762989" w:rsidRPr="00BE72A7">
        <w:rPr>
          <w:color w:val="000000"/>
        </w:rPr>
        <w:t>, 1504-1511</w:t>
      </w:r>
      <w:r w:rsidR="00634157" w:rsidRPr="00BE72A7">
        <w:rPr>
          <w:color w:val="000000"/>
        </w:rPr>
        <w:t>.</w:t>
      </w:r>
      <w:r w:rsidR="005038EB" w:rsidRPr="00BE72A7">
        <w:rPr>
          <w:color w:val="131413"/>
        </w:rPr>
        <w:t xml:space="preserve"> </w:t>
      </w:r>
      <w:r w:rsidR="00697AED" w:rsidRPr="00BE72A7">
        <w:rPr>
          <w:color w:val="131413"/>
        </w:rPr>
        <w:t>doi</w:t>
      </w:r>
      <w:r w:rsidR="005038EB" w:rsidRPr="00BE72A7">
        <w:rPr>
          <w:color w:val="131413"/>
        </w:rPr>
        <w:t>:10.1007/s11606-018-4408-8</w:t>
      </w:r>
    </w:p>
    <w:p w14:paraId="7E7D44AE" w14:textId="77777777" w:rsidR="00CE03F4" w:rsidRPr="00BE72A7" w:rsidRDefault="00CE03F4" w:rsidP="00F25435">
      <w:pPr>
        <w:pStyle w:val="PlainText"/>
        <w:rPr>
          <w:rFonts w:ascii="Times New Roman" w:hAnsi="Times New Roman" w:cs="Times New Roman"/>
          <w:b/>
          <w:sz w:val="24"/>
          <w:szCs w:val="24"/>
        </w:rPr>
      </w:pPr>
    </w:p>
    <w:p w14:paraId="58BEA255" w14:textId="1D833B75" w:rsidR="00990987" w:rsidRPr="00BE72A7" w:rsidRDefault="00990987" w:rsidP="00990987">
      <w:pPr>
        <w:ind w:left="720" w:hanging="720"/>
      </w:pPr>
      <w:r w:rsidRPr="00BE72A7">
        <w:rPr>
          <w:color w:val="000000"/>
        </w:rPr>
        <w:t>Holmes,</w:t>
      </w:r>
      <w:r w:rsidRPr="00BE72A7">
        <w:rPr>
          <w:rStyle w:val="apple-converted-space"/>
          <w:color w:val="000000"/>
          <w:spacing w:val="-6"/>
        </w:rPr>
        <w:t> </w:t>
      </w:r>
      <w:r w:rsidRPr="00BE72A7">
        <w:rPr>
          <w:color w:val="000000"/>
        </w:rPr>
        <w:t>E.</w:t>
      </w:r>
      <w:r w:rsidRPr="00BE72A7">
        <w:rPr>
          <w:rStyle w:val="apple-converted-space"/>
          <w:color w:val="000000"/>
          <w:spacing w:val="-5"/>
        </w:rPr>
        <w:t> </w:t>
      </w:r>
      <w:r w:rsidRPr="00BE72A7">
        <w:rPr>
          <w:color w:val="000000"/>
        </w:rPr>
        <w:t>K.,</w:t>
      </w:r>
      <w:r w:rsidRPr="00BE72A7">
        <w:rPr>
          <w:rStyle w:val="apple-converted-space"/>
          <w:color w:val="000000"/>
          <w:spacing w:val="-4"/>
        </w:rPr>
        <w:t> *</w:t>
      </w:r>
      <w:r w:rsidRPr="00BE72A7">
        <w:rPr>
          <w:color w:val="000000"/>
          <w:spacing w:val="-2"/>
        </w:rPr>
        <w:t>Holladay,</w:t>
      </w:r>
      <w:r w:rsidRPr="00BE72A7">
        <w:rPr>
          <w:rStyle w:val="apple-converted-space"/>
          <w:color w:val="000000"/>
          <w:spacing w:val="-9"/>
        </w:rPr>
        <w:t> </w:t>
      </w:r>
      <w:r w:rsidRPr="00BE72A7">
        <w:rPr>
          <w:color w:val="000000"/>
        </w:rPr>
        <w:t>H.M.,</w:t>
      </w:r>
      <w:r w:rsidRPr="00BE72A7">
        <w:rPr>
          <w:rStyle w:val="apple-converted-space"/>
          <w:color w:val="000000"/>
          <w:spacing w:val="-13"/>
        </w:rPr>
        <w:t> </w:t>
      </w:r>
      <w:r w:rsidRPr="00BE72A7">
        <w:rPr>
          <w:color w:val="000000"/>
        </w:rPr>
        <w:t>Hill,</w:t>
      </w:r>
      <w:r w:rsidRPr="00BE72A7">
        <w:rPr>
          <w:rStyle w:val="apple-converted-space"/>
          <w:color w:val="000000"/>
          <w:spacing w:val="-6"/>
        </w:rPr>
        <w:t> </w:t>
      </w:r>
      <w:r w:rsidRPr="00BE72A7">
        <w:rPr>
          <w:color w:val="000000"/>
        </w:rPr>
        <w:t>E.</w:t>
      </w:r>
      <w:r w:rsidRPr="00BE72A7">
        <w:rPr>
          <w:rStyle w:val="apple-converted-space"/>
          <w:color w:val="000000"/>
          <w:spacing w:val="-5"/>
        </w:rPr>
        <w:t> </w:t>
      </w:r>
      <w:r w:rsidRPr="00BE72A7">
        <w:rPr>
          <w:color w:val="000000"/>
        </w:rPr>
        <w:t xml:space="preserve">J., &amp; </w:t>
      </w:r>
      <w:r w:rsidRPr="00BE72A7">
        <w:rPr>
          <w:b/>
          <w:color w:val="000000"/>
        </w:rPr>
        <w:t>Yorgason, J.</w:t>
      </w:r>
      <w:r w:rsidRPr="00BE72A7">
        <w:rPr>
          <w:rStyle w:val="apple-converted-space"/>
          <w:color w:val="000000"/>
          <w:spacing w:val="-4"/>
        </w:rPr>
        <w:t> </w:t>
      </w:r>
      <w:r w:rsidRPr="00BE72A7">
        <w:rPr>
          <w:color w:val="000000"/>
        </w:rPr>
        <w:t>(</w:t>
      </w:r>
      <w:r w:rsidRPr="00BE72A7">
        <w:rPr>
          <w:iCs/>
          <w:color w:val="000000"/>
        </w:rPr>
        <w:t>2018</w:t>
      </w:r>
      <w:r w:rsidRPr="00BE72A7">
        <w:rPr>
          <w:color w:val="000000"/>
        </w:rPr>
        <w:t>). Are mothers' work-to-family conflict, school involvement, and work status related to academic achievement?</w:t>
      </w:r>
      <w:r w:rsidRPr="00BE72A7">
        <w:rPr>
          <w:rStyle w:val="apple-converted-space"/>
          <w:color w:val="000000"/>
          <w:spacing w:val="7"/>
        </w:rPr>
        <w:t> </w:t>
      </w:r>
      <w:r w:rsidRPr="00BE72A7">
        <w:rPr>
          <w:i/>
          <w:iCs/>
          <w:color w:val="000000"/>
        </w:rPr>
        <w:t>Journal</w:t>
      </w:r>
      <w:r w:rsidRPr="00BE72A7">
        <w:rPr>
          <w:rStyle w:val="apple-converted-space"/>
          <w:i/>
          <w:iCs/>
          <w:color w:val="000000"/>
          <w:spacing w:val="3"/>
        </w:rPr>
        <w:t> </w:t>
      </w:r>
      <w:r w:rsidRPr="00BE72A7">
        <w:rPr>
          <w:i/>
          <w:iCs/>
          <w:color w:val="000000"/>
        </w:rPr>
        <w:t>of</w:t>
      </w:r>
      <w:r w:rsidRPr="00BE72A7">
        <w:rPr>
          <w:rStyle w:val="apple-converted-space"/>
          <w:i/>
          <w:iCs/>
          <w:color w:val="000000"/>
          <w:spacing w:val="4"/>
        </w:rPr>
        <w:t> </w:t>
      </w:r>
      <w:r w:rsidRPr="00BE72A7">
        <w:rPr>
          <w:i/>
          <w:iCs/>
          <w:color w:val="000000"/>
        </w:rPr>
        <w:t>Child and Family Studies</w:t>
      </w:r>
      <w:r w:rsidR="00E86807" w:rsidRPr="00BE72A7">
        <w:rPr>
          <w:i/>
          <w:iCs/>
          <w:color w:val="000000"/>
        </w:rPr>
        <w:t>, 27</w:t>
      </w:r>
      <w:r w:rsidR="00E86807" w:rsidRPr="00BE72A7">
        <w:rPr>
          <w:iCs/>
          <w:color w:val="000000"/>
        </w:rPr>
        <w:t>, 1881-1898)</w:t>
      </w:r>
      <w:r w:rsidRPr="00BE72A7">
        <w:rPr>
          <w:i/>
          <w:iCs/>
          <w:color w:val="000000"/>
        </w:rPr>
        <w:t>.</w:t>
      </w:r>
      <w:r w:rsidRPr="00BE72A7">
        <w:rPr>
          <w:rStyle w:val="apple-converted-space"/>
          <w:i/>
          <w:iCs/>
          <w:color w:val="000000"/>
        </w:rPr>
        <w:t> </w:t>
      </w:r>
      <w:r w:rsidR="00697AED" w:rsidRPr="00BE72A7">
        <w:rPr>
          <w:color w:val="000000"/>
        </w:rPr>
        <w:t>doi</w:t>
      </w:r>
      <w:r w:rsidRPr="00BE72A7">
        <w:rPr>
          <w:color w:val="000000"/>
        </w:rPr>
        <w:t>:</w:t>
      </w:r>
      <w:r w:rsidRPr="00BE72A7">
        <w:rPr>
          <w:color w:val="4A4949"/>
        </w:rPr>
        <w:t>10.1007/s10826-018-1021-8</w:t>
      </w:r>
    </w:p>
    <w:p w14:paraId="24667D02" w14:textId="77777777" w:rsidR="00990987" w:rsidRPr="00BE72A7" w:rsidRDefault="00990987" w:rsidP="00FA730A">
      <w:pPr>
        <w:ind w:left="720" w:hanging="720"/>
      </w:pPr>
    </w:p>
    <w:p w14:paraId="1D10B983" w14:textId="0CEB30BA" w:rsidR="00FA730A" w:rsidRPr="00BE72A7" w:rsidRDefault="00FA730A" w:rsidP="00FA730A">
      <w:pPr>
        <w:ind w:left="720" w:hanging="720"/>
      </w:pPr>
      <w:r w:rsidRPr="00BE72A7">
        <w:t>Knobloch, L., Knobloch-</w:t>
      </w:r>
      <w:proofErr w:type="spellStart"/>
      <w:r w:rsidRPr="00BE72A7">
        <w:t>Fedders</w:t>
      </w:r>
      <w:proofErr w:type="spellEnd"/>
      <w:r w:rsidRPr="00BE72A7">
        <w:t xml:space="preserve">, L., </w:t>
      </w:r>
      <w:r w:rsidRPr="00BE72A7">
        <w:rPr>
          <w:b/>
        </w:rPr>
        <w:t>Yorgason, J.B.</w:t>
      </w:r>
      <w:r w:rsidR="008B0817" w:rsidRPr="00BE72A7">
        <w:t xml:space="preserve"> (2018</w:t>
      </w:r>
      <w:r w:rsidRPr="00BE72A7">
        <w:t xml:space="preserve">). </w:t>
      </w:r>
      <w:r w:rsidRPr="00BE72A7">
        <w:rPr>
          <w:color w:val="000000"/>
        </w:rPr>
        <w:t xml:space="preserve">Communication of Military Couples during Deployment Predicting Generalized Anxiety upon Reunion. </w:t>
      </w:r>
      <w:r w:rsidRPr="00BE72A7">
        <w:rPr>
          <w:i/>
          <w:color w:val="000000"/>
        </w:rPr>
        <w:t>Journal of Family Psychology</w:t>
      </w:r>
      <w:r w:rsidR="008B0817" w:rsidRPr="00BE72A7">
        <w:rPr>
          <w:i/>
          <w:color w:val="000000"/>
        </w:rPr>
        <w:t>, 32,</w:t>
      </w:r>
      <w:r w:rsidR="004F5F1D" w:rsidRPr="00BE72A7">
        <w:rPr>
          <w:color w:val="000000"/>
        </w:rPr>
        <w:t xml:space="preserve"> 12-21. </w:t>
      </w:r>
      <w:r w:rsidR="00697AED" w:rsidRPr="00BE72A7">
        <w:rPr>
          <w:color w:val="000000"/>
        </w:rPr>
        <w:t>doi</w:t>
      </w:r>
      <w:r w:rsidR="008B0817" w:rsidRPr="00BE72A7">
        <w:rPr>
          <w:color w:val="000000"/>
        </w:rPr>
        <w:t>:1037/fam0000344</w:t>
      </w:r>
    </w:p>
    <w:p w14:paraId="3DC176E5" w14:textId="77777777" w:rsidR="00FA730A" w:rsidRPr="00BE72A7" w:rsidRDefault="00FA730A" w:rsidP="00FA730A">
      <w:pPr>
        <w:ind w:left="720" w:hanging="720"/>
      </w:pPr>
    </w:p>
    <w:p w14:paraId="1D9C329F" w14:textId="4C55A6C2" w:rsidR="003D5D87" w:rsidRPr="00BE72A7" w:rsidRDefault="00190861" w:rsidP="003D5D87">
      <w:pPr>
        <w:ind w:left="720" w:hanging="720"/>
        <w:rPr>
          <w:color w:val="006FB7"/>
          <w:u w:val="single"/>
          <w:bdr w:val="none" w:sz="0" w:space="0" w:color="auto" w:frame="1"/>
          <w:shd w:val="clear" w:color="auto" w:fill="FFFFFF"/>
        </w:rPr>
      </w:pPr>
      <w:r w:rsidRPr="00BE72A7">
        <w:rPr>
          <w:b/>
        </w:rPr>
        <w:t>Yorgason, J.B.</w:t>
      </w:r>
      <w:r w:rsidRPr="00BE72A7">
        <w:t xml:space="preserve">, </w:t>
      </w:r>
      <w:r w:rsidR="00EC6461" w:rsidRPr="00BE72A7">
        <w:t>*</w:t>
      </w:r>
      <w:r w:rsidRPr="00BE72A7">
        <w:t xml:space="preserve">Godfrey, W., Call, V.R.A., Erickson, L., &amp; </w:t>
      </w:r>
      <w:r w:rsidR="00EC6461" w:rsidRPr="00BE72A7">
        <w:t>*</w:t>
      </w:r>
      <w:r w:rsidRPr="00BE72A7">
        <w:t xml:space="preserve">Gustafson, K.B., </w:t>
      </w:r>
      <w:r w:rsidR="00EC6461" w:rsidRPr="00BE72A7">
        <w:t>*</w:t>
      </w:r>
      <w:r w:rsidRPr="00BE72A7">
        <w:t>Bond, A. (</w:t>
      </w:r>
      <w:r w:rsidR="00A1496C" w:rsidRPr="00BE72A7">
        <w:t>2018</w:t>
      </w:r>
      <w:r w:rsidRPr="00BE72A7">
        <w:t xml:space="preserve">). Daily sleep predicting marital interactions through mood. </w:t>
      </w:r>
      <w:r w:rsidRPr="00BE72A7">
        <w:rPr>
          <w:i/>
        </w:rPr>
        <w:t>Journals of Gerontology, Series B: Psychologic</w:t>
      </w:r>
      <w:r w:rsidR="00A1496C" w:rsidRPr="00BE72A7">
        <w:rPr>
          <w:i/>
        </w:rPr>
        <w:t>al Sciences and Social Sciences, 73,</w:t>
      </w:r>
      <w:r w:rsidR="00A1496C" w:rsidRPr="00BE72A7">
        <w:t xml:space="preserve"> 421-431.</w:t>
      </w:r>
      <w:r w:rsidR="00682B22" w:rsidRPr="00BE72A7">
        <w:rPr>
          <w:i/>
        </w:rPr>
        <w:t xml:space="preserve"> </w:t>
      </w:r>
      <w:r w:rsidR="00697AED" w:rsidRPr="00BE72A7">
        <w:t>doi</w:t>
      </w:r>
      <w:r w:rsidR="003D5D87" w:rsidRPr="00BE72A7">
        <w:t>:10.1093/</w:t>
      </w:r>
      <w:proofErr w:type="spellStart"/>
      <w:r w:rsidR="003D5D87" w:rsidRPr="00BE72A7">
        <w:t>geronb</w:t>
      </w:r>
      <w:proofErr w:type="spellEnd"/>
      <w:r w:rsidR="003D5D87" w:rsidRPr="00BE72A7">
        <w:t>/gbw093</w:t>
      </w:r>
    </w:p>
    <w:bookmarkEnd w:id="2"/>
    <w:bookmarkEnd w:id="3"/>
    <w:p w14:paraId="18495E5F" w14:textId="77777777" w:rsidR="00190861" w:rsidRPr="00BE72A7" w:rsidRDefault="00190861" w:rsidP="00A42F79">
      <w:pPr>
        <w:ind w:left="720" w:hanging="720"/>
      </w:pPr>
    </w:p>
    <w:p w14:paraId="3BE3D247" w14:textId="33011A2B" w:rsidR="00DD732D" w:rsidRPr="00BE72A7" w:rsidRDefault="00D644C1" w:rsidP="00F01817">
      <w:pPr>
        <w:ind w:left="720" w:hanging="720"/>
      </w:pPr>
      <w:r w:rsidRPr="00BE72A7">
        <w:t xml:space="preserve">Seidel, A., </w:t>
      </w:r>
      <w:r w:rsidRPr="00BE72A7">
        <w:rPr>
          <w:b/>
        </w:rPr>
        <w:t>Yorgason, J.B.</w:t>
      </w:r>
      <w:r w:rsidRPr="00BE72A7">
        <w:t xml:space="preserve">, </w:t>
      </w:r>
      <w:proofErr w:type="spellStart"/>
      <w:r w:rsidRPr="00BE72A7">
        <w:t>Polenick</w:t>
      </w:r>
      <w:proofErr w:type="spellEnd"/>
      <w:r w:rsidRPr="00BE72A7">
        <w:t xml:space="preserve">, C., </w:t>
      </w:r>
      <w:proofErr w:type="spellStart"/>
      <w:r w:rsidRPr="00BE72A7">
        <w:t>Zarit</w:t>
      </w:r>
      <w:proofErr w:type="spellEnd"/>
      <w:r w:rsidRPr="00BE72A7">
        <w:t xml:space="preserve">, S., &amp; </w:t>
      </w:r>
      <w:proofErr w:type="spellStart"/>
      <w:r w:rsidRPr="00BE72A7">
        <w:t>Fingerman</w:t>
      </w:r>
      <w:proofErr w:type="spellEnd"/>
      <w:r w:rsidRPr="00BE72A7">
        <w:t>, K. (</w:t>
      </w:r>
      <w:r w:rsidR="00A42F79" w:rsidRPr="00BE72A7">
        <w:t>Published Online, 2017</w:t>
      </w:r>
      <w:r w:rsidRPr="00BE72A7">
        <w:t xml:space="preserve">). Are you sleeping? Dyadic associations of support, stress, and worries regarding adult children on sleep. </w:t>
      </w:r>
      <w:r w:rsidRPr="00BE72A7">
        <w:rPr>
          <w:i/>
          <w:iCs/>
        </w:rPr>
        <w:t>The Gerontologist.</w:t>
      </w:r>
      <w:r w:rsidR="003D5D87" w:rsidRPr="00BE72A7">
        <w:rPr>
          <w:iCs/>
        </w:rPr>
        <w:t xml:space="preserve"> </w:t>
      </w:r>
      <w:r w:rsidR="00697AED" w:rsidRPr="00BE72A7">
        <w:rPr>
          <w:iCs/>
        </w:rPr>
        <w:t>doi</w:t>
      </w:r>
      <w:r w:rsidR="003D5D87" w:rsidRPr="00BE72A7">
        <w:rPr>
          <w:iCs/>
        </w:rPr>
        <w:t>:10.1093/</w:t>
      </w:r>
      <w:proofErr w:type="spellStart"/>
      <w:r w:rsidR="003D5D87" w:rsidRPr="00BE72A7">
        <w:rPr>
          <w:iCs/>
        </w:rPr>
        <w:t>geront</w:t>
      </w:r>
      <w:proofErr w:type="spellEnd"/>
      <w:r w:rsidR="003D5D87" w:rsidRPr="00BE72A7">
        <w:rPr>
          <w:iCs/>
        </w:rPr>
        <w:t>/gnw149</w:t>
      </w:r>
      <w:r w:rsidR="00E56427" w:rsidRPr="00BE72A7">
        <w:rPr>
          <w:i/>
          <w:iCs/>
        </w:rPr>
        <w:t xml:space="preserve"> </w:t>
      </w:r>
    </w:p>
    <w:p w14:paraId="30070EA4" w14:textId="77777777" w:rsidR="00AE6570" w:rsidRPr="00BE72A7" w:rsidRDefault="00535EFE" w:rsidP="005038EB">
      <w:pPr>
        <w:ind w:firstLine="720"/>
        <w:rPr>
          <w:color w:val="000000"/>
        </w:rPr>
      </w:pPr>
      <w:hyperlink r:id="rId8" w:history="1">
        <w:r w:rsidR="00AE6570" w:rsidRPr="00BE72A7">
          <w:rPr>
            <w:rStyle w:val="Hyperlink"/>
            <w:color w:val="800080"/>
          </w:rPr>
          <w:t>http://www.cbsnews.com/news/parents-lose-sleep-worrying-about-grown-children/</w:t>
        </w:r>
      </w:hyperlink>
    </w:p>
    <w:p w14:paraId="19C97A81" w14:textId="77777777" w:rsidR="00AE6570" w:rsidRPr="00BE72A7" w:rsidRDefault="00535EFE" w:rsidP="005038EB">
      <w:pPr>
        <w:ind w:firstLine="720"/>
        <w:rPr>
          <w:color w:val="000000"/>
        </w:rPr>
      </w:pPr>
      <w:hyperlink r:id="rId9" w:history="1">
        <w:r w:rsidR="00AE6570" w:rsidRPr="00BE72A7">
          <w:rPr>
            <w:rStyle w:val="Hyperlink"/>
            <w:color w:val="800080"/>
          </w:rPr>
          <w:t>http://www.reuters.com/article/us-health-worry-sleep-idUSKBN15T2NM</w:t>
        </w:r>
      </w:hyperlink>
    </w:p>
    <w:p w14:paraId="78CD9EC1" w14:textId="77777777" w:rsidR="000907D6" w:rsidRPr="00BE72A7" w:rsidRDefault="000907D6" w:rsidP="00350DAE">
      <w:pPr>
        <w:ind w:left="720" w:hanging="720"/>
      </w:pPr>
    </w:p>
    <w:p w14:paraId="14EF18E3" w14:textId="68557F4A" w:rsidR="005038EB" w:rsidRPr="00BE72A7" w:rsidRDefault="005038EB" w:rsidP="005038EB">
      <w:pPr>
        <w:ind w:left="720" w:hanging="720"/>
        <w:rPr>
          <w:rFonts w:eastAsia="Arial Unicode MS"/>
        </w:rPr>
      </w:pPr>
      <w:r w:rsidRPr="00BE72A7">
        <w:t xml:space="preserve">*Alder, M.C., </w:t>
      </w:r>
      <w:r w:rsidRPr="00BE72A7">
        <w:rPr>
          <w:b/>
        </w:rPr>
        <w:t>Yorgason, J.B.</w:t>
      </w:r>
      <w:r w:rsidRPr="00BE72A7">
        <w:t xml:space="preserve">, Sandberg, J.G., &amp; *Davis, S. (Published Online, October 2017). Perceptions of parents’ marriage predicting marital satisfaction: The moderating role of attachment behaviors. </w:t>
      </w:r>
      <w:r w:rsidRPr="00BE72A7">
        <w:rPr>
          <w:i/>
        </w:rPr>
        <w:t>Journal of Couple and Relationship Therapy</w:t>
      </w:r>
      <w:r w:rsidR="00B45332" w:rsidRPr="00BE72A7">
        <w:rPr>
          <w:i/>
        </w:rPr>
        <w:t>, 17</w:t>
      </w:r>
      <w:r w:rsidR="00B45332" w:rsidRPr="00BE72A7">
        <w:t>, 146-164</w:t>
      </w:r>
      <w:r w:rsidRPr="00BE72A7">
        <w:t xml:space="preserve">. </w:t>
      </w:r>
      <w:r w:rsidR="00697AED" w:rsidRPr="00BE72A7">
        <w:t>doi</w:t>
      </w:r>
      <w:r w:rsidRPr="00BE72A7">
        <w:rPr>
          <w:rFonts w:eastAsia="Arial Unicode MS"/>
        </w:rPr>
        <w:t>:10.1080/15332691.2017.1372834 (</w:t>
      </w:r>
      <w:hyperlink r:id="rId10" w:history="1">
        <w:r w:rsidRPr="00BE72A7">
          <w:rPr>
            <w:rStyle w:val="Hyperlink"/>
          </w:rPr>
          <w:t>http://www.tandfonline.com/eprint/RvwAhN3fixWwSFAACsd7/full</w:t>
        </w:r>
      </w:hyperlink>
      <w:r w:rsidRPr="00BE72A7">
        <w:rPr>
          <w:rFonts w:eastAsia="Arial Unicode MS"/>
        </w:rPr>
        <w:t>)</w:t>
      </w:r>
    </w:p>
    <w:p w14:paraId="339A67D9" w14:textId="77777777" w:rsidR="005038EB" w:rsidRPr="00BE72A7" w:rsidRDefault="005038EB" w:rsidP="005038EB">
      <w:pPr>
        <w:pStyle w:val="NormalWeb"/>
        <w:spacing w:before="0" w:beforeAutospacing="0" w:after="0" w:afterAutospacing="0"/>
        <w:ind w:left="720" w:hanging="720"/>
      </w:pPr>
    </w:p>
    <w:p w14:paraId="4FA011F3" w14:textId="029A04A0" w:rsidR="00AC5979" w:rsidRPr="00BE72A7" w:rsidRDefault="00AC5979" w:rsidP="00350DAE">
      <w:pPr>
        <w:ind w:left="720" w:hanging="720"/>
      </w:pPr>
      <w:r w:rsidRPr="00BE72A7">
        <w:t>Knobloch, L., Knobloch-</w:t>
      </w:r>
      <w:proofErr w:type="spellStart"/>
      <w:r w:rsidRPr="00BE72A7">
        <w:t>Fedders</w:t>
      </w:r>
      <w:proofErr w:type="spellEnd"/>
      <w:r w:rsidRPr="00BE72A7">
        <w:t xml:space="preserve">, L., </w:t>
      </w:r>
      <w:r w:rsidRPr="00BE72A7">
        <w:rPr>
          <w:b/>
        </w:rPr>
        <w:t>Yorgason, J.B.,</w:t>
      </w:r>
      <w:r w:rsidRPr="00BE72A7">
        <w:t xml:space="preserve"> Ebata, A., </w:t>
      </w:r>
      <w:proofErr w:type="spellStart"/>
      <w:r w:rsidRPr="00BE72A7">
        <w:t>McGlaughlin</w:t>
      </w:r>
      <w:proofErr w:type="spellEnd"/>
      <w:r w:rsidRPr="00BE72A7">
        <w:t>, P. (</w:t>
      </w:r>
      <w:r w:rsidR="00666ED7" w:rsidRPr="00BE72A7">
        <w:t>2017</w:t>
      </w:r>
      <w:r w:rsidRPr="00BE72A7">
        <w:t xml:space="preserve">). Military children’s difficulty with reintegration after deployment: A relational turbulence model perspective. </w:t>
      </w:r>
      <w:r w:rsidRPr="00BE72A7">
        <w:rPr>
          <w:i/>
        </w:rPr>
        <w:t>Journal of Family Psychology</w:t>
      </w:r>
      <w:r w:rsidR="00666ED7" w:rsidRPr="00BE72A7">
        <w:rPr>
          <w:i/>
        </w:rPr>
        <w:t>, 31</w:t>
      </w:r>
      <w:r w:rsidR="00666ED7" w:rsidRPr="00BE72A7">
        <w:t>, 542-552.</w:t>
      </w:r>
      <w:r w:rsidR="00350DAE" w:rsidRPr="00BE72A7">
        <w:t xml:space="preserve"> </w:t>
      </w:r>
      <w:r w:rsidR="00697AED" w:rsidRPr="00BE72A7">
        <w:t>doi</w:t>
      </w:r>
      <w:r w:rsidR="003D5D87" w:rsidRPr="00BE72A7">
        <w:t>:10.1037/fam0000299</w:t>
      </w:r>
    </w:p>
    <w:p w14:paraId="3DA5380A" w14:textId="77777777" w:rsidR="00886A46" w:rsidRPr="00BE72A7" w:rsidRDefault="00886A46" w:rsidP="00350DAE">
      <w:pPr>
        <w:ind w:left="720" w:hanging="720"/>
      </w:pPr>
    </w:p>
    <w:p w14:paraId="1DBE890B" w14:textId="449F2BDE" w:rsidR="00533492" w:rsidRPr="00BE72A7" w:rsidRDefault="00533492" w:rsidP="00350DAE">
      <w:pPr>
        <w:ind w:left="720" w:hanging="720"/>
        <w:rPr>
          <w:i/>
          <w:iCs/>
          <w:color w:val="000000"/>
        </w:rPr>
      </w:pPr>
      <w:r w:rsidRPr="00BE72A7">
        <w:rPr>
          <w:color w:val="000000"/>
        </w:rPr>
        <w:t xml:space="preserve">Johnson, L. N., </w:t>
      </w:r>
      <w:proofErr w:type="spellStart"/>
      <w:r w:rsidRPr="00BE72A7">
        <w:rPr>
          <w:color w:val="000000"/>
        </w:rPr>
        <w:t>Mennenga</w:t>
      </w:r>
      <w:proofErr w:type="spellEnd"/>
      <w:r w:rsidRPr="00BE72A7">
        <w:rPr>
          <w:color w:val="000000"/>
        </w:rPr>
        <w:t xml:space="preserve">, K. D., Oka, M., Tambling, R. B., Anderson, S. R., &amp; </w:t>
      </w:r>
      <w:r w:rsidRPr="00BE72A7">
        <w:rPr>
          <w:b/>
          <w:color w:val="000000"/>
        </w:rPr>
        <w:t>Yorgason, J.</w:t>
      </w:r>
      <w:r w:rsidR="005168F3" w:rsidRPr="00BE72A7">
        <w:rPr>
          <w:b/>
          <w:color w:val="000000"/>
        </w:rPr>
        <w:t xml:space="preserve"> B.</w:t>
      </w:r>
      <w:r w:rsidRPr="00BE72A7">
        <w:rPr>
          <w:color w:val="000000"/>
        </w:rPr>
        <w:t xml:space="preserve"> (</w:t>
      </w:r>
      <w:r w:rsidR="005979BF" w:rsidRPr="00BE72A7">
        <w:rPr>
          <w:color w:val="000000"/>
        </w:rPr>
        <w:t>2017</w:t>
      </w:r>
      <w:r w:rsidRPr="00BE72A7">
        <w:rPr>
          <w:color w:val="000000"/>
        </w:rPr>
        <w:t xml:space="preserve">). </w:t>
      </w:r>
      <w:r w:rsidR="005979BF" w:rsidRPr="00BE72A7">
        <w:rPr>
          <w:color w:val="333333"/>
          <w:shd w:val="clear" w:color="auto" w:fill="FFFFFF"/>
        </w:rPr>
        <w:t>Daily Events for Clinical Couples: Examining Therapy Interventions, Positive Events, Arguments, and Exercise in the Beginning Stage of Therapy.</w:t>
      </w:r>
      <w:r w:rsidRPr="00BE72A7">
        <w:rPr>
          <w:color w:val="000000"/>
        </w:rPr>
        <w:t> </w:t>
      </w:r>
      <w:r w:rsidRPr="00BE72A7">
        <w:rPr>
          <w:i/>
          <w:iCs/>
          <w:color w:val="000000"/>
        </w:rPr>
        <w:t>Family Process.</w:t>
      </w:r>
      <w:r w:rsidR="005979BF" w:rsidRPr="00BE72A7">
        <w:rPr>
          <w:color w:val="333333"/>
          <w:shd w:val="clear" w:color="auto" w:fill="FFFFFF"/>
        </w:rPr>
        <w:t xml:space="preserve"> </w:t>
      </w:r>
      <w:r w:rsidR="00697AED" w:rsidRPr="00BE72A7">
        <w:rPr>
          <w:color w:val="333333"/>
          <w:shd w:val="clear" w:color="auto" w:fill="FFFFFF"/>
        </w:rPr>
        <w:t>doi</w:t>
      </w:r>
      <w:r w:rsidR="005979BF" w:rsidRPr="00BE72A7">
        <w:rPr>
          <w:color w:val="333333"/>
          <w:shd w:val="clear" w:color="auto" w:fill="FFFFFF"/>
        </w:rPr>
        <w:t>:10.1111/famp.12301</w:t>
      </w:r>
    </w:p>
    <w:p w14:paraId="319C3DCB" w14:textId="77777777" w:rsidR="00533492" w:rsidRPr="00BE72A7" w:rsidRDefault="00533492" w:rsidP="00580605">
      <w:pPr>
        <w:ind w:left="720" w:hanging="720"/>
      </w:pPr>
    </w:p>
    <w:p w14:paraId="78786E4B" w14:textId="092C3D4A" w:rsidR="00580605" w:rsidRPr="00BE72A7" w:rsidRDefault="00580605" w:rsidP="00580605">
      <w:pPr>
        <w:pStyle w:val="p1"/>
        <w:ind w:left="720" w:hanging="720"/>
        <w:rPr>
          <w:rFonts w:ascii="Times New Roman" w:hAnsi="Times New Roman"/>
          <w:sz w:val="24"/>
          <w:szCs w:val="24"/>
        </w:rPr>
      </w:pPr>
      <w:r w:rsidRPr="00BE72A7">
        <w:rPr>
          <w:rFonts w:ascii="Times New Roman" w:hAnsi="Times New Roman"/>
          <w:sz w:val="24"/>
          <w:szCs w:val="24"/>
        </w:rPr>
        <w:t xml:space="preserve">Sandberg, J., </w:t>
      </w:r>
      <w:r w:rsidRPr="00BE72A7">
        <w:rPr>
          <w:rFonts w:ascii="Times New Roman" w:hAnsi="Times New Roman"/>
          <w:b/>
          <w:sz w:val="24"/>
          <w:szCs w:val="24"/>
        </w:rPr>
        <w:t>Yorgason, J.B.,</w:t>
      </w:r>
      <w:r w:rsidRPr="00BE72A7">
        <w:rPr>
          <w:rFonts w:ascii="Times New Roman" w:hAnsi="Times New Roman"/>
          <w:sz w:val="24"/>
          <w:szCs w:val="24"/>
        </w:rPr>
        <w:t xml:space="preserve"> Fisher, L., Weinstock, R.S., </w:t>
      </w:r>
      <w:proofErr w:type="spellStart"/>
      <w:r w:rsidRPr="00BE72A7">
        <w:rPr>
          <w:rFonts w:ascii="Times New Roman" w:hAnsi="Times New Roman"/>
          <w:sz w:val="24"/>
          <w:szCs w:val="24"/>
        </w:rPr>
        <w:t>Hessler</w:t>
      </w:r>
      <w:proofErr w:type="spellEnd"/>
      <w:r w:rsidRPr="00BE72A7">
        <w:rPr>
          <w:rFonts w:ascii="Times New Roman" w:hAnsi="Times New Roman"/>
          <w:sz w:val="24"/>
          <w:szCs w:val="24"/>
        </w:rPr>
        <w:t xml:space="preserve">, D., Dimmock, J., &amp; </w:t>
      </w:r>
      <w:proofErr w:type="spellStart"/>
      <w:r w:rsidRPr="00BE72A7">
        <w:rPr>
          <w:rFonts w:ascii="Times New Roman" w:hAnsi="Times New Roman"/>
          <w:sz w:val="24"/>
          <w:szCs w:val="24"/>
        </w:rPr>
        <w:t>Trief</w:t>
      </w:r>
      <w:proofErr w:type="spellEnd"/>
      <w:r w:rsidRPr="00BE72A7">
        <w:rPr>
          <w:rFonts w:ascii="Times New Roman" w:hAnsi="Times New Roman"/>
          <w:sz w:val="24"/>
          <w:szCs w:val="24"/>
        </w:rPr>
        <w:t xml:space="preserve">, P. (2017). Does length of relationship or gender predict response to behavioral diabetes intervention? Generating hypotheses from secondary analysis of a randomized trial. </w:t>
      </w:r>
      <w:r w:rsidRPr="00BE72A7">
        <w:rPr>
          <w:rFonts w:ascii="Times New Roman" w:hAnsi="Times New Roman"/>
          <w:i/>
          <w:sz w:val="24"/>
          <w:szCs w:val="24"/>
        </w:rPr>
        <w:t>The Diabetes Educator, 43</w:t>
      </w:r>
      <w:r w:rsidRPr="00BE72A7">
        <w:rPr>
          <w:rFonts w:ascii="Times New Roman" w:hAnsi="Times New Roman"/>
          <w:sz w:val="24"/>
          <w:szCs w:val="24"/>
        </w:rPr>
        <w:t xml:space="preserve">, 216-222. </w:t>
      </w:r>
      <w:r w:rsidR="00697AED" w:rsidRPr="00BE72A7">
        <w:rPr>
          <w:rFonts w:ascii="Times New Roman" w:hAnsi="Times New Roman"/>
          <w:sz w:val="24"/>
          <w:szCs w:val="24"/>
        </w:rPr>
        <w:t>doi</w:t>
      </w:r>
      <w:r w:rsidR="003D5D87" w:rsidRPr="00BE72A7">
        <w:rPr>
          <w:rFonts w:ascii="Times New Roman" w:hAnsi="Times New Roman"/>
          <w:sz w:val="24"/>
          <w:szCs w:val="24"/>
        </w:rPr>
        <w:t>:</w:t>
      </w:r>
      <w:r w:rsidRPr="00BE72A7">
        <w:rPr>
          <w:rFonts w:ascii="Times New Roman" w:hAnsi="Times New Roman"/>
          <w:sz w:val="24"/>
          <w:szCs w:val="24"/>
        </w:rPr>
        <w:t>10.1177/0145721717691147</w:t>
      </w:r>
    </w:p>
    <w:p w14:paraId="01232EBC" w14:textId="6A041293" w:rsidR="00F31D1C" w:rsidRPr="00BE72A7" w:rsidRDefault="00F31D1C" w:rsidP="00F31D1C">
      <w:r w:rsidRPr="00BE72A7">
        <w:tab/>
      </w:r>
      <w:hyperlink r:id="rId11" w:history="1">
        <w:r w:rsidRPr="00BE72A7">
          <w:rPr>
            <w:rStyle w:val="Hyperlink"/>
          </w:rPr>
          <w:t>https://www.ncbi.nlm.nih.gov/pmc/articles/PMC5584368</w:t>
        </w:r>
      </w:hyperlink>
    </w:p>
    <w:p w14:paraId="762E7A67" w14:textId="1394548A" w:rsidR="00580605" w:rsidRPr="00BE72A7" w:rsidRDefault="00580605" w:rsidP="00580605">
      <w:pPr>
        <w:ind w:left="720" w:hanging="720"/>
      </w:pPr>
      <w:r w:rsidRPr="00BE72A7">
        <w:t xml:space="preserve"> </w:t>
      </w:r>
    </w:p>
    <w:p w14:paraId="55DA6FEC" w14:textId="421438EF" w:rsidR="00580605" w:rsidRPr="00BE72A7" w:rsidRDefault="00580605" w:rsidP="00580605">
      <w:pPr>
        <w:ind w:left="720" w:hanging="720"/>
        <w:rPr>
          <w:color w:val="262626"/>
        </w:rPr>
      </w:pPr>
      <w:r w:rsidRPr="00BE72A7">
        <w:t>*</w:t>
      </w:r>
      <w:r w:rsidRPr="00BE72A7">
        <w:rPr>
          <w:color w:val="262626"/>
        </w:rPr>
        <w:t xml:space="preserve">Brown, C.C., Carroll, J.S., </w:t>
      </w:r>
      <w:r w:rsidRPr="00BE72A7">
        <w:rPr>
          <w:b/>
          <w:color w:val="262626"/>
        </w:rPr>
        <w:t>Yorgason, J.B</w:t>
      </w:r>
      <w:r w:rsidRPr="00BE72A7">
        <w:rPr>
          <w:color w:val="262626"/>
        </w:rPr>
        <w:t>., Busby, D.M., Willoughby, B.J., &amp; Larson, J.H. (</w:t>
      </w:r>
      <w:r w:rsidR="009E4442" w:rsidRPr="00BE72A7">
        <w:rPr>
          <w:color w:val="262626"/>
        </w:rPr>
        <w:t>2017</w:t>
      </w:r>
      <w:r w:rsidRPr="00BE72A7">
        <w:rPr>
          <w:color w:val="262626"/>
        </w:rPr>
        <w:t xml:space="preserve">). </w:t>
      </w:r>
      <w:r w:rsidRPr="00BE72A7">
        <w:rPr>
          <w:bCs/>
        </w:rPr>
        <w:t>A Common-Fate Analysis of Pornography Acceptance, Use, and Sexual Satisfaction Among Heterosexual Married Couples.</w:t>
      </w:r>
      <w:r w:rsidRPr="00BE72A7">
        <w:rPr>
          <w:i/>
          <w:color w:val="262626"/>
        </w:rPr>
        <w:t xml:space="preserve"> Archives of Sexual Behavior, 46, 575-584.</w:t>
      </w:r>
      <w:r w:rsidRPr="00BE72A7">
        <w:rPr>
          <w:color w:val="262626"/>
        </w:rPr>
        <w:t xml:space="preserve"> </w:t>
      </w:r>
      <w:r w:rsidR="00697AED" w:rsidRPr="00BE72A7">
        <w:rPr>
          <w:color w:val="262626"/>
        </w:rPr>
        <w:t>doi</w:t>
      </w:r>
      <w:r w:rsidRPr="00BE72A7">
        <w:rPr>
          <w:color w:val="262626"/>
        </w:rPr>
        <w:t>:10.1007/s10508-016-0732-4</w:t>
      </w:r>
    </w:p>
    <w:p w14:paraId="38049EA8" w14:textId="77777777" w:rsidR="00580605" w:rsidRPr="00BE72A7" w:rsidRDefault="00580605" w:rsidP="00580605">
      <w:pPr>
        <w:ind w:left="720" w:hanging="720"/>
        <w:rPr>
          <w:color w:val="262626"/>
        </w:rPr>
      </w:pPr>
    </w:p>
    <w:p w14:paraId="6AB5138C" w14:textId="4A64BB9B" w:rsidR="00821714" w:rsidRPr="00BE72A7" w:rsidRDefault="00EC6461" w:rsidP="003D5D87">
      <w:pPr>
        <w:ind w:left="720" w:hanging="720"/>
      </w:pPr>
      <w:r w:rsidRPr="00BE72A7">
        <w:lastRenderedPageBreak/>
        <w:t>*</w:t>
      </w:r>
      <w:r w:rsidR="00821714" w:rsidRPr="00BE72A7">
        <w:t xml:space="preserve">Webster, T., </w:t>
      </w:r>
      <w:r w:rsidR="00821714" w:rsidRPr="00BE72A7">
        <w:rPr>
          <w:b/>
        </w:rPr>
        <w:t>Yorgason, J.B.</w:t>
      </w:r>
      <w:r w:rsidR="00821714" w:rsidRPr="00BE72A7">
        <w:t xml:space="preserve">, </w:t>
      </w:r>
      <w:r w:rsidRPr="00BE72A7">
        <w:t>*</w:t>
      </w:r>
      <w:proofErr w:type="spellStart"/>
      <w:r w:rsidR="00821714" w:rsidRPr="00BE72A7">
        <w:t>Maag</w:t>
      </w:r>
      <w:proofErr w:type="spellEnd"/>
      <w:r w:rsidR="00821714" w:rsidRPr="00BE72A7">
        <w:t xml:space="preserve">, A., </w:t>
      </w:r>
      <w:r w:rsidRPr="00BE72A7">
        <w:t>*</w:t>
      </w:r>
      <w:r w:rsidR="00821714" w:rsidRPr="00BE72A7">
        <w:t xml:space="preserve">Clifford, C., </w:t>
      </w:r>
      <w:r w:rsidRPr="00BE72A7">
        <w:t>*</w:t>
      </w:r>
      <w:r w:rsidR="00821714" w:rsidRPr="00BE72A7">
        <w:t xml:space="preserve">Baxter, K., &amp; </w:t>
      </w:r>
      <w:r w:rsidRPr="00BE72A7">
        <w:t>*</w:t>
      </w:r>
      <w:r w:rsidR="00821714" w:rsidRPr="00BE72A7">
        <w:t xml:space="preserve">Thompson, D. (2016). Mental health concerns of older adults living in long term care facilities: An area of expansion for MFTs. </w:t>
      </w:r>
      <w:r w:rsidR="00821714" w:rsidRPr="00BE72A7">
        <w:rPr>
          <w:i/>
          <w:iCs/>
        </w:rPr>
        <w:t xml:space="preserve">The American Journal of Family Therapy, 44, </w:t>
      </w:r>
      <w:r w:rsidR="00821714" w:rsidRPr="00BE72A7">
        <w:rPr>
          <w:iCs/>
        </w:rPr>
        <w:t>272-284</w:t>
      </w:r>
      <w:r w:rsidR="00821714" w:rsidRPr="00BE72A7">
        <w:t>.</w:t>
      </w:r>
      <w:r w:rsidR="003D5D87" w:rsidRPr="00BE72A7">
        <w:t xml:space="preserve"> </w:t>
      </w:r>
      <w:r w:rsidR="00697AED" w:rsidRPr="00BE72A7">
        <w:t>doi:</w:t>
      </w:r>
      <w:r w:rsidR="00821714" w:rsidRPr="00BE72A7">
        <w:rPr>
          <w:color w:val="000000" w:themeColor="text1"/>
          <w:u w:color="0000E9"/>
        </w:rPr>
        <w:t>10.1080/01926187.2016.1214088</w:t>
      </w:r>
      <w:r w:rsidR="00821714" w:rsidRPr="00BE72A7">
        <w:rPr>
          <w:color w:val="000000" w:themeColor="text1"/>
        </w:rPr>
        <w:t xml:space="preserve"> </w:t>
      </w:r>
    </w:p>
    <w:p w14:paraId="3FBBBF72" w14:textId="77777777" w:rsidR="00821714" w:rsidRPr="00BE72A7" w:rsidRDefault="00821714" w:rsidP="003D5D87">
      <w:pPr>
        <w:ind w:left="720" w:hanging="720"/>
      </w:pPr>
    </w:p>
    <w:p w14:paraId="23095F81" w14:textId="05A24CBB" w:rsidR="00D644C1" w:rsidRPr="00BE72A7" w:rsidRDefault="00D644C1" w:rsidP="003D5D87">
      <w:pPr>
        <w:ind w:left="720" w:hanging="720"/>
      </w:pPr>
      <w:r w:rsidRPr="00BE72A7">
        <w:t xml:space="preserve">Roper, S.O., </w:t>
      </w:r>
      <w:r w:rsidR="00EC6461" w:rsidRPr="00BE72A7">
        <w:t>*</w:t>
      </w:r>
      <w:r w:rsidRPr="00BE72A7">
        <w:t xml:space="preserve">George, J., Nelson, L.J., </w:t>
      </w:r>
      <w:r w:rsidRPr="00BE72A7">
        <w:rPr>
          <w:b/>
        </w:rPr>
        <w:t>Yorgason, J.B.</w:t>
      </w:r>
      <w:r w:rsidRPr="00BE72A7">
        <w:t xml:space="preserve">, &amp; </w:t>
      </w:r>
      <w:r w:rsidR="00EC6461" w:rsidRPr="00BE72A7">
        <w:t>*</w:t>
      </w:r>
      <w:r w:rsidRPr="00BE72A7">
        <w:t xml:space="preserve">Poulsen, F.O. (2016). Economic pressure, individual and family processes and children’s reticence in Romanian families. </w:t>
      </w:r>
      <w:r w:rsidRPr="00BE72A7">
        <w:rPr>
          <w:i/>
        </w:rPr>
        <w:t>Journal of Child and Family Studies, 25</w:t>
      </w:r>
      <w:r w:rsidRPr="00BE72A7">
        <w:t>, 2458-2468.</w:t>
      </w:r>
      <w:r w:rsidR="003D5D87" w:rsidRPr="00BE72A7">
        <w:t xml:space="preserve"> </w:t>
      </w:r>
      <w:r w:rsidR="00697AED" w:rsidRPr="00BE72A7">
        <w:t>doi:</w:t>
      </w:r>
      <w:r w:rsidR="003D5D87" w:rsidRPr="00BE72A7">
        <w:rPr>
          <w:color w:val="333333"/>
          <w:spacing w:val="4"/>
          <w:shd w:val="clear" w:color="auto" w:fill="FCFCFC"/>
        </w:rPr>
        <w:t>10.1007/s10826-016-0412-y</w:t>
      </w:r>
    </w:p>
    <w:p w14:paraId="39A1954E" w14:textId="77777777" w:rsidR="00D644C1" w:rsidRPr="00BE72A7" w:rsidRDefault="00D644C1" w:rsidP="003D5D87">
      <w:pPr>
        <w:ind w:left="720" w:hanging="720"/>
      </w:pPr>
    </w:p>
    <w:p w14:paraId="09370457" w14:textId="7EC45012" w:rsidR="0056762C" w:rsidRPr="00BE72A7" w:rsidRDefault="0056762C" w:rsidP="003D5D87">
      <w:pPr>
        <w:ind w:left="720" w:hanging="720"/>
        <w:rPr>
          <w:iCs/>
        </w:rPr>
      </w:pPr>
      <w:r w:rsidRPr="00BE72A7">
        <w:t xml:space="preserve">Jorgensen, B. L., Mancini, J. A., </w:t>
      </w:r>
      <w:r w:rsidRPr="00BE72A7">
        <w:rPr>
          <w:b/>
        </w:rPr>
        <w:t>Yorgason, J.B.</w:t>
      </w:r>
      <w:r w:rsidRPr="00BE72A7">
        <w:t>, &amp; Day, R. D. (</w:t>
      </w:r>
      <w:r w:rsidR="00286322" w:rsidRPr="00BE72A7">
        <w:t>2016</w:t>
      </w:r>
      <w:r w:rsidRPr="00BE72A7">
        <w:t>). Linking religious beliefs and practices with family involvement: An actor/partner approach</w:t>
      </w:r>
      <w:r w:rsidRPr="00BE72A7">
        <w:rPr>
          <w:i/>
          <w:iCs/>
        </w:rPr>
        <w:t>.</w:t>
      </w:r>
      <w:r w:rsidRPr="00BE72A7">
        <w:rPr>
          <w:iCs/>
        </w:rPr>
        <w:t xml:space="preserve"> </w:t>
      </w:r>
      <w:r w:rsidRPr="00BE72A7">
        <w:rPr>
          <w:i/>
          <w:iCs/>
        </w:rPr>
        <w:t>Psychology of Religion and Spirituality</w:t>
      </w:r>
      <w:r w:rsidR="00286322" w:rsidRPr="00BE72A7">
        <w:rPr>
          <w:i/>
          <w:iCs/>
        </w:rPr>
        <w:t>, 8,</w:t>
      </w:r>
      <w:r w:rsidR="00286322" w:rsidRPr="00BE72A7">
        <w:rPr>
          <w:iCs/>
        </w:rPr>
        <w:t xml:space="preserve"> 164-174.</w:t>
      </w:r>
      <w:r w:rsidR="003D5D87" w:rsidRPr="00BE72A7">
        <w:rPr>
          <w:iCs/>
        </w:rPr>
        <w:t xml:space="preserve"> </w:t>
      </w:r>
      <w:r w:rsidR="00697AED" w:rsidRPr="00BE72A7">
        <w:rPr>
          <w:iCs/>
        </w:rPr>
        <w:t>doi:</w:t>
      </w:r>
      <w:r w:rsidR="003D5D87" w:rsidRPr="00BE72A7">
        <w:rPr>
          <w:iCs/>
        </w:rPr>
        <w:t>10.1037/rel0000052</w:t>
      </w:r>
    </w:p>
    <w:p w14:paraId="1EAE3521" w14:textId="77777777" w:rsidR="0056762C" w:rsidRPr="00BE72A7" w:rsidRDefault="0056762C" w:rsidP="00E91AD8">
      <w:pPr>
        <w:pStyle w:val="Title"/>
        <w:spacing w:line="240" w:lineRule="auto"/>
        <w:ind w:left="720" w:hanging="720"/>
        <w:jc w:val="left"/>
        <w:rPr>
          <w:b w:val="0"/>
          <w:szCs w:val="24"/>
        </w:rPr>
      </w:pPr>
    </w:p>
    <w:p w14:paraId="1C38FD52" w14:textId="21934838" w:rsidR="00E91AD8" w:rsidRPr="00BE72A7" w:rsidRDefault="00E91AD8" w:rsidP="00E91AD8">
      <w:pPr>
        <w:pStyle w:val="Title"/>
        <w:spacing w:line="240" w:lineRule="auto"/>
        <w:ind w:left="720" w:hanging="720"/>
        <w:jc w:val="left"/>
        <w:rPr>
          <w:b w:val="0"/>
          <w:szCs w:val="24"/>
        </w:rPr>
      </w:pPr>
      <w:r w:rsidRPr="00BE72A7">
        <w:rPr>
          <w:b w:val="0"/>
          <w:szCs w:val="24"/>
        </w:rPr>
        <w:t xml:space="preserve">Choi, H., </w:t>
      </w:r>
      <w:r w:rsidRPr="00BE72A7">
        <w:rPr>
          <w:szCs w:val="24"/>
        </w:rPr>
        <w:t>Yorgason, J.B.</w:t>
      </w:r>
      <w:r w:rsidRPr="00BE72A7">
        <w:rPr>
          <w:b w:val="0"/>
          <w:szCs w:val="24"/>
        </w:rPr>
        <w:t>, &amp; Johnson, D.</w:t>
      </w:r>
      <w:r w:rsidRPr="00BE72A7">
        <w:rPr>
          <w:szCs w:val="24"/>
        </w:rPr>
        <w:t xml:space="preserve"> </w:t>
      </w:r>
      <w:r w:rsidRPr="00BE72A7">
        <w:rPr>
          <w:b w:val="0"/>
          <w:szCs w:val="24"/>
        </w:rPr>
        <w:t>(</w:t>
      </w:r>
      <w:r w:rsidR="00122994" w:rsidRPr="00BE72A7">
        <w:rPr>
          <w:b w:val="0"/>
          <w:szCs w:val="24"/>
        </w:rPr>
        <w:t>2015</w:t>
      </w:r>
      <w:r w:rsidRPr="00BE72A7">
        <w:rPr>
          <w:b w:val="0"/>
          <w:szCs w:val="24"/>
        </w:rPr>
        <w:t xml:space="preserve">). </w:t>
      </w:r>
      <w:r w:rsidR="004075C2" w:rsidRPr="00BE72A7">
        <w:rPr>
          <w:b w:val="0"/>
          <w:szCs w:val="24"/>
        </w:rPr>
        <w:t xml:space="preserve">Marital quality and health in middle and later adulthood: Dyadic associations. </w:t>
      </w:r>
      <w:r w:rsidRPr="00BE72A7">
        <w:rPr>
          <w:b w:val="0"/>
          <w:i/>
          <w:szCs w:val="24"/>
        </w:rPr>
        <w:t>Journals of Gerontology</w:t>
      </w:r>
      <w:r w:rsidR="005910A5" w:rsidRPr="00BE72A7">
        <w:rPr>
          <w:b w:val="0"/>
          <w:i/>
          <w:szCs w:val="24"/>
        </w:rPr>
        <w:t>, Series B</w:t>
      </w:r>
      <w:r w:rsidRPr="00BE72A7">
        <w:rPr>
          <w:b w:val="0"/>
          <w:i/>
          <w:szCs w:val="24"/>
        </w:rPr>
        <w:t xml:space="preserve">: </w:t>
      </w:r>
      <w:r w:rsidR="005910A5" w:rsidRPr="00BE72A7">
        <w:rPr>
          <w:b w:val="0"/>
          <w:i/>
          <w:szCs w:val="24"/>
        </w:rPr>
        <w:t xml:space="preserve">Psychological Sciences and </w:t>
      </w:r>
      <w:r w:rsidRPr="00BE72A7">
        <w:rPr>
          <w:b w:val="0"/>
          <w:i/>
          <w:szCs w:val="24"/>
        </w:rPr>
        <w:t>Social Sciences</w:t>
      </w:r>
      <w:r w:rsidR="0056762C" w:rsidRPr="00BE72A7">
        <w:rPr>
          <w:b w:val="0"/>
          <w:i/>
          <w:szCs w:val="24"/>
        </w:rPr>
        <w:t xml:space="preserve">, 71, </w:t>
      </w:r>
      <w:r w:rsidR="0056762C" w:rsidRPr="00BE72A7">
        <w:rPr>
          <w:b w:val="0"/>
          <w:szCs w:val="24"/>
        </w:rPr>
        <w:t>154-164</w:t>
      </w:r>
      <w:r w:rsidRPr="00BE72A7">
        <w:rPr>
          <w:b w:val="0"/>
          <w:i/>
          <w:szCs w:val="24"/>
        </w:rPr>
        <w:t>.</w:t>
      </w:r>
      <w:r w:rsidR="00122994" w:rsidRPr="00BE72A7">
        <w:rPr>
          <w:b w:val="0"/>
          <w:i/>
          <w:szCs w:val="24"/>
        </w:rPr>
        <w:t xml:space="preserve"> </w:t>
      </w:r>
      <w:r w:rsidR="00697AED" w:rsidRPr="00BE72A7">
        <w:rPr>
          <w:b w:val="0"/>
          <w:szCs w:val="24"/>
        </w:rPr>
        <w:t>doi:</w:t>
      </w:r>
      <w:r w:rsidR="00122994" w:rsidRPr="00BE72A7">
        <w:rPr>
          <w:rStyle w:val="cit-doi"/>
          <w:b w:val="0"/>
          <w:iCs/>
          <w:szCs w:val="24"/>
        </w:rPr>
        <w:t>10.1093/</w:t>
      </w:r>
      <w:proofErr w:type="spellStart"/>
      <w:r w:rsidR="00122994" w:rsidRPr="00BE72A7">
        <w:rPr>
          <w:rStyle w:val="cit-doi"/>
          <w:b w:val="0"/>
          <w:iCs/>
          <w:szCs w:val="24"/>
        </w:rPr>
        <w:t>geronb</w:t>
      </w:r>
      <w:proofErr w:type="spellEnd"/>
      <w:r w:rsidR="00122994" w:rsidRPr="00BE72A7">
        <w:rPr>
          <w:rStyle w:val="cit-doi"/>
          <w:b w:val="0"/>
          <w:iCs/>
          <w:szCs w:val="24"/>
        </w:rPr>
        <w:t>/gbu222</w:t>
      </w:r>
    </w:p>
    <w:p w14:paraId="515AED75" w14:textId="77777777" w:rsidR="00975688" w:rsidRPr="00BE72A7" w:rsidRDefault="00975688" w:rsidP="001A6EEB">
      <w:pPr>
        <w:ind w:left="720" w:hanging="720"/>
      </w:pPr>
    </w:p>
    <w:p w14:paraId="285483F6" w14:textId="773713F3" w:rsidR="00E56CC8" w:rsidRPr="00BE72A7" w:rsidRDefault="00E56CC8" w:rsidP="00E56CC8">
      <w:pPr>
        <w:ind w:left="720" w:hanging="720"/>
      </w:pPr>
      <w:r w:rsidRPr="00BE72A7">
        <w:rPr>
          <w:b/>
        </w:rPr>
        <w:t xml:space="preserve">Yorgason, J.B. </w:t>
      </w:r>
      <w:r w:rsidRPr="00BE72A7">
        <w:t xml:space="preserve">(2015). Exploring daily religious/spiritual activities among older couples: Religious/spiritual influence moderating the effects of health symptoms on marital interactions. </w:t>
      </w:r>
      <w:r w:rsidRPr="00BE72A7">
        <w:rPr>
          <w:i/>
        </w:rPr>
        <w:t>Journal of Religion, Spirituality &amp; Aging, 27</w:t>
      </w:r>
      <w:r w:rsidRPr="00BE72A7">
        <w:t xml:space="preserve">, 201-221. </w:t>
      </w:r>
      <w:r w:rsidR="00697AED" w:rsidRPr="00BE72A7">
        <w:rPr>
          <w:rStyle w:val="Strong"/>
          <w:b w:val="0"/>
        </w:rPr>
        <w:t>doi:</w:t>
      </w:r>
      <w:r w:rsidRPr="00BE72A7">
        <w:t>10.1080/15528030.2014.989463</w:t>
      </w:r>
    </w:p>
    <w:bookmarkEnd w:id="0"/>
    <w:bookmarkEnd w:id="1"/>
    <w:p w14:paraId="4D5741C5" w14:textId="77777777" w:rsidR="00E56CC8" w:rsidRPr="00BE72A7" w:rsidRDefault="00E56CC8" w:rsidP="00E56CC8">
      <w:pPr>
        <w:ind w:left="720" w:hanging="720"/>
      </w:pPr>
    </w:p>
    <w:p w14:paraId="2782EE65" w14:textId="6BA76135" w:rsidR="00E56CC8" w:rsidRPr="00BE72A7" w:rsidRDefault="00EC6461" w:rsidP="00E56CC8">
      <w:pPr>
        <w:ind w:left="720" w:hanging="720"/>
      </w:pPr>
      <w:r w:rsidRPr="00BE72A7">
        <w:t>*</w:t>
      </w:r>
      <w:r w:rsidR="00E56CC8" w:rsidRPr="00BE72A7">
        <w:t xml:space="preserve">Martin, M.P., Miller, R.B., </w:t>
      </w:r>
      <w:r w:rsidRPr="00BE72A7">
        <w:t>*</w:t>
      </w:r>
      <w:proofErr w:type="spellStart"/>
      <w:r w:rsidR="00E56CC8" w:rsidRPr="00BE72A7">
        <w:t>Kubricht</w:t>
      </w:r>
      <w:proofErr w:type="spellEnd"/>
      <w:r w:rsidR="00E56CC8" w:rsidRPr="00BE72A7">
        <w:t xml:space="preserve">, B., </w:t>
      </w:r>
      <w:r w:rsidR="00E56CC8" w:rsidRPr="00BE72A7">
        <w:rPr>
          <w:b/>
        </w:rPr>
        <w:t>Yorgason, J.B.</w:t>
      </w:r>
      <w:r w:rsidR="00E56CC8" w:rsidRPr="00BE72A7">
        <w:t xml:space="preserve">, &amp; Carroll, J.S. (2015). Relational aggression and self-reported spousal health: A longitudinal analysis. </w:t>
      </w:r>
      <w:r w:rsidR="00E56CC8" w:rsidRPr="00BE72A7">
        <w:rPr>
          <w:i/>
          <w:iCs/>
        </w:rPr>
        <w:t>Contemporary Family Therapy</w:t>
      </w:r>
      <w:r w:rsidR="00E56CC8" w:rsidRPr="00BE72A7">
        <w:t>,</w:t>
      </w:r>
      <w:r w:rsidR="00E56CC8" w:rsidRPr="00BE72A7">
        <w:rPr>
          <w:i/>
        </w:rPr>
        <w:t xml:space="preserve"> 37,</w:t>
      </w:r>
      <w:r w:rsidR="00E56CC8" w:rsidRPr="00BE72A7">
        <w:t xml:space="preserve"> 386-395. </w:t>
      </w:r>
      <w:r w:rsidR="00697AED" w:rsidRPr="00BE72A7">
        <w:t>doi</w:t>
      </w:r>
      <w:r w:rsidR="00E56CC8" w:rsidRPr="00BE72A7">
        <w:t>:10.1007/s10591-015-9348-4</w:t>
      </w:r>
    </w:p>
    <w:p w14:paraId="65006BA3" w14:textId="77777777" w:rsidR="00E56CC8" w:rsidRPr="00BE72A7" w:rsidRDefault="00E56CC8" w:rsidP="00E56CC8">
      <w:pPr>
        <w:ind w:left="720" w:hanging="720"/>
      </w:pPr>
    </w:p>
    <w:p w14:paraId="5C2E28FA" w14:textId="5204AC1E" w:rsidR="001A6EEB" w:rsidRPr="00BE72A7" w:rsidRDefault="001A6EEB" w:rsidP="001A6EEB">
      <w:pPr>
        <w:ind w:left="720" w:hanging="720"/>
      </w:pPr>
      <w:r w:rsidRPr="00BE72A7">
        <w:t xml:space="preserve">Call, V.R.A., Erickson, L.D., Dailey, N.K., Hicken, B.L., </w:t>
      </w:r>
      <w:proofErr w:type="spellStart"/>
      <w:r w:rsidRPr="00BE72A7">
        <w:t>Rupper</w:t>
      </w:r>
      <w:proofErr w:type="spellEnd"/>
      <w:r w:rsidRPr="00BE72A7">
        <w:t xml:space="preserve">, R., </w:t>
      </w:r>
      <w:r w:rsidRPr="00BE72A7">
        <w:rPr>
          <w:b/>
        </w:rPr>
        <w:t>Yorgason, J.B.</w:t>
      </w:r>
      <w:r w:rsidRPr="00BE72A7">
        <w:t>, &amp; Bair, B. (</w:t>
      </w:r>
      <w:r w:rsidR="000C30FC" w:rsidRPr="00BE72A7">
        <w:t>2015</w:t>
      </w:r>
      <w:r w:rsidRPr="00BE72A7">
        <w:t xml:space="preserve">). Attitudes toward telemedicine in urban, rural, and highly rural communities. </w:t>
      </w:r>
      <w:r w:rsidRPr="00BE72A7">
        <w:rPr>
          <w:i/>
        </w:rPr>
        <w:t>Telemedicine and e-Health</w:t>
      </w:r>
      <w:r w:rsidR="000C30FC" w:rsidRPr="00BE72A7">
        <w:rPr>
          <w:i/>
        </w:rPr>
        <w:t>, 21</w:t>
      </w:r>
      <w:r w:rsidR="000C30FC" w:rsidRPr="00BE72A7">
        <w:t>, 644-651.</w:t>
      </w:r>
      <w:r w:rsidR="00697AED" w:rsidRPr="00BE72A7">
        <w:t xml:space="preserve"> doi:</w:t>
      </w:r>
      <w:r w:rsidR="003D5D87" w:rsidRPr="00BE72A7">
        <w:t>10.1089/tmj.2014.0125</w:t>
      </w:r>
    </w:p>
    <w:p w14:paraId="71E6D3B6" w14:textId="77777777" w:rsidR="00D41B76" w:rsidRPr="00BE72A7" w:rsidRDefault="00D41B76" w:rsidP="00717708">
      <w:pPr>
        <w:ind w:left="720" w:hanging="720"/>
      </w:pPr>
    </w:p>
    <w:p w14:paraId="3F54E59A" w14:textId="26358AC6" w:rsidR="00497D91" w:rsidRPr="00BE72A7" w:rsidRDefault="00497D91" w:rsidP="00497D91">
      <w:pPr>
        <w:pStyle w:val="PlainText"/>
        <w:ind w:left="720" w:hanging="720"/>
        <w:rPr>
          <w:rFonts w:ascii="Times New Roman" w:hAnsi="Times New Roman" w:cs="Times New Roman"/>
          <w:sz w:val="24"/>
          <w:szCs w:val="24"/>
        </w:rPr>
      </w:pPr>
      <w:proofErr w:type="spellStart"/>
      <w:r w:rsidRPr="00BE72A7">
        <w:rPr>
          <w:rFonts w:ascii="Times New Roman" w:hAnsi="Times New Roman" w:cs="Times New Roman"/>
          <w:sz w:val="24"/>
          <w:szCs w:val="24"/>
        </w:rPr>
        <w:t>Goodsell</w:t>
      </w:r>
      <w:proofErr w:type="spellEnd"/>
      <w:r w:rsidRPr="00BE72A7">
        <w:rPr>
          <w:rFonts w:ascii="Times New Roman" w:hAnsi="Times New Roman" w:cs="Times New Roman"/>
          <w:sz w:val="24"/>
          <w:szCs w:val="24"/>
        </w:rPr>
        <w:t xml:space="preserve">, T.L., James, S.L., </w:t>
      </w: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w:t>
      </w:r>
      <w:r w:rsidR="00F2654A" w:rsidRPr="00BE72A7">
        <w:rPr>
          <w:rFonts w:ascii="Times New Roman" w:hAnsi="Times New Roman" w:cs="Times New Roman"/>
          <w:sz w:val="24"/>
          <w:szCs w:val="24"/>
        </w:rPr>
        <w:t>&amp;</w:t>
      </w:r>
      <w:r w:rsidRPr="00BE72A7">
        <w:rPr>
          <w:rFonts w:ascii="Times New Roman" w:hAnsi="Times New Roman" w:cs="Times New Roman"/>
          <w:sz w:val="24"/>
          <w:szCs w:val="24"/>
        </w:rPr>
        <w:t xml:space="preserve"> Call, V.R.A. (</w:t>
      </w:r>
      <w:r w:rsidR="00516E2D" w:rsidRPr="00BE72A7">
        <w:rPr>
          <w:rFonts w:ascii="Times New Roman" w:hAnsi="Times New Roman" w:cs="Times New Roman"/>
          <w:sz w:val="24"/>
          <w:szCs w:val="24"/>
        </w:rPr>
        <w:t>201</w:t>
      </w:r>
      <w:r w:rsidR="00975688" w:rsidRPr="00BE72A7">
        <w:rPr>
          <w:rFonts w:ascii="Times New Roman" w:hAnsi="Times New Roman" w:cs="Times New Roman"/>
          <w:sz w:val="24"/>
          <w:szCs w:val="24"/>
        </w:rPr>
        <w:t>5</w:t>
      </w:r>
      <w:r w:rsidRPr="00BE72A7">
        <w:rPr>
          <w:rFonts w:ascii="Times New Roman" w:hAnsi="Times New Roman" w:cs="Times New Roman"/>
          <w:sz w:val="24"/>
          <w:szCs w:val="24"/>
        </w:rPr>
        <w:t xml:space="preserve">). Intergenerational assistance to adult children: Gender and number of sisters and brothers. </w:t>
      </w:r>
      <w:r w:rsidRPr="00BE72A7">
        <w:rPr>
          <w:rFonts w:ascii="Times New Roman" w:hAnsi="Times New Roman" w:cs="Times New Roman"/>
          <w:i/>
          <w:sz w:val="24"/>
          <w:szCs w:val="24"/>
        </w:rPr>
        <w:t>Journal of Family Issues</w:t>
      </w:r>
      <w:r w:rsidR="00975688" w:rsidRPr="00BE72A7">
        <w:rPr>
          <w:rFonts w:ascii="Times New Roman" w:hAnsi="Times New Roman" w:cs="Times New Roman"/>
          <w:i/>
          <w:sz w:val="24"/>
          <w:szCs w:val="24"/>
        </w:rPr>
        <w:t>,</w:t>
      </w:r>
      <w:r w:rsidR="00911EF8" w:rsidRPr="00BE72A7">
        <w:rPr>
          <w:rFonts w:ascii="Times New Roman" w:hAnsi="Times New Roman" w:cs="Times New Roman"/>
          <w:i/>
          <w:sz w:val="24"/>
          <w:szCs w:val="24"/>
        </w:rPr>
        <w:t>36</w:t>
      </w:r>
      <w:r w:rsidR="00911EF8" w:rsidRPr="00BE72A7">
        <w:rPr>
          <w:rFonts w:ascii="Times New Roman" w:hAnsi="Times New Roman" w:cs="Times New Roman"/>
          <w:sz w:val="24"/>
          <w:szCs w:val="24"/>
        </w:rPr>
        <w:t>(8), 979-1000</w:t>
      </w:r>
      <w:r w:rsidRPr="00BE72A7">
        <w:rPr>
          <w:rFonts w:ascii="Times New Roman" w:hAnsi="Times New Roman" w:cs="Times New Roman"/>
          <w:sz w:val="24"/>
          <w:szCs w:val="24"/>
        </w:rPr>
        <w:t>.</w:t>
      </w:r>
      <w:r w:rsidR="00AE2148"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AE2148" w:rsidRPr="00BE72A7">
        <w:rPr>
          <w:rFonts w:ascii="Times New Roman" w:hAnsi="Times New Roman" w:cs="Times New Roman"/>
          <w:sz w:val="24"/>
          <w:szCs w:val="24"/>
        </w:rPr>
        <w:t>10.1177/0192513X13497348</w:t>
      </w:r>
    </w:p>
    <w:p w14:paraId="36F921C8" w14:textId="77777777" w:rsidR="00BC04AE" w:rsidRPr="00BE72A7" w:rsidRDefault="00BC04AE" w:rsidP="00BC04AE">
      <w:pPr>
        <w:pStyle w:val="PlainText"/>
        <w:ind w:left="720" w:hanging="720"/>
        <w:rPr>
          <w:rFonts w:ascii="Times New Roman" w:hAnsi="Times New Roman" w:cs="Times New Roman"/>
          <w:sz w:val="24"/>
          <w:szCs w:val="24"/>
        </w:rPr>
      </w:pPr>
    </w:p>
    <w:p w14:paraId="0E91D186" w14:textId="57E41F02" w:rsidR="00BC04AE" w:rsidRPr="00BE72A7" w:rsidRDefault="00BC04AE" w:rsidP="00BC04AE">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 xml:space="preserve">Padilla-Walker, L. M., Dyer, W. J., </w:t>
      </w:r>
      <w:r w:rsidRPr="00BE72A7">
        <w:rPr>
          <w:rFonts w:ascii="Times New Roman" w:hAnsi="Times New Roman" w:cs="Times New Roman"/>
          <w:b/>
          <w:sz w:val="24"/>
          <w:szCs w:val="24"/>
        </w:rPr>
        <w:t>Yorgason, J. B.</w:t>
      </w:r>
      <w:r w:rsidRPr="00BE72A7">
        <w:rPr>
          <w:rFonts w:ascii="Times New Roman" w:hAnsi="Times New Roman" w:cs="Times New Roman"/>
          <w:sz w:val="24"/>
          <w:szCs w:val="24"/>
        </w:rPr>
        <w:t xml:space="preserve">, *Fraser, A. M., &amp; Coyne, S. M. (2015). Adolescents’ prosocial behavior toward family, friends, and strangers: A person-centered approach. </w:t>
      </w:r>
      <w:r w:rsidRPr="00BE72A7">
        <w:rPr>
          <w:rFonts w:ascii="Times New Roman" w:hAnsi="Times New Roman" w:cs="Times New Roman"/>
          <w:i/>
          <w:sz w:val="24"/>
          <w:szCs w:val="24"/>
        </w:rPr>
        <w:t>Journal of Research on Adolescence, 25</w:t>
      </w:r>
      <w:r w:rsidRPr="00BE72A7">
        <w:rPr>
          <w:rFonts w:ascii="Times New Roman" w:hAnsi="Times New Roman" w:cs="Times New Roman"/>
          <w:sz w:val="24"/>
          <w:szCs w:val="24"/>
        </w:rPr>
        <w:t>, 135-150.</w:t>
      </w:r>
      <w:r w:rsidRPr="00BE72A7">
        <w:rPr>
          <w:rFonts w:ascii="Times New Roman" w:hAnsi="Times New Roman" w:cs="Times New Roman"/>
          <w:i/>
          <w:sz w:val="24"/>
          <w:szCs w:val="24"/>
        </w:rPr>
        <w:t xml:space="preserve"> </w:t>
      </w:r>
      <w:r w:rsidR="00697AED" w:rsidRPr="00BE72A7">
        <w:rPr>
          <w:rFonts w:ascii="Times New Roman" w:hAnsi="Times New Roman" w:cs="Times New Roman"/>
          <w:sz w:val="24"/>
          <w:szCs w:val="24"/>
        </w:rPr>
        <w:t>doi:</w:t>
      </w:r>
      <w:r w:rsidRPr="00BE72A7">
        <w:rPr>
          <w:rFonts w:ascii="Times New Roman" w:hAnsi="Times New Roman" w:cs="Times New Roman"/>
          <w:sz w:val="24"/>
          <w:szCs w:val="24"/>
        </w:rPr>
        <w:t>10.1111/jora.12102</w:t>
      </w:r>
    </w:p>
    <w:p w14:paraId="0B1FA952" w14:textId="77777777" w:rsidR="00852956" w:rsidRPr="00BE72A7" w:rsidRDefault="00852956" w:rsidP="00D50CFD">
      <w:pPr>
        <w:pStyle w:val="PlainText"/>
        <w:ind w:left="720" w:hanging="720"/>
        <w:rPr>
          <w:rFonts w:ascii="Times New Roman" w:hAnsi="Times New Roman" w:cs="Times New Roman"/>
          <w:color w:val="000000" w:themeColor="text1"/>
          <w:sz w:val="24"/>
          <w:szCs w:val="24"/>
        </w:rPr>
      </w:pPr>
    </w:p>
    <w:p w14:paraId="58AF65A3" w14:textId="4C80DDEC" w:rsidR="00B145FD" w:rsidRPr="00BE72A7" w:rsidRDefault="00B145FD" w:rsidP="00B145FD">
      <w:pPr>
        <w:ind w:left="720" w:hanging="720"/>
      </w:pPr>
      <w:r w:rsidRPr="00BE72A7">
        <w:rPr>
          <w:b/>
        </w:rPr>
        <w:t>Yorgason, J.B.</w:t>
      </w:r>
      <w:r w:rsidRPr="00BE72A7">
        <w:t xml:space="preserve">, Gavazzi, S., Camp-Dush, C., </w:t>
      </w:r>
      <w:proofErr w:type="spellStart"/>
      <w:r w:rsidRPr="00BE72A7">
        <w:t>Yarcheck</w:t>
      </w:r>
      <w:proofErr w:type="spellEnd"/>
      <w:r w:rsidRPr="00BE72A7">
        <w:t xml:space="preserve">, C., </w:t>
      </w:r>
      <w:r w:rsidR="00EC6461" w:rsidRPr="00BE72A7">
        <w:t>*</w:t>
      </w:r>
      <w:r w:rsidRPr="00BE72A7">
        <w:t xml:space="preserve">Chang, S., </w:t>
      </w:r>
      <w:r w:rsidR="007937D1" w:rsidRPr="00BE72A7">
        <w:t xml:space="preserve">&amp; </w:t>
      </w:r>
      <w:r w:rsidR="00EC6461" w:rsidRPr="00BE72A7">
        <w:t>*</w:t>
      </w:r>
      <w:r w:rsidRPr="00BE72A7">
        <w:t xml:space="preserve">Stockdale, L. (2014). </w:t>
      </w:r>
      <w:r w:rsidR="00F901B0" w:rsidRPr="00BE72A7">
        <w:t>Mental health and disrupted family processes in the lives of Court-involved youth being raised by grandparents</w:t>
      </w:r>
      <w:r w:rsidRPr="00BE72A7">
        <w:t xml:space="preserve">. </w:t>
      </w:r>
      <w:r w:rsidRPr="00BE72A7">
        <w:rPr>
          <w:i/>
        </w:rPr>
        <w:t>Journal of Family Issues, 35,</w:t>
      </w:r>
      <w:r w:rsidRPr="00BE72A7">
        <w:t xml:space="preserve"> 1279-1297.</w:t>
      </w:r>
      <w:r w:rsidRPr="00BE72A7">
        <w:rPr>
          <w:i/>
        </w:rPr>
        <w:t xml:space="preserve"> </w:t>
      </w:r>
      <w:r w:rsidR="00697AED" w:rsidRPr="00BE72A7">
        <w:t>doi:</w:t>
      </w:r>
      <w:r w:rsidRPr="00BE72A7">
        <w:t>10.1177/0192513X13481944</w:t>
      </w:r>
    </w:p>
    <w:p w14:paraId="5BDAF68E" w14:textId="77777777" w:rsidR="00B145FD" w:rsidRPr="00BE72A7" w:rsidRDefault="00B145FD" w:rsidP="008A0E39">
      <w:pPr>
        <w:pStyle w:val="PlainText"/>
        <w:ind w:left="720" w:hanging="720"/>
        <w:rPr>
          <w:rFonts w:ascii="Times New Roman" w:hAnsi="Times New Roman" w:cs="Times New Roman"/>
          <w:color w:val="000000" w:themeColor="text1"/>
          <w:sz w:val="24"/>
          <w:szCs w:val="24"/>
        </w:rPr>
      </w:pPr>
    </w:p>
    <w:p w14:paraId="7A318557" w14:textId="50F4A91A" w:rsidR="008A0E39" w:rsidRPr="00BE72A7" w:rsidRDefault="00EC6461" w:rsidP="008A0E39">
      <w:pPr>
        <w:pStyle w:val="PlainText"/>
        <w:ind w:left="720" w:hanging="720"/>
        <w:rPr>
          <w:rFonts w:ascii="Times New Roman" w:hAnsi="Times New Roman" w:cs="Times New Roman"/>
          <w:color w:val="000000" w:themeColor="text1"/>
          <w:sz w:val="24"/>
          <w:szCs w:val="24"/>
        </w:rPr>
      </w:pPr>
      <w:r w:rsidRPr="00BE72A7">
        <w:rPr>
          <w:rFonts w:ascii="Times New Roman" w:hAnsi="Times New Roman" w:cs="Times New Roman"/>
          <w:sz w:val="24"/>
          <w:szCs w:val="24"/>
        </w:rPr>
        <w:t>*</w:t>
      </w:r>
      <w:proofErr w:type="spellStart"/>
      <w:r w:rsidR="008A0E39" w:rsidRPr="00BE72A7">
        <w:rPr>
          <w:rFonts w:ascii="Times New Roman" w:hAnsi="Times New Roman" w:cs="Times New Roman"/>
          <w:color w:val="000000" w:themeColor="text1"/>
          <w:sz w:val="24"/>
          <w:szCs w:val="24"/>
        </w:rPr>
        <w:t>LeBaron</w:t>
      </w:r>
      <w:proofErr w:type="spellEnd"/>
      <w:r w:rsidR="008A0E39" w:rsidRPr="00BE72A7">
        <w:rPr>
          <w:rFonts w:ascii="Times New Roman" w:hAnsi="Times New Roman" w:cs="Times New Roman"/>
          <w:color w:val="000000" w:themeColor="text1"/>
          <w:sz w:val="24"/>
          <w:szCs w:val="24"/>
        </w:rPr>
        <w:t xml:space="preserve">, C. D. L., Miller, R. B., &amp; </w:t>
      </w:r>
      <w:r w:rsidR="008A0E39" w:rsidRPr="00BE72A7">
        <w:rPr>
          <w:rFonts w:ascii="Times New Roman" w:hAnsi="Times New Roman" w:cs="Times New Roman"/>
          <w:b/>
          <w:color w:val="000000" w:themeColor="text1"/>
          <w:sz w:val="24"/>
          <w:szCs w:val="24"/>
        </w:rPr>
        <w:t>Yorgason, J. B.</w:t>
      </w:r>
      <w:r w:rsidR="008A0E39" w:rsidRPr="00BE72A7">
        <w:rPr>
          <w:rFonts w:ascii="Times New Roman" w:hAnsi="Times New Roman" w:cs="Times New Roman"/>
          <w:color w:val="000000" w:themeColor="text1"/>
          <w:sz w:val="24"/>
          <w:szCs w:val="24"/>
        </w:rPr>
        <w:t xml:space="preserve"> (2014). A longitudinal examination of women’s perceptions of marital power and marital happiness in midlife marriages. </w:t>
      </w:r>
      <w:r w:rsidR="008A0E39" w:rsidRPr="00BE72A7">
        <w:rPr>
          <w:rFonts w:ascii="Times New Roman" w:hAnsi="Times New Roman" w:cs="Times New Roman"/>
          <w:i/>
          <w:iCs/>
          <w:color w:val="000000" w:themeColor="text1"/>
          <w:sz w:val="24"/>
          <w:szCs w:val="24"/>
        </w:rPr>
        <w:t>Journal of Couple and Relationship Therapy, 13,</w:t>
      </w:r>
      <w:r w:rsidR="008A0E39" w:rsidRPr="00BE72A7">
        <w:rPr>
          <w:rFonts w:ascii="Times New Roman" w:hAnsi="Times New Roman" w:cs="Times New Roman"/>
          <w:iCs/>
          <w:color w:val="000000" w:themeColor="text1"/>
          <w:sz w:val="24"/>
          <w:szCs w:val="24"/>
        </w:rPr>
        <w:t xml:space="preserve"> 93-113.</w:t>
      </w:r>
      <w:r w:rsidR="003D5D87" w:rsidRPr="00BE72A7">
        <w:rPr>
          <w:rFonts w:ascii="Times New Roman" w:hAnsi="Times New Roman" w:cs="Times New Roman"/>
          <w:iCs/>
          <w:color w:val="000000" w:themeColor="text1"/>
          <w:sz w:val="24"/>
          <w:szCs w:val="24"/>
        </w:rPr>
        <w:t xml:space="preserve"> </w:t>
      </w:r>
      <w:r w:rsidR="00697AED" w:rsidRPr="00BE72A7">
        <w:rPr>
          <w:rFonts w:ascii="Times New Roman" w:hAnsi="Times New Roman" w:cs="Times New Roman"/>
          <w:iCs/>
          <w:color w:val="000000" w:themeColor="text1"/>
          <w:sz w:val="24"/>
          <w:szCs w:val="24"/>
        </w:rPr>
        <w:t>doi</w:t>
      </w:r>
      <w:r w:rsidR="003D5D87" w:rsidRPr="00BE72A7">
        <w:rPr>
          <w:rFonts w:ascii="Times New Roman" w:hAnsi="Times New Roman" w:cs="Times New Roman"/>
          <w:iCs/>
          <w:color w:val="000000" w:themeColor="text1"/>
          <w:sz w:val="24"/>
          <w:szCs w:val="24"/>
        </w:rPr>
        <w:t>:10.1080/15332691.2013.852492</w:t>
      </w:r>
    </w:p>
    <w:p w14:paraId="58D5600D" w14:textId="77777777" w:rsidR="008A0E39" w:rsidRPr="00BE72A7" w:rsidRDefault="008A0E39" w:rsidP="00E3109F">
      <w:pPr>
        <w:pStyle w:val="PlainText"/>
        <w:ind w:left="720" w:hanging="720"/>
        <w:rPr>
          <w:rFonts w:ascii="Times New Roman" w:hAnsi="Times New Roman" w:cs="Times New Roman"/>
          <w:sz w:val="24"/>
          <w:szCs w:val="24"/>
        </w:rPr>
      </w:pPr>
    </w:p>
    <w:p w14:paraId="0CD2BFE6" w14:textId="5AD809E1" w:rsidR="00E3109F" w:rsidRPr="00BE72A7" w:rsidRDefault="00EC6461" w:rsidP="00E3109F">
      <w:pPr>
        <w:pStyle w:val="PlainText"/>
        <w:ind w:left="720" w:hanging="720"/>
        <w:rPr>
          <w:rFonts w:ascii="Times New Roman" w:hAnsi="Times New Roman" w:cs="Times New Roman"/>
          <w:color w:val="000000" w:themeColor="text1"/>
          <w:sz w:val="24"/>
          <w:szCs w:val="24"/>
        </w:rPr>
      </w:pPr>
      <w:r w:rsidRPr="00BE72A7">
        <w:rPr>
          <w:rFonts w:ascii="Times New Roman" w:hAnsi="Times New Roman" w:cs="Times New Roman"/>
          <w:sz w:val="24"/>
          <w:szCs w:val="24"/>
        </w:rPr>
        <w:lastRenderedPageBreak/>
        <w:t>*</w:t>
      </w:r>
      <w:r w:rsidR="00E3109F" w:rsidRPr="00BE72A7">
        <w:rPr>
          <w:rFonts w:ascii="Times New Roman" w:hAnsi="Times New Roman" w:cs="Times New Roman"/>
          <w:sz w:val="24"/>
          <w:szCs w:val="24"/>
        </w:rPr>
        <w:t xml:space="preserve">Payne, S., </w:t>
      </w:r>
      <w:r w:rsidR="00E3109F" w:rsidRPr="00BE72A7">
        <w:rPr>
          <w:rFonts w:ascii="Times New Roman" w:hAnsi="Times New Roman" w:cs="Times New Roman"/>
          <w:b/>
          <w:sz w:val="24"/>
          <w:szCs w:val="24"/>
        </w:rPr>
        <w:t>Yorgason, J.B.</w:t>
      </w:r>
      <w:r w:rsidR="00E3109F" w:rsidRPr="00BE72A7">
        <w:rPr>
          <w:rFonts w:ascii="Times New Roman" w:hAnsi="Times New Roman" w:cs="Times New Roman"/>
          <w:sz w:val="24"/>
          <w:szCs w:val="24"/>
        </w:rPr>
        <w:t xml:space="preserve">, Dew, J. (2014). Spending </w:t>
      </w:r>
      <w:r w:rsidR="00DF6A4B" w:rsidRPr="00BE72A7">
        <w:rPr>
          <w:rFonts w:ascii="Times New Roman" w:hAnsi="Times New Roman" w:cs="Times New Roman"/>
          <w:sz w:val="24"/>
          <w:szCs w:val="24"/>
        </w:rPr>
        <w:t>t</w:t>
      </w:r>
      <w:r w:rsidR="00E3109F" w:rsidRPr="00BE72A7">
        <w:rPr>
          <w:rFonts w:ascii="Times New Roman" w:hAnsi="Times New Roman" w:cs="Times New Roman"/>
          <w:sz w:val="24"/>
          <w:szCs w:val="24"/>
        </w:rPr>
        <w:t xml:space="preserve">oday or </w:t>
      </w:r>
      <w:r w:rsidR="00DF6A4B" w:rsidRPr="00BE72A7">
        <w:rPr>
          <w:rFonts w:ascii="Times New Roman" w:hAnsi="Times New Roman" w:cs="Times New Roman"/>
          <w:sz w:val="24"/>
          <w:szCs w:val="24"/>
        </w:rPr>
        <w:t>s</w:t>
      </w:r>
      <w:r w:rsidR="00E3109F" w:rsidRPr="00BE72A7">
        <w:rPr>
          <w:rFonts w:ascii="Times New Roman" w:hAnsi="Times New Roman" w:cs="Times New Roman"/>
          <w:sz w:val="24"/>
          <w:szCs w:val="24"/>
        </w:rPr>
        <w:t xml:space="preserve">aving for </w:t>
      </w:r>
      <w:r w:rsidR="00DF6A4B" w:rsidRPr="00BE72A7">
        <w:rPr>
          <w:rFonts w:ascii="Times New Roman" w:hAnsi="Times New Roman" w:cs="Times New Roman"/>
          <w:sz w:val="24"/>
          <w:szCs w:val="24"/>
        </w:rPr>
        <w:t>t</w:t>
      </w:r>
      <w:r w:rsidR="00E3109F" w:rsidRPr="00BE72A7">
        <w:rPr>
          <w:rFonts w:ascii="Times New Roman" w:hAnsi="Times New Roman" w:cs="Times New Roman"/>
          <w:sz w:val="24"/>
          <w:szCs w:val="24"/>
        </w:rPr>
        <w:t xml:space="preserve">omorrow: The </w:t>
      </w:r>
      <w:r w:rsidR="00DF6A4B" w:rsidRPr="00BE72A7">
        <w:rPr>
          <w:rFonts w:ascii="Times New Roman" w:hAnsi="Times New Roman" w:cs="Times New Roman"/>
          <w:sz w:val="24"/>
          <w:szCs w:val="24"/>
        </w:rPr>
        <w:t>i</w:t>
      </w:r>
      <w:r w:rsidR="00E3109F" w:rsidRPr="00BE72A7">
        <w:rPr>
          <w:rFonts w:ascii="Times New Roman" w:hAnsi="Times New Roman" w:cs="Times New Roman"/>
          <w:color w:val="000000" w:themeColor="text1"/>
          <w:sz w:val="24"/>
          <w:szCs w:val="24"/>
        </w:rPr>
        <w:t xml:space="preserve">nfluence of </w:t>
      </w:r>
      <w:r w:rsidR="00DF6A4B" w:rsidRPr="00BE72A7">
        <w:rPr>
          <w:rFonts w:ascii="Times New Roman" w:hAnsi="Times New Roman" w:cs="Times New Roman"/>
          <w:color w:val="000000" w:themeColor="text1"/>
          <w:sz w:val="24"/>
          <w:szCs w:val="24"/>
        </w:rPr>
        <w:t>f</w:t>
      </w:r>
      <w:r w:rsidR="00E3109F" w:rsidRPr="00BE72A7">
        <w:rPr>
          <w:rFonts w:ascii="Times New Roman" w:hAnsi="Times New Roman" w:cs="Times New Roman"/>
          <w:color w:val="000000" w:themeColor="text1"/>
          <w:sz w:val="24"/>
          <w:szCs w:val="24"/>
        </w:rPr>
        <w:t xml:space="preserve">amily </w:t>
      </w:r>
      <w:r w:rsidR="00DF6A4B" w:rsidRPr="00BE72A7">
        <w:rPr>
          <w:rFonts w:ascii="Times New Roman" w:hAnsi="Times New Roman" w:cs="Times New Roman"/>
          <w:color w:val="000000" w:themeColor="text1"/>
          <w:sz w:val="24"/>
          <w:szCs w:val="24"/>
        </w:rPr>
        <w:t>f</w:t>
      </w:r>
      <w:r w:rsidR="00E3109F" w:rsidRPr="00BE72A7">
        <w:rPr>
          <w:rFonts w:ascii="Times New Roman" w:hAnsi="Times New Roman" w:cs="Times New Roman"/>
          <w:color w:val="000000" w:themeColor="text1"/>
          <w:sz w:val="24"/>
          <w:szCs w:val="24"/>
        </w:rPr>
        <w:t xml:space="preserve">inancial </w:t>
      </w:r>
      <w:r w:rsidR="00DF6A4B" w:rsidRPr="00BE72A7">
        <w:rPr>
          <w:rFonts w:ascii="Times New Roman" w:hAnsi="Times New Roman" w:cs="Times New Roman"/>
          <w:color w:val="000000" w:themeColor="text1"/>
          <w:sz w:val="24"/>
          <w:szCs w:val="24"/>
        </w:rPr>
        <w:t>s</w:t>
      </w:r>
      <w:r w:rsidR="00E3109F" w:rsidRPr="00BE72A7">
        <w:rPr>
          <w:rFonts w:ascii="Times New Roman" w:hAnsi="Times New Roman" w:cs="Times New Roman"/>
          <w:color w:val="000000" w:themeColor="text1"/>
          <w:sz w:val="24"/>
          <w:szCs w:val="24"/>
        </w:rPr>
        <w:t xml:space="preserve">ocialization on </w:t>
      </w:r>
      <w:r w:rsidR="00DF6A4B" w:rsidRPr="00BE72A7">
        <w:rPr>
          <w:rFonts w:ascii="Times New Roman" w:hAnsi="Times New Roman" w:cs="Times New Roman"/>
          <w:color w:val="000000" w:themeColor="text1"/>
          <w:sz w:val="24"/>
          <w:szCs w:val="24"/>
        </w:rPr>
        <w:t>f</w:t>
      </w:r>
      <w:r w:rsidR="00E3109F" w:rsidRPr="00BE72A7">
        <w:rPr>
          <w:rFonts w:ascii="Times New Roman" w:hAnsi="Times New Roman" w:cs="Times New Roman"/>
          <w:color w:val="000000" w:themeColor="text1"/>
          <w:sz w:val="24"/>
          <w:szCs w:val="24"/>
        </w:rPr>
        <w:t xml:space="preserve">inancial </w:t>
      </w:r>
      <w:r w:rsidR="00DF6A4B" w:rsidRPr="00BE72A7">
        <w:rPr>
          <w:rFonts w:ascii="Times New Roman" w:hAnsi="Times New Roman" w:cs="Times New Roman"/>
          <w:color w:val="000000" w:themeColor="text1"/>
          <w:sz w:val="24"/>
          <w:szCs w:val="24"/>
        </w:rPr>
        <w:t>p</w:t>
      </w:r>
      <w:r w:rsidR="00E3109F" w:rsidRPr="00BE72A7">
        <w:rPr>
          <w:rFonts w:ascii="Times New Roman" w:hAnsi="Times New Roman" w:cs="Times New Roman"/>
          <w:color w:val="000000" w:themeColor="text1"/>
          <w:sz w:val="24"/>
          <w:szCs w:val="24"/>
        </w:rPr>
        <w:t xml:space="preserve">reparation for </w:t>
      </w:r>
      <w:r w:rsidR="00DF6A4B" w:rsidRPr="00BE72A7">
        <w:rPr>
          <w:rFonts w:ascii="Times New Roman" w:hAnsi="Times New Roman" w:cs="Times New Roman"/>
          <w:color w:val="000000" w:themeColor="text1"/>
          <w:sz w:val="24"/>
          <w:szCs w:val="24"/>
        </w:rPr>
        <w:t>r</w:t>
      </w:r>
      <w:r w:rsidR="00E3109F" w:rsidRPr="00BE72A7">
        <w:rPr>
          <w:rFonts w:ascii="Times New Roman" w:hAnsi="Times New Roman" w:cs="Times New Roman"/>
          <w:color w:val="000000" w:themeColor="text1"/>
          <w:sz w:val="24"/>
          <w:szCs w:val="24"/>
        </w:rPr>
        <w:t>etirement.</w:t>
      </w:r>
      <w:r w:rsidR="00E3109F" w:rsidRPr="00BE72A7">
        <w:rPr>
          <w:rFonts w:ascii="Times New Roman" w:hAnsi="Times New Roman" w:cs="Times New Roman"/>
          <w:b/>
          <w:color w:val="000000" w:themeColor="text1"/>
          <w:sz w:val="24"/>
          <w:szCs w:val="24"/>
        </w:rPr>
        <w:t xml:space="preserve"> </w:t>
      </w:r>
      <w:r w:rsidR="00E3109F" w:rsidRPr="00BE72A7">
        <w:rPr>
          <w:rFonts w:ascii="Times New Roman" w:hAnsi="Times New Roman" w:cs="Times New Roman"/>
          <w:i/>
          <w:color w:val="000000" w:themeColor="text1"/>
          <w:sz w:val="24"/>
          <w:szCs w:val="24"/>
        </w:rPr>
        <w:t>Journal of Family and Economic Issues, 35</w:t>
      </w:r>
      <w:r w:rsidR="00E3109F" w:rsidRPr="00BE72A7">
        <w:rPr>
          <w:rFonts w:ascii="Times New Roman" w:hAnsi="Times New Roman" w:cs="Times New Roman"/>
          <w:color w:val="000000" w:themeColor="text1"/>
          <w:sz w:val="24"/>
          <w:szCs w:val="24"/>
        </w:rPr>
        <w:t xml:space="preserve">, 106-118. </w:t>
      </w:r>
      <w:r w:rsidR="00697AED" w:rsidRPr="00BE72A7">
        <w:rPr>
          <w:rFonts w:ascii="Times New Roman" w:hAnsi="Times New Roman" w:cs="Times New Roman"/>
          <w:sz w:val="24"/>
          <w:szCs w:val="24"/>
        </w:rPr>
        <w:t>doi</w:t>
      </w:r>
      <w:r w:rsidR="00E3109F" w:rsidRPr="00BE72A7">
        <w:rPr>
          <w:rFonts w:ascii="Times New Roman" w:hAnsi="Times New Roman" w:cs="Times New Roman"/>
          <w:sz w:val="24"/>
          <w:szCs w:val="24"/>
        </w:rPr>
        <w:t>:10.1007/s10834-013-9363-2</w:t>
      </w:r>
    </w:p>
    <w:p w14:paraId="0C18809F" w14:textId="77777777" w:rsidR="00E3109F" w:rsidRPr="00BE72A7" w:rsidRDefault="00E3109F" w:rsidP="00E3109F">
      <w:pPr>
        <w:pStyle w:val="PlainText"/>
        <w:ind w:left="720" w:hanging="720"/>
        <w:rPr>
          <w:rFonts w:ascii="Times New Roman" w:hAnsi="Times New Roman" w:cs="Times New Roman"/>
          <w:color w:val="000000" w:themeColor="text1"/>
          <w:sz w:val="24"/>
          <w:szCs w:val="24"/>
        </w:rPr>
      </w:pPr>
    </w:p>
    <w:p w14:paraId="230B11BB" w14:textId="540AA14A" w:rsidR="00D50CFD" w:rsidRPr="00BE72A7" w:rsidRDefault="00EC6461" w:rsidP="00D50CFD">
      <w:pPr>
        <w:pStyle w:val="Heading1"/>
        <w:tabs>
          <w:tab w:val="left" w:pos="180"/>
        </w:tabs>
        <w:ind w:left="720" w:hanging="720"/>
      </w:pPr>
      <w:r w:rsidRPr="00BE72A7">
        <w:t>*</w:t>
      </w:r>
      <w:proofErr w:type="spellStart"/>
      <w:r w:rsidR="00D50CFD" w:rsidRPr="00BE72A7">
        <w:t>Jubber</w:t>
      </w:r>
      <w:proofErr w:type="spellEnd"/>
      <w:r w:rsidR="00D50CFD" w:rsidRPr="00BE72A7">
        <w:t>, A.</w:t>
      </w:r>
      <w:r w:rsidR="00497D91" w:rsidRPr="00BE72A7">
        <w:t>P., Roper, S.</w:t>
      </w:r>
      <w:r w:rsidR="00D50CFD" w:rsidRPr="00BE72A7">
        <w:t>O.,</w:t>
      </w:r>
      <w:r w:rsidR="00D50CFD" w:rsidRPr="00BE72A7">
        <w:rPr>
          <w:b/>
        </w:rPr>
        <w:t xml:space="preserve"> Yorgason, J.B.</w:t>
      </w:r>
      <w:r w:rsidR="00D50CFD" w:rsidRPr="00BE72A7">
        <w:t xml:space="preserve">, </w:t>
      </w:r>
      <w:r w:rsidRPr="00BE72A7">
        <w:t>*</w:t>
      </w:r>
      <w:r w:rsidR="00D50CFD" w:rsidRPr="00BE72A7">
        <w:t>Poulson, F.</w:t>
      </w:r>
      <w:r w:rsidR="00497D91" w:rsidRPr="00BE72A7">
        <w:t xml:space="preserve">O., &amp; </w:t>
      </w:r>
      <w:proofErr w:type="spellStart"/>
      <w:r w:rsidR="00497D91" w:rsidRPr="00BE72A7">
        <w:t>Mandleco</w:t>
      </w:r>
      <w:proofErr w:type="spellEnd"/>
      <w:r w:rsidR="00497D91" w:rsidRPr="00BE72A7">
        <w:t>, B.</w:t>
      </w:r>
      <w:r w:rsidR="00D50CFD" w:rsidRPr="00BE72A7">
        <w:t>L. (</w:t>
      </w:r>
      <w:r w:rsidR="00497D91" w:rsidRPr="00BE72A7">
        <w:t>2013</w:t>
      </w:r>
      <w:r w:rsidR="00D50CFD" w:rsidRPr="00BE72A7">
        <w:t xml:space="preserve">). </w:t>
      </w:r>
      <w:r w:rsidR="00497D91" w:rsidRPr="00BE72A7">
        <w:t xml:space="preserve">Individual and family predictors of psychological control in parents raising children with type 1 diabetes. </w:t>
      </w:r>
      <w:r w:rsidR="00497D91" w:rsidRPr="00BE72A7">
        <w:rPr>
          <w:i/>
        </w:rPr>
        <w:t>Families, Systems, &amp; Health, 31</w:t>
      </w:r>
      <w:r w:rsidR="00497D91" w:rsidRPr="00BE72A7">
        <w:t>, 142-155.</w:t>
      </w:r>
      <w:r w:rsidR="00AE2148" w:rsidRPr="00BE72A7">
        <w:t xml:space="preserve"> </w:t>
      </w:r>
      <w:r w:rsidR="00697AED" w:rsidRPr="00BE72A7">
        <w:t>doi</w:t>
      </w:r>
      <w:r w:rsidR="00AE2148" w:rsidRPr="00BE72A7">
        <w:t>:10.1037/a0032498</w:t>
      </w:r>
    </w:p>
    <w:p w14:paraId="7AB3EEB9" w14:textId="77777777" w:rsidR="00A80473" w:rsidRPr="00BE72A7" w:rsidRDefault="00A80473" w:rsidP="00A86B52">
      <w:pPr>
        <w:ind w:left="720" w:hanging="720"/>
      </w:pPr>
    </w:p>
    <w:p w14:paraId="63DA2D76" w14:textId="1EB8605F" w:rsidR="00A86B52" w:rsidRPr="00BE72A7" w:rsidRDefault="00EC6461" w:rsidP="00A86B52">
      <w:pPr>
        <w:ind w:left="720" w:hanging="720"/>
        <w:rPr>
          <w:color w:val="000000"/>
        </w:rPr>
      </w:pPr>
      <w:r w:rsidRPr="00BE72A7">
        <w:rPr>
          <w:color w:val="000000"/>
        </w:rPr>
        <w:t xml:space="preserve">Butler, M. H.+, </w:t>
      </w:r>
      <w:r w:rsidR="00C016BE" w:rsidRPr="00BE72A7">
        <w:rPr>
          <w:color w:val="000000"/>
        </w:rPr>
        <w:t>*</w:t>
      </w:r>
      <w:r w:rsidRPr="00BE72A7">
        <w:rPr>
          <w:color w:val="000000"/>
        </w:rPr>
        <w:t>Hall, L. G.+</w:t>
      </w:r>
      <w:r w:rsidR="00A86B52" w:rsidRPr="00BE72A7">
        <w:rPr>
          <w:color w:val="000000"/>
        </w:rPr>
        <w:t xml:space="preserve">, &amp; </w:t>
      </w:r>
      <w:r w:rsidR="00A86B52" w:rsidRPr="00BE72A7">
        <w:rPr>
          <w:b/>
          <w:color w:val="000000"/>
        </w:rPr>
        <w:t>Yorgason, J. B.</w:t>
      </w:r>
      <w:r w:rsidR="00A86B52" w:rsidRPr="00BE72A7">
        <w:rPr>
          <w:color w:val="000000"/>
        </w:rPr>
        <w:t xml:space="preserve"> (2013). The paradoxical relation of the expression of offense to forgiving: A survey of therapists’ conceptualizations. </w:t>
      </w:r>
      <w:r w:rsidR="00A86B52" w:rsidRPr="00BE72A7">
        <w:rPr>
          <w:i/>
          <w:iCs/>
          <w:color w:val="000000"/>
        </w:rPr>
        <w:t>The American Journal of Family Therapy, 41</w:t>
      </w:r>
      <w:r w:rsidR="00A86B52" w:rsidRPr="00BE72A7">
        <w:rPr>
          <w:color w:val="000000"/>
        </w:rPr>
        <w:t xml:space="preserve">(5), </w:t>
      </w:r>
      <w:r w:rsidR="00B63ED6" w:rsidRPr="00BE72A7">
        <w:rPr>
          <w:color w:val="000000"/>
        </w:rPr>
        <w:t>415</w:t>
      </w:r>
      <w:r w:rsidR="00A86B52" w:rsidRPr="00BE72A7">
        <w:rPr>
          <w:color w:val="000000"/>
        </w:rPr>
        <w:t>-</w:t>
      </w:r>
      <w:r w:rsidR="00B63ED6" w:rsidRPr="00BE72A7">
        <w:rPr>
          <w:color w:val="000000"/>
        </w:rPr>
        <w:t>436</w:t>
      </w:r>
      <w:r w:rsidR="00A86B52" w:rsidRPr="00BE72A7">
        <w:rPr>
          <w:color w:val="000000"/>
        </w:rPr>
        <w:t xml:space="preserve">. </w:t>
      </w:r>
      <w:r w:rsidR="00697AED" w:rsidRPr="00BE72A7">
        <w:rPr>
          <w:color w:val="000000"/>
        </w:rPr>
        <w:t>doi</w:t>
      </w:r>
      <w:r w:rsidRPr="00BE72A7">
        <w:rPr>
          <w:color w:val="000000"/>
        </w:rPr>
        <w:t>:10.1080/01926187.2012.755389 (+</w:t>
      </w:r>
      <w:r w:rsidR="00A86B52" w:rsidRPr="00BE72A7">
        <w:rPr>
          <w:color w:val="000000"/>
        </w:rPr>
        <w:t xml:space="preserve"> equal authors)</w:t>
      </w:r>
    </w:p>
    <w:p w14:paraId="440EE441" w14:textId="77777777" w:rsidR="00C44745" w:rsidRPr="00BE72A7" w:rsidRDefault="00C44745" w:rsidP="00A86B52">
      <w:pPr>
        <w:pStyle w:val="PlainText"/>
        <w:ind w:left="720" w:hanging="720"/>
        <w:rPr>
          <w:rFonts w:ascii="Times New Roman" w:hAnsi="Times New Roman" w:cs="Times New Roman"/>
          <w:sz w:val="24"/>
          <w:szCs w:val="24"/>
        </w:rPr>
      </w:pPr>
    </w:p>
    <w:p w14:paraId="0A576A08" w14:textId="36DD0DEC" w:rsidR="00502B7D" w:rsidRPr="00BE72A7" w:rsidRDefault="00C016BE" w:rsidP="00A86B52">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w:t>
      </w:r>
      <w:r w:rsidR="00502B7D" w:rsidRPr="00BE72A7">
        <w:rPr>
          <w:rFonts w:ascii="Times New Roman" w:hAnsi="Times New Roman" w:cs="Times New Roman"/>
          <w:sz w:val="24"/>
          <w:szCs w:val="24"/>
        </w:rPr>
        <w:t xml:space="preserve">Carroll, S. J., Hill, E. J, </w:t>
      </w:r>
      <w:r w:rsidR="00502B7D" w:rsidRPr="00BE72A7">
        <w:rPr>
          <w:rFonts w:ascii="Times New Roman" w:hAnsi="Times New Roman" w:cs="Times New Roman"/>
          <w:b/>
          <w:sz w:val="24"/>
          <w:szCs w:val="24"/>
        </w:rPr>
        <w:t>Yorgason, J.</w:t>
      </w:r>
      <w:r w:rsidR="006073E4" w:rsidRPr="00BE72A7">
        <w:rPr>
          <w:rFonts w:ascii="Times New Roman" w:hAnsi="Times New Roman" w:cs="Times New Roman"/>
          <w:b/>
          <w:sz w:val="24"/>
          <w:szCs w:val="24"/>
        </w:rPr>
        <w:t>B.</w:t>
      </w:r>
      <w:r w:rsidR="00502B7D" w:rsidRPr="00BE72A7">
        <w:rPr>
          <w:rFonts w:ascii="Times New Roman" w:hAnsi="Times New Roman" w:cs="Times New Roman"/>
          <w:sz w:val="24"/>
          <w:szCs w:val="24"/>
        </w:rPr>
        <w:t>, Larson, J., &amp; Sandberg, J. (</w:t>
      </w:r>
      <w:r w:rsidR="00C44745" w:rsidRPr="00BE72A7">
        <w:rPr>
          <w:rFonts w:ascii="Times New Roman" w:hAnsi="Times New Roman" w:cs="Times New Roman"/>
          <w:sz w:val="24"/>
          <w:szCs w:val="24"/>
        </w:rPr>
        <w:t>2013</w:t>
      </w:r>
      <w:r w:rsidR="00502B7D" w:rsidRPr="00BE72A7">
        <w:rPr>
          <w:rFonts w:ascii="Times New Roman" w:hAnsi="Times New Roman" w:cs="Times New Roman"/>
          <w:sz w:val="24"/>
          <w:szCs w:val="24"/>
        </w:rPr>
        <w:t xml:space="preserve">). Couple </w:t>
      </w:r>
      <w:r w:rsidR="00AE2148" w:rsidRPr="00BE72A7">
        <w:rPr>
          <w:rFonts w:ascii="Times New Roman" w:hAnsi="Times New Roman" w:cs="Times New Roman"/>
          <w:sz w:val="24"/>
          <w:szCs w:val="24"/>
        </w:rPr>
        <w:t>c</w:t>
      </w:r>
      <w:r w:rsidR="00502B7D" w:rsidRPr="00BE72A7">
        <w:rPr>
          <w:rFonts w:ascii="Times New Roman" w:hAnsi="Times New Roman" w:cs="Times New Roman"/>
          <w:sz w:val="24"/>
          <w:szCs w:val="24"/>
        </w:rPr>
        <w:t xml:space="preserve">ommunication as a </w:t>
      </w:r>
      <w:r w:rsidR="00AE2148" w:rsidRPr="00BE72A7">
        <w:rPr>
          <w:rFonts w:ascii="Times New Roman" w:hAnsi="Times New Roman" w:cs="Times New Roman"/>
          <w:sz w:val="24"/>
          <w:szCs w:val="24"/>
        </w:rPr>
        <w:t>m</w:t>
      </w:r>
      <w:r w:rsidR="00502B7D" w:rsidRPr="00BE72A7">
        <w:rPr>
          <w:rFonts w:ascii="Times New Roman" w:hAnsi="Times New Roman" w:cs="Times New Roman"/>
          <w:sz w:val="24"/>
          <w:szCs w:val="24"/>
        </w:rPr>
        <w:t xml:space="preserve">ediator between </w:t>
      </w:r>
      <w:r w:rsidR="00AE2148" w:rsidRPr="00BE72A7">
        <w:rPr>
          <w:rFonts w:ascii="Times New Roman" w:hAnsi="Times New Roman" w:cs="Times New Roman"/>
          <w:sz w:val="24"/>
          <w:szCs w:val="24"/>
        </w:rPr>
        <w:t>w</w:t>
      </w:r>
      <w:r w:rsidR="00502B7D" w:rsidRPr="00BE72A7">
        <w:rPr>
          <w:rFonts w:ascii="Times New Roman" w:hAnsi="Times New Roman" w:cs="Times New Roman"/>
          <w:sz w:val="24"/>
          <w:szCs w:val="24"/>
        </w:rPr>
        <w:t>ork-</w:t>
      </w:r>
      <w:r w:rsidR="00AE2148" w:rsidRPr="00BE72A7">
        <w:rPr>
          <w:rFonts w:ascii="Times New Roman" w:hAnsi="Times New Roman" w:cs="Times New Roman"/>
          <w:sz w:val="24"/>
          <w:szCs w:val="24"/>
        </w:rPr>
        <w:t>f</w:t>
      </w:r>
      <w:r w:rsidR="00502B7D" w:rsidRPr="00BE72A7">
        <w:rPr>
          <w:rFonts w:ascii="Times New Roman" w:hAnsi="Times New Roman" w:cs="Times New Roman"/>
          <w:sz w:val="24"/>
          <w:szCs w:val="24"/>
        </w:rPr>
        <w:t xml:space="preserve">amily </w:t>
      </w:r>
      <w:r w:rsidR="00AE2148" w:rsidRPr="00BE72A7">
        <w:rPr>
          <w:rFonts w:ascii="Times New Roman" w:hAnsi="Times New Roman" w:cs="Times New Roman"/>
          <w:sz w:val="24"/>
          <w:szCs w:val="24"/>
        </w:rPr>
        <w:t>c</w:t>
      </w:r>
      <w:r w:rsidR="00502B7D" w:rsidRPr="00BE72A7">
        <w:rPr>
          <w:rFonts w:ascii="Times New Roman" w:hAnsi="Times New Roman" w:cs="Times New Roman"/>
          <w:sz w:val="24"/>
          <w:szCs w:val="24"/>
        </w:rPr>
        <w:t xml:space="preserve">onflict and </w:t>
      </w:r>
      <w:r w:rsidR="00AE2148" w:rsidRPr="00BE72A7">
        <w:rPr>
          <w:rFonts w:ascii="Times New Roman" w:hAnsi="Times New Roman" w:cs="Times New Roman"/>
          <w:sz w:val="24"/>
          <w:szCs w:val="24"/>
        </w:rPr>
        <w:t>m</w:t>
      </w:r>
      <w:r w:rsidR="00502B7D" w:rsidRPr="00BE72A7">
        <w:rPr>
          <w:rFonts w:ascii="Times New Roman" w:hAnsi="Times New Roman" w:cs="Times New Roman"/>
          <w:sz w:val="24"/>
          <w:szCs w:val="24"/>
        </w:rPr>
        <w:t xml:space="preserve">arital </w:t>
      </w:r>
      <w:r w:rsidR="00AE2148" w:rsidRPr="00BE72A7">
        <w:rPr>
          <w:rFonts w:ascii="Times New Roman" w:hAnsi="Times New Roman" w:cs="Times New Roman"/>
          <w:sz w:val="24"/>
          <w:szCs w:val="24"/>
        </w:rPr>
        <w:t>s</w:t>
      </w:r>
      <w:r w:rsidR="00502B7D" w:rsidRPr="00BE72A7">
        <w:rPr>
          <w:rFonts w:ascii="Times New Roman" w:hAnsi="Times New Roman" w:cs="Times New Roman"/>
          <w:sz w:val="24"/>
          <w:szCs w:val="24"/>
        </w:rPr>
        <w:t>atisfaction. </w:t>
      </w:r>
      <w:r w:rsidR="00502B7D" w:rsidRPr="00BE72A7">
        <w:rPr>
          <w:rFonts w:ascii="Times New Roman" w:hAnsi="Times New Roman" w:cs="Times New Roman"/>
          <w:i/>
          <w:iCs/>
          <w:sz w:val="24"/>
          <w:szCs w:val="24"/>
        </w:rPr>
        <w:t>Contemporary Family Therapy</w:t>
      </w:r>
      <w:r w:rsidR="00C44745" w:rsidRPr="00BE72A7">
        <w:rPr>
          <w:rFonts w:ascii="Times New Roman" w:hAnsi="Times New Roman" w:cs="Times New Roman"/>
          <w:i/>
          <w:iCs/>
          <w:sz w:val="24"/>
          <w:szCs w:val="24"/>
        </w:rPr>
        <w:t>, 35</w:t>
      </w:r>
      <w:r w:rsidR="00C44745" w:rsidRPr="00BE72A7">
        <w:rPr>
          <w:rFonts w:ascii="Times New Roman" w:hAnsi="Times New Roman" w:cs="Times New Roman"/>
          <w:iCs/>
          <w:sz w:val="24"/>
          <w:szCs w:val="24"/>
        </w:rPr>
        <w:t>, 530-545.</w:t>
      </w:r>
      <w:r w:rsidR="00C7296F"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C7296F" w:rsidRPr="00BE72A7">
        <w:rPr>
          <w:rFonts w:ascii="Times New Roman" w:hAnsi="Times New Roman" w:cs="Times New Roman"/>
          <w:sz w:val="24"/>
          <w:szCs w:val="24"/>
        </w:rPr>
        <w:t>:10.1007/s10591-013-9237-7.</w:t>
      </w:r>
    </w:p>
    <w:p w14:paraId="568B7545" w14:textId="77777777" w:rsidR="00502B7D" w:rsidRPr="00BE72A7" w:rsidRDefault="00502B7D" w:rsidP="00B9793A">
      <w:pPr>
        <w:pStyle w:val="PlainText"/>
        <w:ind w:left="720" w:hanging="720"/>
        <w:rPr>
          <w:rFonts w:ascii="Times New Roman" w:hAnsi="Times New Roman" w:cs="Times New Roman"/>
          <w:color w:val="000000"/>
          <w:sz w:val="24"/>
          <w:szCs w:val="24"/>
        </w:rPr>
      </w:pPr>
    </w:p>
    <w:p w14:paraId="3F1EB308" w14:textId="2B7A92EC" w:rsidR="00401B74" w:rsidRPr="00BE72A7" w:rsidRDefault="00401B74" w:rsidP="00401B74">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 xml:space="preserve">Sandberg, J.G., Harper, J.M., Hill, E.J., Miller, R.B., </w:t>
      </w: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&amp; Day, R.D. (2013). What happens at home does not necessarily stay at home: The impact of observed negative couple interaction with physical health, mental health, and work satisfaction. </w:t>
      </w:r>
      <w:r w:rsidRPr="00BE72A7">
        <w:rPr>
          <w:rFonts w:ascii="Times New Roman" w:hAnsi="Times New Roman" w:cs="Times New Roman"/>
          <w:i/>
          <w:sz w:val="24"/>
          <w:szCs w:val="24"/>
        </w:rPr>
        <w:t xml:space="preserve">Journal of Marriage and Family, 75, </w:t>
      </w:r>
      <w:r w:rsidRPr="00BE72A7">
        <w:rPr>
          <w:rFonts w:ascii="Times New Roman" w:hAnsi="Times New Roman" w:cs="Times New Roman"/>
          <w:sz w:val="24"/>
          <w:szCs w:val="24"/>
        </w:rPr>
        <w:t>808-821.</w:t>
      </w:r>
      <w:r w:rsidR="00AE2148"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AE2148" w:rsidRPr="00BE72A7">
        <w:rPr>
          <w:rFonts w:ascii="Times New Roman" w:hAnsi="Times New Roman" w:cs="Times New Roman"/>
          <w:sz w:val="24"/>
          <w:szCs w:val="24"/>
        </w:rPr>
        <w:t>:10.1111/jomf.12039</w:t>
      </w:r>
    </w:p>
    <w:p w14:paraId="17C70104" w14:textId="77777777" w:rsidR="00590F8D" w:rsidRPr="00BE72A7" w:rsidRDefault="00590F8D" w:rsidP="00590F8D">
      <w:pPr>
        <w:pStyle w:val="PlainText"/>
        <w:ind w:left="720" w:hanging="720"/>
        <w:rPr>
          <w:rFonts w:ascii="Times New Roman" w:hAnsi="Times New Roman" w:cs="Times New Roman"/>
          <w:sz w:val="24"/>
          <w:szCs w:val="24"/>
        </w:rPr>
      </w:pPr>
    </w:p>
    <w:p w14:paraId="487EB864" w14:textId="09563CD5" w:rsidR="00590F8D" w:rsidRPr="00BE72A7" w:rsidRDefault="00590F8D" w:rsidP="00590F8D">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 xml:space="preserve">Fawcett, E.B., </w:t>
      </w:r>
      <w:r w:rsidR="00CE6A06" w:rsidRPr="00BE72A7">
        <w:rPr>
          <w:rFonts w:ascii="Times New Roman" w:hAnsi="Times New Roman" w:cs="Times New Roman"/>
          <w:sz w:val="24"/>
          <w:szCs w:val="24"/>
        </w:rPr>
        <w:t>*</w:t>
      </w:r>
      <w:r w:rsidRPr="00BE72A7">
        <w:rPr>
          <w:rFonts w:ascii="Times New Roman" w:hAnsi="Times New Roman" w:cs="Times New Roman"/>
          <w:sz w:val="24"/>
          <w:szCs w:val="24"/>
        </w:rPr>
        <w:t xml:space="preserve">Fawcett, D., Hawkins, A.J., &amp; </w:t>
      </w: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(2013). Measuring virtues in marital education programs and marital therapy. </w:t>
      </w:r>
      <w:r w:rsidRPr="00BE72A7">
        <w:rPr>
          <w:rFonts w:ascii="Times New Roman" w:hAnsi="Times New Roman" w:cs="Times New Roman"/>
          <w:i/>
          <w:sz w:val="24"/>
          <w:szCs w:val="24"/>
        </w:rPr>
        <w:t>Contemporary Family Therapy</w:t>
      </w:r>
      <w:r w:rsidR="00AE2148" w:rsidRPr="00BE72A7">
        <w:rPr>
          <w:rFonts w:ascii="Times New Roman" w:hAnsi="Times New Roman" w:cs="Times New Roman"/>
          <w:i/>
          <w:sz w:val="24"/>
          <w:szCs w:val="24"/>
        </w:rPr>
        <w:t>, 35</w:t>
      </w:r>
      <w:r w:rsidR="00AE2148" w:rsidRPr="00BE72A7">
        <w:rPr>
          <w:rFonts w:ascii="Times New Roman" w:hAnsi="Times New Roman" w:cs="Times New Roman"/>
          <w:sz w:val="24"/>
          <w:szCs w:val="24"/>
        </w:rPr>
        <w:t>, 516-529</w:t>
      </w:r>
      <w:r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Pr="00BE72A7">
        <w:rPr>
          <w:rFonts w:ascii="Times New Roman" w:hAnsi="Times New Roman" w:cs="Times New Roman"/>
          <w:sz w:val="24"/>
          <w:szCs w:val="24"/>
        </w:rPr>
        <w:t xml:space="preserve">10.1007/s10591-012-9232-4 </w:t>
      </w:r>
    </w:p>
    <w:p w14:paraId="4074A82C" w14:textId="77777777" w:rsidR="00B9793A" w:rsidRPr="00BE72A7" w:rsidRDefault="00B9793A" w:rsidP="00590F8D"/>
    <w:p w14:paraId="566483A3" w14:textId="6DD0683F" w:rsidR="00F73899" w:rsidRPr="00BE72A7" w:rsidRDefault="00F73899" w:rsidP="00F73899">
      <w:pPr>
        <w:ind w:left="720" w:hanging="720"/>
        <w:rPr>
          <w:noProof/>
        </w:rPr>
      </w:pPr>
      <w:bookmarkStart w:id="4" w:name="OLE_LINK5"/>
      <w:bookmarkStart w:id="5" w:name="OLE_LINK6"/>
      <w:r w:rsidRPr="00BE72A7">
        <w:rPr>
          <w:b/>
          <w:noProof/>
        </w:rPr>
        <w:t>Yorgason, J.B.</w:t>
      </w:r>
      <w:r w:rsidRPr="00BE72A7">
        <w:rPr>
          <w:noProof/>
        </w:rPr>
        <w:t xml:space="preserve">, Roper, S.O., Sandberg, J.G., &amp; Berg, C.A. (2012). </w:t>
      </w:r>
      <w:r w:rsidRPr="00BE72A7">
        <w:t>Stress spillover of health symptoms from health</w:t>
      </w:r>
      <w:r w:rsidR="00EE37FB" w:rsidRPr="00BE72A7">
        <w:t>y</w:t>
      </w:r>
      <w:r w:rsidRPr="00BE72A7">
        <w:t xml:space="preserve"> spouses to patient spouses in older married couples managing both diabetes and osteoarthritis. </w:t>
      </w:r>
      <w:r w:rsidRPr="00BE72A7">
        <w:rPr>
          <w:i/>
        </w:rPr>
        <w:t xml:space="preserve">Families, Systems, &amp; Health, 30, </w:t>
      </w:r>
      <w:r w:rsidRPr="00BE72A7">
        <w:t xml:space="preserve">330-343. </w:t>
      </w:r>
      <w:r w:rsidR="00697AED" w:rsidRPr="00BE72A7">
        <w:t>doi</w:t>
      </w:r>
      <w:r w:rsidRPr="00BE72A7">
        <w:t xml:space="preserve">:10.1037/a0030670 </w:t>
      </w:r>
    </w:p>
    <w:bookmarkEnd w:id="4"/>
    <w:bookmarkEnd w:id="5"/>
    <w:p w14:paraId="691AF461" w14:textId="77777777" w:rsidR="00F73899" w:rsidRPr="00BE72A7" w:rsidRDefault="00F73899" w:rsidP="006F453A">
      <w:pPr>
        <w:ind w:left="720" w:hanging="720"/>
      </w:pPr>
    </w:p>
    <w:p w14:paraId="4A1E2A38" w14:textId="0F13BEB6" w:rsidR="006F453A" w:rsidRPr="00BE72A7" w:rsidRDefault="006F453A" w:rsidP="006F453A">
      <w:pPr>
        <w:ind w:left="720" w:hanging="720"/>
      </w:pPr>
      <w:r w:rsidRPr="00BE72A7">
        <w:t xml:space="preserve">Erickson, L.D., </w:t>
      </w:r>
      <w:r w:rsidRPr="00BE72A7">
        <w:rPr>
          <w:b/>
        </w:rPr>
        <w:t>Yorgason, J.B.</w:t>
      </w:r>
      <w:r w:rsidRPr="00BE72A7">
        <w:t>, &amp; Call, V.R.A. (</w:t>
      </w:r>
      <w:r w:rsidR="00322E84" w:rsidRPr="00BE72A7">
        <w:t>2012</w:t>
      </w:r>
      <w:r w:rsidRPr="00BE72A7">
        <w:t xml:space="preserve">). Anticipated help seeking behavior when health problems occur among veterans and non-veterans in rural Utah. </w:t>
      </w:r>
      <w:r w:rsidRPr="00BE72A7">
        <w:rPr>
          <w:i/>
          <w:color w:val="000000"/>
        </w:rPr>
        <w:t>Journal of Rural Community Psychology</w:t>
      </w:r>
      <w:r w:rsidR="00322E84" w:rsidRPr="00BE72A7">
        <w:rPr>
          <w:color w:val="000000"/>
        </w:rPr>
        <w:t>, E15</w:t>
      </w:r>
      <w:r w:rsidR="00877373" w:rsidRPr="00BE72A7">
        <w:rPr>
          <w:color w:val="000000"/>
        </w:rPr>
        <w:t xml:space="preserve">. </w:t>
      </w:r>
    </w:p>
    <w:p w14:paraId="02467F4A" w14:textId="77777777" w:rsidR="001B1DE6" w:rsidRPr="00BE72A7" w:rsidRDefault="001B1DE6" w:rsidP="001E1B05">
      <w:pPr>
        <w:pStyle w:val="PlainText"/>
        <w:ind w:left="720" w:hanging="720"/>
        <w:rPr>
          <w:rFonts w:ascii="Times New Roman" w:hAnsi="Times New Roman" w:cs="Times New Roman"/>
          <w:sz w:val="24"/>
          <w:szCs w:val="24"/>
        </w:rPr>
      </w:pPr>
    </w:p>
    <w:p w14:paraId="658DDE4C" w14:textId="27AB8AB9" w:rsidR="00BC5424" w:rsidRPr="00BE72A7" w:rsidRDefault="00603526" w:rsidP="00BC5424">
      <w:pPr>
        <w:ind w:left="720" w:hanging="720"/>
      </w:pPr>
      <w:r w:rsidRPr="00BE72A7">
        <w:t xml:space="preserve">Padilla-Walker, L. M., Carlo, G., Christensen, K. J., &amp; </w:t>
      </w:r>
      <w:r w:rsidRPr="00BE72A7">
        <w:rPr>
          <w:b/>
        </w:rPr>
        <w:t>Yorgason, J.B.</w:t>
      </w:r>
      <w:r w:rsidRPr="00BE72A7">
        <w:t xml:space="preserve"> (2012). Bidirectional relations between authoritative parenting and adolescents’ prosocial behaviors. </w:t>
      </w:r>
      <w:r w:rsidRPr="00BE72A7">
        <w:rPr>
          <w:i/>
          <w:iCs/>
        </w:rPr>
        <w:t xml:space="preserve">Journal of Research on Adolescence, 22, </w:t>
      </w:r>
      <w:r w:rsidRPr="00BE72A7">
        <w:t>400-408</w:t>
      </w:r>
      <w:r w:rsidRPr="00BE72A7">
        <w:rPr>
          <w:i/>
          <w:iCs/>
        </w:rPr>
        <w:t xml:space="preserve">. </w:t>
      </w:r>
      <w:r w:rsidR="00697AED" w:rsidRPr="00BE72A7">
        <w:rPr>
          <w:iCs/>
        </w:rPr>
        <w:t>doi</w:t>
      </w:r>
      <w:r w:rsidR="00707923" w:rsidRPr="00BE72A7">
        <w:rPr>
          <w:iCs/>
        </w:rPr>
        <w:t>:10.1111/j.1532-7795.</w:t>
      </w:r>
      <w:proofErr w:type="gramStart"/>
      <w:r w:rsidR="00707923" w:rsidRPr="00BE72A7">
        <w:rPr>
          <w:iCs/>
        </w:rPr>
        <w:t>2012.00807.x</w:t>
      </w:r>
      <w:proofErr w:type="gramEnd"/>
      <w:r w:rsidR="00BC5424" w:rsidRPr="00BE72A7">
        <w:t xml:space="preserve"> </w:t>
      </w:r>
    </w:p>
    <w:p w14:paraId="0E95EE18" w14:textId="77777777" w:rsidR="00BC5424" w:rsidRPr="00BE72A7" w:rsidRDefault="00BC5424" w:rsidP="001E1B05">
      <w:pPr>
        <w:pStyle w:val="PlainText"/>
        <w:ind w:left="720" w:hanging="720"/>
        <w:rPr>
          <w:rFonts w:ascii="Times New Roman" w:hAnsi="Times New Roman" w:cs="Times New Roman"/>
          <w:sz w:val="24"/>
          <w:szCs w:val="24"/>
        </w:rPr>
      </w:pPr>
    </w:p>
    <w:p w14:paraId="28DBC917" w14:textId="7CFB1517" w:rsidR="004C090F" w:rsidRPr="00BE72A7" w:rsidRDefault="004C090F" w:rsidP="004C090F">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 xml:space="preserve">Padilla-Walker, L. M., Coyne, S. M., </w:t>
      </w:r>
      <w:r w:rsidR="006F6BEC" w:rsidRPr="00BE72A7">
        <w:rPr>
          <w:rFonts w:ascii="Times New Roman" w:hAnsi="Times New Roman" w:cs="Times New Roman"/>
          <w:sz w:val="24"/>
          <w:szCs w:val="24"/>
        </w:rPr>
        <w:t>*</w:t>
      </w:r>
      <w:r w:rsidRPr="00BE72A7">
        <w:rPr>
          <w:rFonts w:ascii="Times New Roman" w:hAnsi="Times New Roman" w:cs="Times New Roman"/>
          <w:sz w:val="24"/>
          <w:szCs w:val="24"/>
        </w:rPr>
        <w:t xml:space="preserve">Fraser, A. M., Dyer, W. J., &amp; </w:t>
      </w:r>
      <w:r w:rsidR="00603526" w:rsidRPr="00BE72A7">
        <w:rPr>
          <w:rFonts w:ascii="Times New Roman" w:hAnsi="Times New Roman" w:cs="Times New Roman"/>
          <w:b/>
          <w:sz w:val="24"/>
          <w:szCs w:val="24"/>
        </w:rPr>
        <w:t>Yorgason, J.</w:t>
      </w:r>
      <w:r w:rsidRPr="00BE72A7">
        <w:rPr>
          <w:rFonts w:ascii="Times New Roman" w:hAnsi="Times New Roman" w:cs="Times New Roman"/>
          <w:b/>
          <w:sz w:val="24"/>
          <w:szCs w:val="24"/>
        </w:rPr>
        <w:t>B.</w:t>
      </w:r>
      <w:r w:rsidRPr="00BE72A7">
        <w:rPr>
          <w:rFonts w:ascii="Times New Roman" w:hAnsi="Times New Roman" w:cs="Times New Roman"/>
          <w:sz w:val="24"/>
          <w:szCs w:val="24"/>
        </w:rPr>
        <w:t xml:space="preserve"> (</w:t>
      </w:r>
      <w:r w:rsidR="00A83C2E" w:rsidRPr="00BE72A7">
        <w:rPr>
          <w:rFonts w:ascii="Times New Roman" w:hAnsi="Times New Roman" w:cs="Times New Roman"/>
          <w:sz w:val="24"/>
          <w:szCs w:val="24"/>
        </w:rPr>
        <w:t>2012</w:t>
      </w:r>
      <w:r w:rsidRPr="00BE72A7">
        <w:rPr>
          <w:rFonts w:ascii="Times New Roman" w:hAnsi="Times New Roman" w:cs="Times New Roman"/>
          <w:sz w:val="24"/>
          <w:szCs w:val="24"/>
        </w:rPr>
        <w:t xml:space="preserve">). Parents and adolescents growing up in the digital age: Latent growth curve analysis of proactive media monitoring. </w:t>
      </w:r>
      <w:r w:rsidRPr="00BE72A7">
        <w:rPr>
          <w:rFonts w:ascii="Times New Roman" w:hAnsi="Times New Roman" w:cs="Times New Roman"/>
          <w:i/>
          <w:sz w:val="24"/>
          <w:szCs w:val="24"/>
        </w:rPr>
        <w:t>Journal of Adolescence</w:t>
      </w:r>
      <w:r w:rsidR="00A83C2E" w:rsidRPr="00BE72A7">
        <w:rPr>
          <w:rFonts w:ascii="Times New Roman" w:hAnsi="Times New Roman" w:cs="Times New Roman"/>
          <w:i/>
          <w:sz w:val="24"/>
          <w:szCs w:val="24"/>
        </w:rPr>
        <w:t>, 35</w:t>
      </w:r>
      <w:r w:rsidR="00A83C2E" w:rsidRPr="00BE72A7">
        <w:rPr>
          <w:rFonts w:ascii="Times New Roman" w:hAnsi="Times New Roman" w:cs="Times New Roman"/>
          <w:sz w:val="24"/>
          <w:szCs w:val="24"/>
        </w:rPr>
        <w:t>, 1153-1165.</w:t>
      </w:r>
      <w:r w:rsidR="00707923" w:rsidRPr="00BE72A7">
        <w:rPr>
          <w:rFonts w:ascii="Times New Roman" w:hAnsi="Times New Roman" w:cs="Times New Roman"/>
          <w:sz w:val="24"/>
          <w:szCs w:val="24"/>
        </w:rPr>
        <w:t xml:space="preserve"> </w:t>
      </w:r>
      <w:proofErr w:type="gramStart"/>
      <w:r w:rsidR="00697AED" w:rsidRPr="00BE72A7">
        <w:rPr>
          <w:rFonts w:ascii="Times New Roman" w:hAnsi="Times New Roman" w:cs="Times New Roman"/>
          <w:sz w:val="24"/>
          <w:szCs w:val="24"/>
        </w:rPr>
        <w:t>doi</w:t>
      </w:r>
      <w:r w:rsidR="00707923" w:rsidRPr="00BE72A7">
        <w:rPr>
          <w:rFonts w:ascii="Times New Roman" w:hAnsi="Times New Roman" w:cs="Times New Roman"/>
          <w:sz w:val="24"/>
          <w:szCs w:val="24"/>
        </w:rPr>
        <w:t>:10.1016/j.adolescence</w:t>
      </w:r>
      <w:proofErr w:type="gramEnd"/>
      <w:r w:rsidR="00707923" w:rsidRPr="00BE72A7">
        <w:rPr>
          <w:rFonts w:ascii="Times New Roman" w:hAnsi="Times New Roman" w:cs="Times New Roman"/>
          <w:sz w:val="24"/>
          <w:szCs w:val="24"/>
        </w:rPr>
        <w:t>.2012.03.005</w:t>
      </w:r>
    </w:p>
    <w:p w14:paraId="12BE3DF1" w14:textId="77777777" w:rsidR="00A83C2E" w:rsidRPr="00BE72A7" w:rsidRDefault="00A83C2E" w:rsidP="001E1B05">
      <w:pPr>
        <w:pStyle w:val="PlainText"/>
        <w:ind w:left="720" w:hanging="720"/>
        <w:rPr>
          <w:rFonts w:ascii="Times New Roman" w:hAnsi="Times New Roman" w:cs="Times New Roman"/>
          <w:sz w:val="24"/>
          <w:szCs w:val="24"/>
        </w:rPr>
      </w:pPr>
    </w:p>
    <w:p w14:paraId="275AFE13" w14:textId="27D1C12F" w:rsidR="001E1B05" w:rsidRPr="00BE72A7" w:rsidRDefault="001E1B05" w:rsidP="001E1B05">
      <w:pPr>
        <w:pStyle w:val="PlainText"/>
        <w:ind w:left="720" w:hanging="720"/>
        <w:rPr>
          <w:rFonts w:ascii="Times New Roman" w:hAnsi="Times New Roman" w:cs="Times New Roman"/>
          <w:sz w:val="24"/>
          <w:szCs w:val="24"/>
        </w:rPr>
      </w:pPr>
      <w:r w:rsidRPr="00BE72A7">
        <w:rPr>
          <w:rFonts w:ascii="Times New Roman" w:hAnsi="Times New Roman" w:cs="Times New Roman"/>
          <w:sz w:val="24"/>
          <w:szCs w:val="24"/>
        </w:rPr>
        <w:t xml:space="preserve">Sandberg, J.G., </w:t>
      </w: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Miller, R.M., Hill, E.J. (</w:t>
      </w:r>
      <w:r w:rsidR="00BF32F5" w:rsidRPr="00BE72A7">
        <w:rPr>
          <w:rFonts w:ascii="Times New Roman" w:hAnsi="Times New Roman" w:cs="Times New Roman"/>
          <w:sz w:val="24"/>
          <w:szCs w:val="24"/>
        </w:rPr>
        <w:t>2012</w:t>
      </w:r>
      <w:r w:rsidRPr="00BE72A7">
        <w:rPr>
          <w:rFonts w:ascii="Times New Roman" w:hAnsi="Times New Roman" w:cs="Times New Roman"/>
          <w:sz w:val="24"/>
          <w:szCs w:val="24"/>
        </w:rPr>
        <w:t>). Family-to-</w:t>
      </w:r>
      <w:r w:rsidR="003A4BA4" w:rsidRPr="00BE72A7">
        <w:rPr>
          <w:rFonts w:ascii="Times New Roman" w:hAnsi="Times New Roman" w:cs="Times New Roman"/>
          <w:sz w:val="24"/>
          <w:szCs w:val="24"/>
        </w:rPr>
        <w:t>w</w:t>
      </w:r>
      <w:r w:rsidRPr="00BE72A7">
        <w:rPr>
          <w:rFonts w:ascii="Times New Roman" w:hAnsi="Times New Roman" w:cs="Times New Roman"/>
          <w:sz w:val="24"/>
          <w:szCs w:val="24"/>
        </w:rPr>
        <w:t xml:space="preserve">ork </w:t>
      </w:r>
      <w:r w:rsidR="003A4BA4" w:rsidRPr="00BE72A7">
        <w:rPr>
          <w:rFonts w:ascii="Times New Roman" w:hAnsi="Times New Roman" w:cs="Times New Roman"/>
          <w:sz w:val="24"/>
          <w:szCs w:val="24"/>
        </w:rPr>
        <w:t>s</w:t>
      </w:r>
      <w:r w:rsidRPr="00BE72A7">
        <w:rPr>
          <w:rFonts w:ascii="Times New Roman" w:hAnsi="Times New Roman" w:cs="Times New Roman"/>
          <w:sz w:val="24"/>
          <w:szCs w:val="24"/>
        </w:rPr>
        <w:t xml:space="preserve">pillover in </w:t>
      </w:r>
      <w:r w:rsidR="003A4BA4" w:rsidRPr="00BE72A7">
        <w:rPr>
          <w:rFonts w:ascii="Times New Roman" w:hAnsi="Times New Roman" w:cs="Times New Roman"/>
          <w:sz w:val="24"/>
          <w:szCs w:val="24"/>
        </w:rPr>
        <w:t>S</w:t>
      </w:r>
      <w:r w:rsidRPr="00BE72A7">
        <w:rPr>
          <w:rFonts w:ascii="Times New Roman" w:hAnsi="Times New Roman" w:cs="Times New Roman"/>
          <w:sz w:val="24"/>
          <w:szCs w:val="24"/>
        </w:rPr>
        <w:t xml:space="preserve">ingapore: Marital </w:t>
      </w:r>
      <w:r w:rsidR="003A4BA4" w:rsidRPr="00BE72A7">
        <w:rPr>
          <w:rFonts w:ascii="Times New Roman" w:hAnsi="Times New Roman" w:cs="Times New Roman"/>
          <w:sz w:val="24"/>
          <w:szCs w:val="24"/>
        </w:rPr>
        <w:t>d</w:t>
      </w:r>
      <w:r w:rsidRPr="00BE72A7">
        <w:rPr>
          <w:rFonts w:ascii="Times New Roman" w:hAnsi="Times New Roman" w:cs="Times New Roman"/>
          <w:sz w:val="24"/>
          <w:szCs w:val="24"/>
        </w:rPr>
        <w:t xml:space="preserve">istress and </w:t>
      </w:r>
      <w:r w:rsidR="003A4BA4" w:rsidRPr="00BE72A7">
        <w:rPr>
          <w:rFonts w:ascii="Times New Roman" w:hAnsi="Times New Roman" w:cs="Times New Roman"/>
          <w:sz w:val="24"/>
          <w:szCs w:val="24"/>
        </w:rPr>
        <w:t>i</w:t>
      </w:r>
      <w:r w:rsidRPr="00BE72A7">
        <w:rPr>
          <w:rFonts w:ascii="Times New Roman" w:hAnsi="Times New Roman" w:cs="Times New Roman"/>
          <w:sz w:val="24"/>
          <w:szCs w:val="24"/>
        </w:rPr>
        <w:t xml:space="preserve">nstability, </w:t>
      </w:r>
      <w:r w:rsidR="003A4BA4" w:rsidRPr="00BE72A7">
        <w:rPr>
          <w:rFonts w:ascii="Times New Roman" w:hAnsi="Times New Roman" w:cs="Times New Roman"/>
          <w:sz w:val="24"/>
          <w:szCs w:val="24"/>
        </w:rPr>
        <w:t>p</w:t>
      </w:r>
      <w:r w:rsidRPr="00BE72A7">
        <w:rPr>
          <w:rFonts w:ascii="Times New Roman" w:hAnsi="Times New Roman" w:cs="Times New Roman"/>
          <w:sz w:val="24"/>
          <w:szCs w:val="24"/>
        </w:rPr>
        <w:t xml:space="preserve">hysical and </w:t>
      </w:r>
      <w:r w:rsidR="003A4BA4" w:rsidRPr="00BE72A7">
        <w:rPr>
          <w:rFonts w:ascii="Times New Roman" w:hAnsi="Times New Roman" w:cs="Times New Roman"/>
          <w:sz w:val="24"/>
          <w:szCs w:val="24"/>
        </w:rPr>
        <w:t>m</w:t>
      </w:r>
      <w:r w:rsidRPr="00BE72A7">
        <w:rPr>
          <w:rFonts w:ascii="Times New Roman" w:hAnsi="Times New Roman" w:cs="Times New Roman"/>
          <w:sz w:val="24"/>
          <w:szCs w:val="24"/>
        </w:rPr>
        <w:t xml:space="preserve">ental </w:t>
      </w:r>
      <w:r w:rsidR="003A4BA4" w:rsidRPr="00BE72A7">
        <w:rPr>
          <w:rFonts w:ascii="Times New Roman" w:hAnsi="Times New Roman" w:cs="Times New Roman"/>
          <w:sz w:val="24"/>
          <w:szCs w:val="24"/>
        </w:rPr>
        <w:t>h</w:t>
      </w:r>
      <w:r w:rsidRPr="00BE72A7">
        <w:rPr>
          <w:rFonts w:ascii="Times New Roman" w:hAnsi="Times New Roman" w:cs="Times New Roman"/>
          <w:sz w:val="24"/>
          <w:szCs w:val="24"/>
        </w:rPr>
        <w:t xml:space="preserve">ealth, and </w:t>
      </w:r>
      <w:r w:rsidR="003A4BA4" w:rsidRPr="00BE72A7">
        <w:rPr>
          <w:rFonts w:ascii="Times New Roman" w:hAnsi="Times New Roman" w:cs="Times New Roman"/>
          <w:sz w:val="24"/>
          <w:szCs w:val="24"/>
        </w:rPr>
        <w:t>w</w:t>
      </w:r>
      <w:r w:rsidRPr="00BE72A7">
        <w:rPr>
          <w:rFonts w:ascii="Times New Roman" w:hAnsi="Times New Roman" w:cs="Times New Roman"/>
          <w:sz w:val="24"/>
          <w:szCs w:val="24"/>
        </w:rPr>
        <w:t xml:space="preserve">ork </w:t>
      </w:r>
      <w:r w:rsidR="003A4BA4" w:rsidRPr="00BE72A7">
        <w:rPr>
          <w:rFonts w:ascii="Times New Roman" w:hAnsi="Times New Roman" w:cs="Times New Roman"/>
          <w:sz w:val="24"/>
          <w:szCs w:val="24"/>
        </w:rPr>
        <w:t>s</w:t>
      </w:r>
      <w:r w:rsidRPr="00BE72A7">
        <w:rPr>
          <w:rFonts w:ascii="Times New Roman" w:hAnsi="Times New Roman" w:cs="Times New Roman"/>
          <w:sz w:val="24"/>
          <w:szCs w:val="24"/>
        </w:rPr>
        <w:t xml:space="preserve">atisfaction. </w:t>
      </w:r>
      <w:r w:rsidRPr="00BE72A7">
        <w:rPr>
          <w:rFonts w:ascii="Times New Roman" w:hAnsi="Times New Roman" w:cs="Times New Roman"/>
          <w:i/>
          <w:sz w:val="24"/>
          <w:szCs w:val="24"/>
        </w:rPr>
        <w:t>Family Relations</w:t>
      </w:r>
      <w:r w:rsidR="00BF32F5" w:rsidRPr="00BE72A7">
        <w:rPr>
          <w:rFonts w:ascii="Times New Roman" w:hAnsi="Times New Roman" w:cs="Times New Roman"/>
          <w:i/>
          <w:sz w:val="24"/>
          <w:szCs w:val="24"/>
        </w:rPr>
        <w:t>, 61</w:t>
      </w:r>
      <w:r w:rsidR="00BF32F5" w:rsidRPr="00BE72A7">
        <w:rPr>
          <w:rFonts w:ascii="Times New Roman" w:hAnsi="Times New Roman" w:cs="Times New Roman"/>
          <w:sz w:val="24"/>
          <w:szCs w:val="24"/>
        </w:rPr>
        <w:t>, 1-15.</w:t>
      </w:r>
      <w:r w:rsidR="00707923"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707923" w:rsidRPr="00BE72A7">
        <w:rPr>
          <w:rFonts w:ascii="Times New Roman" w:hAnsi="Times New Roman" w:cs="Times New Roman"/>
          <w:sz w:val="24"/>
          <w:szCs w:val="24"/>
        </w:rPr>
        <w:t>:10.1111/j.1741-3729.</w:t>
      </w:r>
      <w:proofErr w:type="gramStart"/>
      <w:r w:rsidR="00707923" w:rsidRPr="00BE72A7">
        <w:rPr>
          <w:rFonts w:ascii="Times New Roman" w:hAnsi="Times New Roman" w:cs="Times New Roman"/>
          <w:sz w:val="24"/>
          <w:szCs w:val="24"/>
        </w:rPr>
        <w:t>2011.00682.x</w:t>
      </w:r>
      <w:proofErr w:type="gramEnd"/>
    </w:p>
    <w:p w14:paraId="68D1E93B" w14:textId="77777777" w:rsidR="00E55F9D" w:rsidRPr="00BE72A7" w:rsidRDefault="00E55F9D" w:rsidP="00E55F9D">
      <w:pPr>
        <w:autoSpaceDE w:val="0"/>
        <w:autoSpaceDN w:val="0"/>
        <w:adjustRightInd w:val="0"/>
        <w:ind w:left="720" w:hanging="720"/>
        <w:rPr>
          <w:b/>
        </w:rPr>
      </w:pPr>
    </w:p>
    <w:p w14:paraId="57ED5D77" w14:textId="021A00F1" w:rsidR="00E55F9D" w:rsidRPr="00BE72A7" w:rsidRDefault="00E55F9D" w:rsidP="00E55F9D">
      <w:pPr>
        <w:autoSpaceDE w:val="0"/>
        <w:autoSpaceDN w:val="0"/>
        <w:adjustRightInd w:val="0"/>
        <w:ind w:left="720" w:hanging="720"/>
      </w:pPr>
      <w:r w:rsidRPr="00BE72A7">
        <w:rPr>
          <w:b/>
        </w:rPr>
        <w:t>Yorgason, J. B</w:t>
      </w:r>
      <w:r w:rsidRPr="00BE72A7">
        <w:t xml:space="preserve">., &amp; </w:t>
      </w:r>
      <w:r w:rsidRPr="00BE72A7">
        <w:rPr>
          <w:bCs/>
        </w:rPr>
        <w:t>Padilla-Walker, L. M</w:t>
      </w:r>
      <w:r w:rsidRPr="00BE72A7">
        <w:t xml:space="preserve">., &amp; </w:t>
      </w:r>
      <w:r w:rsidR="00C016BE" w:rsidRPr="00BE72A7">
        <w:t>*</w:t>
      </w:r>
      <w:r w:rsidRPr="00BE72A7">
        <w:t xml:space="preserve">Jackson, J. (2011). Non-residential grandparents’ financial and emotional involvement in relation to early adolescent grandchild outcomes. </w:t>
      </w:r>
      <w:r w:rsidRPr="00BE72A7">
        <w:rPr>
          <w:i/>
        </w:rPr>
        <w:t>Journal of Research on Adolescence, 21</w:t>
      </w:r>
      <w:r w:rsidRPr="00BE72A7">
        <w:t>, 552-558.</w:t>
      </w:r>
      <w:r w:rsidR="00707923" w:rsidRPr="00BE72A7">
        <w:t xml:space="preserve"> </w:t>
      </w:r>
      <w:r w:rsidR="00697AED" w:rsidRPr="00BE72A7">
        <w:t>doi</w:t>
      </w:r>
      <w:r w:rsidR="00707923" w:rsidRPr="00BE72A7">
        <w:t>:10.1111/j.1532-7795.</w:t>
      </w:r>
      <w:proofErr w:type="gramStart"/>
      <w:r w:rsidR="00707923" w:rsidRPr="00BE72A7">
        <w:t>2010.00735.x</w:t>
      </w:r>
      <w:proofErr w:type="gramEnd"/>
    </w:p>
    <w:p w14:paraId="482780B0" w14:textId="77777777" w:rsidR="001E1B05" w:rsidRPr="00BE72A7" w:rsidRDefault="001E1B05" w:rsidP="001E1B05">
      <w:pPr>
        <w:ind w:left="720" w:hanging="720"/>
        <w:rPr>
          <w:b/>
        </w:rPr>
      </w:pPr>
    </w:p>
    <w:p w14:paraId="2E80AD57" w14:textId="77777777" w:rsidR="00B24F9F" w:rsidRPr="00BE72A7" w:rsidRDefault="00B24F9F" w:rsidP="001E1B05">
      <w:pPr>
        <w:ind w:left="720" w:hanging="720"/>
        <w:rPr>
          <w:i/>
        </w:rPr>
      </w:pPr>
      <w:r w:rsidRPr="00BE72A7">
        <w:rPr>
          <w:b/>
        </w:rPr>
        <w:t>Yorgason, J.B.</w:t>
      </w:r>
      <w:r w:rsidRPr="00BE72A7">
        <w:t>, Piercy, F.P., &amp; Piercy, S.K. (</w:t>
      </w:r>
      <w:r w:rsidR="00594D15" w:rsidRPr="00BE72A7">
        <w:t>2010</w:t>
      </w:r>
      <w:r w:rsidRPr="00BE72A7">
        <w:t xml:space="preserve">). Couple challenges when one spouse acquires hearing impairment in later life: Recommendations from a focus group of Marriage and Family Therapists. </w:t>
      </w:r>
      <w:r w:rsidRPr="00BE72A7">
        <w:rPr>
          <w:i/>
        </w:rPr>
        <w:t>Journal of Family Psychotherapy</w:t>
      </w:r>
      <w:r w:rsidR="00594D15" w:rsidRPr="00BE72A7">
        <w:rPr>
          <w:i/>
        </w:rPr>
        <w:t>, 21</w:t>
      </w:r>
      <w:r w:rsidR="00594D15" w:rsidRPr="00BE72A7">
        <w:t>, 180-196</w:t>
      </w:r>
      <w:r w:rsidRPr="00BE72A7">
        <w:t>.</w:t>
      </w:r>
    </w:p>
    <w:p w14:paraId="1986AE70" w14:textId="77777777" w:rsidR="00B24F9F" w:rsidRPr="00BE72A7" w:rsidRDefault="00B24F9F" w:rsidP="002553E4">
      <w:pPr>
        <w:ind w:left="720" w:hanging="720"/>
        <w:rPr>
          <w:bCs/>
        </w:rPr>
      </w:pPr>
    </w:p>
    <w:p w14:paraId="5EDEAB45" w14:textId="401BA0A5" w:rsidR="00107318" w:rsidRPr="00BE72A7" w:rsidRDefault="00107318" w:rsidP="002553E4">
      <w:pPr>
        <w:ind w:left="720" w:hanging="720"/>
      </w:pPr>
      <w:r w:rsidRPr="00BE72A7">
        <w:rPr>
          <w:bCs/>
        </w:rPr>
        <w:t>Carroll, J. S.,</w:t>
      </w:r>
      <w:r w:rsidRPr="00BE72A7">
        <w:rPr>
          <w:b/>
          <w:bCs/>
        </w:rPr>
        <w:t xml:space="preserve"> </w:t>
      </w:r>
      <w:r w:rsidRPr="00BE72A7">
        <w:t xml:space="preserve">Nelson, D., </w:t>
      </w:r>
      <w:r w:rsidRPr="00BE72A7">
        <w:rPr>
          <w:b/>
        </w:rPr>
        <w:t>Yorgason, J. B.</w:t>
      </w:r>
      <w:r w:rsidRPr="00BE72A7">
        <w:t xml:space="preserve">, Harper, J. M., </w:t>
      </w:r>
      <w:r w:rsidR="006F6BEC" w:rsidRPr="00BE72A7">
        <w:t>*</w:t>
      </w:r>
      <w:proofErr w:type="spellStart"/>
      <w:r w:rsidRPr="00BE72A7">
        <w:t>Hagmann</w:t>
      </w:r>
      <w:proofErr w:type="spellEnd"/>
      <w:r w:rsidRPr="00BE72A7">
        <w:t xml:space="preserve">, R., &amp; </w:t>
      </w:r>
      <w:r w:rsidR="006F6BEC" w:rsidRPr="00BE72A7">
        <w:t>*</w:t>
      </w:r>
      <w:r w:rsidRPr="00BE72A7">
        <w:t>Jensen, A. (</w:t>
      </w:r>
      <w:r w:rsidR="00B24F9F" w:rsidRPr="00BE72A7">
        <w:t>2010</w:t>
      </w:r>
      <w:r w:rsidRPr="00BE72A7">
        <w:t xml:space="preserve">).  </w:t>
      </w:r>
      <w:r w:rsidRPr="00BE72A7">
        <w:rPr>
          <w:iCs/>
        </w:rPr>
        <w:t xml:space="preserve">Relational </w:t>
      </w:r>
      <w:r w:rsidR="003A4BA4" w:rsidRPr="00BE72A7">
        <w:rPr>
          <w:iCs/>
        </w:rPr>
        <w:t>a</w:t>
      </w:r>
      <w:r w:rsidRPr="00BE72A7">
        <w:rPr>
          <w:iCs/>
        </w:rPr>
        <w:t xml:space="preserve">ggression in </w:t>
      </w:r>
      <w:r w:rsidR="003A4BA4" w:rsidRPr="00BE72A7">
        <w:rPr>
          <w:iCs/>
        </w:rPr>
        <w:t>m</w:t>
      </w:r>
      <w:r w:rsidRPr="00BE72A7">
        <w:rPr>
          <w:iCs/>
        </w:rPr>
        <w:t xml:space="preserve">arriage. </w:t>
      </w:r>
      <w:r w:rsidRPr="00BE72A7">
        <w:rPr>
          <w:i/>
          <w:iCs/>
        </w:rPr>
        <w:t>Aggressive Behavior</w:t>
      </w:r>
      <w:r w:rsidR="00B24F9F" w:rsidRPr="00BE72A7">
        <w:rPr>
          <w:i/>
          <w:iCs/>
        </w:rPr>
        <w:t xml:space="preserve">, 36, </w:t>
      </w:r>
      <w:r w:rsidR="00B24F9F" w:rsidRPr="00BE72A7">
        <w:rPr>
          <w:iCs/>
        </w:rPr>
        <w:t>315-329</w:t>
      </w:r>
      <w:r w:rsidRPr="00BE72A7">
        <w:rPr>
          <w:i/>
          <w:iCs/>
        </w:rPr>
        <w:t>.</w:t>
      </w:r>
      <w:r w:rsidR="00707923" w:rsidRPr="00BE72A7">
        <w:rPr>
          <w:i/>
          <w:iCs/>
        </w:rPr>
        <w:t xml:space="preserve"> </w:t>
      </w:r>
      <w:r w:rsidR="00697AED" w:rsidRPr="00BE72A7">
        <w:rPr>
          <w:iCs/>
        </w:rPr>
        <w:t>doi</w:t>
      </w:r>
      <w:r w:rsidR="00707923" w:rsidRPr="00BE72A7">
        <w:rPr>
          <w:iCs/>
        </w:rPr>
        <w:t>:10.1002/ab.20349.</w:t>
      </w:r>
    </w:p>
    <w:p w14:paraId="1F5D52D4" w14:textId="77777777" w:rsidR="00107318" w:rsidRPr="00BE72A7" w:rsidRDefault="00107318" w:rsidP="002553E4">
      <w:pPr>
        <w:ind w:left="720" w:hanging="720"/>
        <w:rPr>
          <w:b/>
        </w:rPr>
      </w:pPr>
    </w:p>
    <w:p w14:paraId="5A3F63E8" w14:textId="234A035D" w:rsidR="00E2022D" w:rsidRPr="00BE72A7" w:rsidRDefault="00E2022D" w:rsidP="002553E4">
      <w:pPr>
        <w:ind w:left="720" w:hanging="720"/>
      </w:pPr>
      <w:r w:rsidRPr="00BE72A7">
        <w:rPr>
          <w:b/>
        </w:rPr>
        <w:t>Yorgason, J.B.</w:t>
      </w:r>
      <w:r w:rsidRPr="00BE72A7">
        <w:t xml:space="preserve">, Roper, S., Wheeler, B., </w:t>
      </w:r>
      <w:r w:rsidR="006F6BEC" w:rsidRPr="00BE72A7">
        <w:t>*</w:t>
      </w:r>
      <w:r w:rsidRPr="00BE72A7">
        <w:t xml:space="preserve">Crane, K., </w:t>
      </w:r>
      <w:r w:rsidR="006F6BEC" w:rsidRPr="00BE72A7">
        <w:t>*</w:t>
      </w:r>
      <w:r w:rsidRPr="00BE72A7">
        <w:t xml:space="preserve">Byron, R., </w:t>
      </w:r>
      <w:r w:rsidR="006F6BEC" w:rsidRPr="00BE72A7">
        <w:t>*</w:t>
      </w:r>
      <w:r w:rsidRPr="00BE72A7">
        <w:t xml:space="preserve">Carpenter, L., Sandberg, J., </w:t>
      </w:r>
      <w:r w:rsidR="006F6BEC" w:rsidRPr="00BE72A7">
        <w:t>*</w:t>
      </w:r>
      <w:r w:rsidRPr="00BE72A7">
        <w:t>Sheffield, R., &amp; Higley, D. (</w:t>
      </w:r>
      <w:r w:rsidR="00DB28F0" w:rsidRPr="00BE72A7">
        <w:t>2010</w:t>
      </w:r>
      <w:r w:rsidRPr="00BE72A7">
        <w:t xml:space="preserve">). Older </w:t>
      </w:r>
      <w:r w:rsidR="003A4BA4" w:rsidRPr="00BE72A7">
        <w:t>c</w:t>
      </w:r>
      <w:r w:rsidRPr="00BE72A7">
        <w:t xml:space="preserve">ouples’ </w:t>
      </w:r>
      <w:r w:rsidR="003A4BA4" w:rsidRPr="00BE72A7">
        <w:t>m</w:t>
      </w:r>
      <w:r w:rsidRPr="00BE72A7">
        <w:t xml:space="preserve">anagement of </w:t>
      </w:r>
      <w:r w:rsidR="003A4BA4" w:rsidRPr="00BE72A7">
        <w:t>m</w:t>
      </w:r>
      <w:r w:rsidRPr="00BE72A7">
        <w:t xml:space="preserve">ultiple </w:t>
      </w:r>
      <w:r w:rsidR="003A4BA4" w:rsidRPr="00BE72A7">
        <w:t>c</w:t>
      </w:r>
      <w:r w:rsidRPr="00BE72A7">
        <w:t xml:space="preserve">hronic </w:t>
      </w:r>
      <w:r w:rsidR="003A4BA4" w:rsidRPr="00BE72A7">
        <w:t>i</w:t>
      </w:r>
      <w:r w:rsidRPr="00BE72A7">
        <w:t xml:space="preserve">llnesses: Individual and </w:t>
      </w:r>
      <w:r w:rsidR="003A4BA4" w:rsidRPr="00BE72A7">
        <w:t>s</w:t>
      </w:r>
      <w:r w:rsidRPr="00BE72A7">
        <w:t xml:space="preserve">hared </w:t>
      </w:r>
      <w:r w:rsidR="003A4BA4" w:rsidRPr="00BE72A7">
        <w:t>p</w:t>
      </w:r>
      <w:r w:rsidRPr="00BE72A7">
        <w:t xml:space="preserve">erceptions and </w:t>
      </w:r>
      <w:r w:rsidR="003A4BA4" w:rsidRPr="00BE72A7">
        <w:t>c</w:t>
      </w:r>
      <w:r w:rsidRPr="00BE72A7">
        <w:t xml:space="preserve">oping in </w:t>
      </w:r>
      <w:r w:rsidR="003A4BA4" w:rsidRPr="00BE72A7">
        <w:t>t</w:t>
      </w:r>
      <w:r w:rsidRPr="00BE72A7">
        <w:t xml:space="preserve">ype II </w:t>
      </w:r>
      <w:r w:rsidR="003A4BA4" w:rsidRPr="00BE72A7">
        <w:t>d</w:t>
      </w:r>
      <w:r w:rsidRPr="00BE72A7">
        <w:t xml:space="preserve">iabetes and </w:t>
      </w:r>
      <w:r w:rsidR="003A4BA4" w:rsidRPr="00BE72A7">
        <w:t>o</w:t>
      </w:r>
      <w:r w:rsidRPr="00BE72A7">
        <w:t xml:space="preserve">steoarthritis. </w:t>
      </w:r>
      <w:r w:rsidRPr="00BE72A7">
        <w:rPr>
          <w:i/>
        </w:rPr>
        <w:t>Families, Systems, and Health</w:t>
      </w:r>
      <w:r w:rsidR="00DB28F0" w:rsidRPr="00BE72A7">
        <w:rPr>
          <w:i/>
        </w:rPr>
        <w:t>, 28, 30-47</w:t>
      </w:r>
      <w:r w:rsidRPr="00BE72A7">
        <w:rPr>
          <w:i/>
        </w:rPr>
        <w:t>.</w:t>
      </w:r>
      <w:r w:rsidR="00617231" w:rsidRPr="00BE72A7">
        <w:rPr>
          <w:i/>
        </w:rPr>
        <w:t xml:space="preserve"> </w:t>
      </w:r>
      <w:r w:rsidR="00697AED" w:rsidRPr="00BE72A7">
        <w:t>doi</w:t>
      </w:r>
      <w:r w:rsidR="00617231" w:rsidRPr="00BE72A7">
        <w:t>:</w:t>
      </w:r>
      <w:r w:rsidR="00B01779" w:rsidRPr="00BE72A7">
        <w:t>10.1037/a0019396</w:t>
      </w:r>
    </w:p>
    <w:p w14:paraId="4CE8B3C4" w14:textId="77777777" w:rsidR="00E2022D" w:rsidRPr="00BE72A7" w:rsidRDefault="00E2022D" w:rsidP="002553E4">
      <w:pPr>
        <w:ind w:left="720" w:hanging="720"/>
        <w:rPr>
          <w:b/>
        </w:rPr>
      </w:pPr>
    </w:p>
    <w:p w14:paraId="1645430B" w14:textId="1EB9AA9A" w:rsidR="00670E3A" w:rsidRPr="00BE72A7" w:rsidRDefault="00670E3A" w:rsidP="002553E4">
      <w:pPr>
        <w:ind w:left="720" w:hanging="720"/>
        <w:rPr>
          <w:i/>
        </w:rPr>
      </w:pPr>
      <w:r w:rsidRPr="00BE72A7">
        <w:t xml:space="preserve">Dew, J., </w:t>
      </w:r>
      <w:r w:rsidRPr="00BE72A7">
        <w:rPr>
          <w:b/>
        </w:rPr>
        <w:t xml:space="preserve">Yorgason, J.B. </w:t>
      </w:r>
      <w:r w:rsidRPr="00BE72A7">
        <w:t>(</w:t>
      </w:r>
      <w:r w:rsidR="00D82FF0" w:rsidRPr="00BE72A7">
        <w:t>2010</w:t>
      </w:r>
      <w:r w:rsidRPr="00BE72A7">
        <w:t xml:space="preserve">). Economic </w:t>
      </w:r>
      <w:r w:rsidR="003A4BA4" w:rsidRPr="00BE72A7">
        <w:t>p</w:t>
      </w:r>
      <w:r w:rsidRPr="00BE72A7">
        <w:t xml:space="preserve">ressure and </w:t>
      </w:r>
      <w:r w:rsidR="003A4BA4" w:rsidRPr="00BE72A7">
        <w:t>m</w:t>
      </w:r>
      <w:r w:rsidRPr="00BE72A7">
        <w:t xml:space="preserve">arital </w:t>
      </w:r>
      <w:r w:rsidR="003A4BA4" w:rsidRPr="00BE72A7">
        <w:t>c</w:t>
      </w:r>
      <w:r w:rsidRPr="00BE72A7">
        <w:t xml:space="preserve">onflict in </w:t>
      </w:r>
      <w:r w:rsidR="003A4BA4" w:rsidRPr="00BE72A7">
        <w:t>r</w:t>
      </w:r>
      <w:r w:rsidRPr="00BE72A7">
        <w:t>etirement-</w:t>
      </w:r>
      <w:r w:rsidR="003A4BA4" w:rsidRPr="00BE72A7">
        <w:t>a</w:t>
      </w:r>
      <w:r w:rsidRPr="00BE72A7">
        <w:t xml:space="preserve">ged </w:t>
      </w:r>
      <w:r w:rsidR="003A4BA4" w:rsidRPr="00BE72A7">
        <w:t>c</w:t>
      </w:r>
      <w:r w:rsidRPr="00BE72A7">
        <w:t xml:space="preserve">ouples. </w:t>
      </w:r>
      <w:r w:rsidRPr="00BE72A7">
        <w:rPr>
          <w:i/>
        </w:rPr>
        <w:t>Journal of Family Issues</w:t>
      </w:r>
      <w:r w:rsidR="00D82FF0" w:rsidRPr="00BE72A7">
        <w:rPr>
          <w:i/>
        </w:rPr>
        <w:t>, 31</w:t>
      </w:r>
      <w:r w:rsidR="00D82FF0" w:rsidRPr="00BE72A7">
        <w:t>, 164-188.</w:t>
      </w:r>
      <w:r w:rsidR="00B01779" w:rsidRPr="00BE72A7">
        <w:t xml:space="preserve"> </w:t>
      </w:r>
      <w:r w:rsidR="00697AED" w:rsidRPr="00BE72A7">
        <w:t>doi</w:t>
      </w:r>
      <w:r w:rsidR="00B01779" w:rsidRPr="00BE72A7">
        <w:t>:10.1177/0192513X09344168</w:t>
      </w:r>
    </w:p>
    <w:p w14:paraId="7A29B27E" w14:textId="77777777" w:rsidR="00670E3A" w:rsidRPr="00BE72A7" w:rsidRDefault="00670E3A" w:rsidP="002553E4">
      <w:pPr>
        <w:ind w:left="720" w:hanging="720"/>
        <w:rPr>
          <w:i/>
        </w:rPr>
      </w:pPr>
    </w:p>
    <w:p w14:paraId="2CB18023" w14:textId="4772708C" w:rsidR="00092316" w:rsidRPr="00BE72A7" w:rsidRDefault="00092316" w:rsidP="002553E4">
      <w:pPr>
        <w:ind w:left="720" w:hanging="720"/>
      </w:pPr>
      <w:r w:rsidRPr="00BE72A7">
        <w:t xml:space="preserve">Roper, S., &amp; </w:t>
      </w:r>
      <w:r w:rsidRPr="00BE72A7">
        <w:rPr>
          <w:b/>
        </w:rPr>
        <w:t>Yorgason, J.B.</w:t>
      </w:r>
      <w:r w:rsidRPr="00BE72A7">
        <w:t xml:space="preserve"> (</w:t>
      </w:r>
      <w:r w:rsidR="009102BC" w:rsidRPr="00BE72A7">
        <w:t>2009</w:t>
      </w:r>
      <w:r w:rsidRPr="00BE72A7">
        <w:t xml:space="preserve">). Older individuals with diabetes and osteoarthritis and their spouses: Effects of </w:t>
      </w:r>
      <w:r w:rsidR="004D3F12" w:rsidRPr="00BE72A7">
        <w:t xml:space="preserve">activity </w:t>
      </w:r>
      <w:r w:rsidRPr="00BE72A7">
        <w:t xml:space="preserve">limitations, marital happiness, social </w:t>
      </w:r>
      <w:r w:rsidR="004D3F12" w:rsidRPr="00BE72A7">
        <w:t>contacts</w:t>
      </w:r>
      <w:r w:rsidRPr="00BE72A7">
        <w:t xml:space="preserve">, on </w:t>
      </w:r>
      <w:r w:rsidR="004D3F12" w:rsidRPr="00BE72A7">
        <w:t>partner’s daily</w:t>
      </w:r>
      <w:r w:rsidRPr="00BE72A7">
        <w:t xml:space="preserve"> mood. </w:t>
      </w:r>
      <w:r w:rsidRPr="00BE72A7">
        <w:rPr>
          <w:i/>
        </w:rPr>
        <w:t>Family Relations</w:t>
      </w:r>
      <w:r w:rsidR="00670E3A" w:rsidRPr="00BE72A7">
        <w:rPr>
          <w:i/>
        </w:rPr>
        <w:t xml:space="preserve">, 58, </w:t>
      </w:r>
      <w:r w:rsidR="00670E3A" w:rsidRPr="00BE72A7">
        <w:t>460-474</w:t>
      </w:r>
      <w:r w:rsidRPr="00BE72A7">
        <w:rPr>
          <w:i/>
        </w:rPr>
        <w:t>.</w:t>
      </w:r>
      <w:r w:rsidR="00B01779" w:rsidRPr="00BE72A7">
        <w:rPr>
          <w:i/>
        </w:rPr>
        <w:t xml:space="preserve"> </w:t>
      </w:r>
      <w:r w:rsidR="00697AED" w:rsidRPr="00BE72A7">
        <w:t>doi</w:t>
      </w:r>
      <w:r w:rsidR="00B01779" w:rsidRPr="00BE72A7">
        <w:t>:10.1111/j.1741-3729.</w:t>
      </w:r>
      <w:proofErr w:type="gramStart"/>
      <w:r w:rsidR="00B01779" w:rsidRPr="00BE72A7">
        <w:t>2009.00566.x</w:t>
      </w:r>
      <w:proofErr w:type="gramEnd"/>
    </w:p>
    <w:p w14:paraId="308D9C00" w14:textId="35A49545" w:rsidR="005E505D" w:rsidRPr="00BE72A7" w:rsidRDefault="006F6BEC" w:rsidP="002553E4">
      <w:pPr>
        <w:pStyle w:val="NormalWeb"/>
        <w:ind w:left="720" w:hanging="720"/>
        <w:rPr>
          <w:i/>
        </w:rPr>
      </w:pPr>
      <w:r w:rsidRPr="00BE72A7">
        <w:t>*</w:t>
      </w:r>
      <w:r w:rsidR="005E505D" w:rsidRPr="00BE72A7">
        <w:t>Price, J., Day, R.D., &amp;</w:t>
      </w:r>
      <w:r w:rsidR="005E505D" w:rsidRPr="00BE72A7">
        <w:rPr>
          <w:b/>
        </w:rPr>
        <w:t xml:space="preserve"> Yorgason, J.B</w:t>
      </w:r>
      <w:r w:rsidR="005E505D" w:rsidRPr="00BE72A7">
        <w:t>. (</w:t>
      </w:r>
      <w:r w:rsidR="008070EE" w:rsidRPr="00BE72A7">
        <w:t>2009</w:t>
      </w:r>
      <w:r w:rsidR="005E505D" w:rsidRPr="00BE72A7">
        <w:t>).</w:t>
      </w:r>
      <w:r w:rsidR="005E505D" w:rsidRPr="00BE72A7">
        <w:rPr>
          <w:b/>
        </w:rPr>
        <w:t xml:space="preserve"> </w:t>
      </w:r>
      <w:r w:rsidR="005E505D" w:rsidRPr="00BE72A7">
        <w:t xml:space="preserve">A </w:t>
      </w:r>
      <w:r w:rsidR="003A4BA4" w:rsidRPr="00BE72A7">
        <w:t>l</w:t>
      </w:r>
      <w:r w:rsidR="005E505D" w:rsidRPr="00BE72A7">
        <w:t xml:space="preserve">ongitudinal </w:t>
      </w:r>
      <w:r w:rsidR="003A4BA4" w:rsidRPr="00BE72A7">
        <w:t>e</w:t>
      </w:r>
      <w:r w:rsidR="005E505D" w:rsidRPr="00BE72A7">
        <w:t xml:space="preserve">xamination of </w:t>
      </w:r>
      <w:r w:rsidR="003A4BA4" w:rsidRPr="00BE72A7">
        <w:t>f</w:t>
      </w:r>
      <w:r w:rsidR="005E505D" w:rsidRPr="00BE72A7">
        <w:t xml:space="preserve">amily </w:t>
      </w:r>
      <w:r w:rsidR="003A4BA4" w:rsidRPr="00BE72A7">
        <w:t>p</w:t>
      </w:r>
      <w:r w:rsidR="005E505D" w:rsidRPr="00BE72A7">
        <w:t xml:space="preserve">rocesses, </w:t>
      </w:r>
      <w:r w:rsidR="003A4BA4" w:rsidRPr="00BE72A7">
        <w:t>d</w:t>
      </w:r>
      <w:r w:rsidR="005E505D" w:rsidRPr="00BE72A7">
        <w:t xml:space="preserve">emographic </w:t>
      </w:r>
      <w:r w:rsidR="003A4BA4" w:rsidRPr="00BE72A7">
        <w:t>v</w:t>
      </w:r>
      <w:r w:rsidR="005E505D" w:rsidRPr="00BE72A7">
        <w:t xml:space="preserve">ariables, and </w:t>
      </w:r>
      <w:r w:rsidR="003A4BA4" w:rsidRPr="00BE72A7">
        <w:t>a</w:t>
      </w:r>
      <w:r w:rsidR="005E505D" w:rsidRPr="00BE72A7">
        <w:t xml:space="preserve">dolescent </w:t>
      </w:r>
      <w:r w:rsidR="003A4BA4" w:rsidRPr="00BE72A7">
        <w:t>w</w:t>
      </w:r>
      <w:r w:rsidR="005E505D" w:rsidRPr="00BE72A7">
        <w:t xml:space="preserve">eight. </w:t>
      </w:r>
      <w:r w:rsidR="005E505D" w:rsidRPr="00BE72A7">
        <w:rPr>
          <w:i/>
        </w:rPr>
        <w:t>Marriage and Family Review</w:t>
      </w:r>
      <w:r w:rsidR="008070EE" w:rsidRPr="00BE72A7">
        <w:rPr>
          <w:i/>
        </w:rPr>
        <w:t>, 45,</w:t>
      </w:r>
      <w:r w:rsidR="008070EE" w:rsidRPr="00BE72A7">
        <w:t xml:space="preserve"> 310-330.</w:t>
      </w:r>
      <w:r w:rsidR="00B01779" w:rsidRPr="00BE72A7">
        <w:t xml:space="preserve"> </w:t>
      </w:r>
      <w:r w:rsidR="00697AED" w:rsidRPr="00BE72A7">
        <w:t>doi</w:t>
      </w:r>
      <w:r w:rsidR="00B01779" w:rsidRPr="00BE72A7">
        <w:t>:10.1080/01494920902735299</w:t>
      </w:r>
    </w:p>
    <w:p w14:paraId="43A68B4F" w14:textId="6A551564" w:rsidR="002F5562" w:rsidRPr="00BE72A7" w:rsidRDefault="002F5562" w:rsidP="002553E4">
      <w:pPr>
        <w:ind w:left="720" w:hanging="720"/>
      </w:pPr>
      <w:r w:rsidRPr="00BE72A7">
        <w:rPr>
          <w:b/>
        </w:rPr>
        <w:t>Yorgason, J.B.</w:t>
      </w:r>
      <w:r w:rsidRPr="00BE72A7">
        <w:t xml:space="preserve">, White, M.B., &amp; Miller, R.B. (2009). Aging and family therapy: Exploring the training and knowledge of family therapists. </w:t>
      </w:r>
      <w:r w:rsidRPr="00BE72A7">
        <w:rPr>
          <w:i/>
        </w:rPr>
        <w:t xml:space="preserve">American Journal of Family Therapy, 37, </w:t>
      </w:r>
      <w:r w:rsidRPr="00BE72A7">
        <w:t>28-47.</w:t>
      </w:r>
      <w:r w:rsidR="00B01779" w:rsidRPr="00BE72A7">
        <w:t xml:space="preserve"> </w:t>
      </w:r>
      <w:r w:rsidR="00697AED" w:rsidRPr="00BE72A7">
        <w:t>doi</w:t>
      </w:r>
      <w:r w:rsidR="00B01779" w:rsidRPr="00BE72A7">
        <w:t>:10.1080/01926180701804600</w:t>
      </w:r>
    </w:p>
    <w:p w14:paraId="673B3156" w14:textId="77777777" w:rsidR="002F5562" w:rsidRPr="00BE72A7" w:rsidRDefault="002F5562" w:rsidP="002553E4">
      <w:pPr>
        <w:ind w:left="720" w:hanging="720"/>
      </w:pPr>
    </w:p>
    <w:p w14:paraId="64E08FB3" w14:textId="1D78A2A9" w:rsidR="00B04BBA" w:rsidRPr="00BE72A7" w:rsidRDefault="006F6BEC" w:rsidP="002553E4">
      <w:pPr>
        <w:ind w:left="720" w:hanging="720"/>
      </w:pPr>
      <w:r w:rsidRPr="00BE72A7">
        <w:t>*</w:t>
      </w:r>
      <w:r w:rsidR="00B04BBA" w:rsidRPr="00BE72A7">
        <w:t xml:space="preserve">Ridenour, A., </w:t>
      </w:r>
      <w:r w:rsidR="00B04BBA" w:rsidRPr="00BE72A7">
        <w:rPr>
          <w:b/>
        </w:rPr>
        <w:t>Yorgason, J.B.</w:t>
      </w:r>
      <w:r w:rsidR="00B04BBA" w:rsidRPr="00BE72A7">
        <w:t xml:space="preserve">, &amp; Peterson, B.D. </w:t>
      </w:r>
      <w:r w:rsidR="002E1061" w:rsidRPr="00BE72A7">
        <w:t>(</w:t>
      </w:r>
      <w:r w:rsidR="002F5562" w:rsidRPr="00BE72A7">
        <w:t>2009</w:t>
      </w:r>
      <w:r w:rsidR="002E1061" w:rsidRPr="00BE72A7">
        <w:t xml:space="preserve">). </w:t>
      </w:r>
      <w:r w:rsidR="00B04BBA" w:rsidRPr="00BE72A7">
        <w:t xml:space="preserve">The infertility resilience model: Assessing individual, couple, and external predictive factors. </w:t>
      </w:r>
      <w:r w:rsidR="00B04BBA" w:rsidRPr="00BE72A7">
        <w:rPr>
          <w:i/>
        </w:rPr>
        <w:t>Contemporary Family Therapy</w:t>
      </w:r>
      <w:r w:rsidR="002F5562" w:rsidRPr="00BE72A7">
        <w:rPr>
          <w:i/>
        </w:rPr>
        <w:t xml:space="preserve">, 31, </w:t>
      </w:r>
      <w:r w:rsidR="002F5562" w:rsidRPr="00BE72A7">
        <w:t>34-51</w:t>
      </w:r>
      <w:r w:rsidR="00B04BBA" w:rsidRPr="00BE72A7">
        <w:t>.</w:t>
      </w:r>
      <w:r w:rsidR="002E1061" w:rsidRPr="00BE72A7">
        <w:t xml:space="preserve"> </w:t>
      </w:r>
      <w:r w:rsidR="00697AED" w:rsidRPr="00BE72A7">
        <w:t>doi</w:t>
      </w:r>
      <w:r w:rsidR="00B01779" w:rsidRPr="00BE72A7">
        <w:t>:10.1007/s10591-008-9077-z</w:t>
      </w:r>
    </w:p>
    <w:p w14:paraId="15F5AF9B" w14:textId="77777777" w:rsidR="002E1061" w:rsidRPr="00BE72A7" w:rsidRDefault="002E1061" w:rsidP="002553E4">
      <w:pPr>
        <w:ind w:left="720" w:hanging="720"/>
      </w:pPr>
    </w:p>
    <w:p w14:paraId="0D5E7E2A" w14:textId="219D97B5" w:rsidR="002E66BF" w:rsidRPr="00BE72A7" w:rsidRDefault="002E66BF" w:rsidP="002553E4">
      <w:pPr>
        <w:ind w:left="720" w:hanging="720"/>
        <w:rPr>
          <w:color w:val="000000"/>
        </w:rPr>
      </w:pPr>
      <w:r w:rsidRPr="00BE72A7">
        <w:rPr>
          <w:b/>
        </w:rPr>
        <w:t>Yorgason, J.B.</w:t>
      </w:r>
      <w:r w:rsidRPr="00BE72A7">
        <w:t xml:space="preserve">, Booth, A., &amp; Johnson, D. (2008). Health, Disability, and Marital Quality: Is the Association Different for Younger Versus Older Cohorts? </w:t>
      </w:r>
      <w:r w:rsidRPr="00BE72A7">
        <w:rPr>
          <w:i/>
          <w:color w:val="000000"/>
        </w:rPr>
        <w:t>Research on Aging, 60</w:t>
      </w:r>
      <w:r w:rsidRPr="00BE72A7">
        <w:rPr>
          <w:color w:val="000000"/>
        </w:rPr>
        <w:t>, 623-648.</w:t>
      </w:r>
      <w:r w:rsidRPr="00BE72A7">
        <w:t xml:space="preserve"> </w:t>
      </w:r>
      <w:r w:rsidR="00697AED" w:rsidRPr="00BE72A7">
        <w:t>doi</w:t>
      </w:r>
      <w:r w:rsidR="00B01779" w:rsidRPr="00BE72A7">
        <w:t>:10.1093/</w:t>
      </w:r>
      <w:proofErr w:type="spellStart"/>
      <w:r w:rsidR="00B01779" w:rsidRPr="00BE72A7">
        <w:t>geronb</w:t>
      </w:r>
      <w:proofErr w:type="spellEnd"/>
      <w:r w:rsidR="00B01779" w:rsidRPr="00BE72A7">
        <w:t>/gbu222</w:t>
      </w:r>
    </w:p>
    <w:p w14:paraId="7D1AD537" w14:textId="77777777" w:rsidR="002E66BF" w:rsidRPr="00BE72A7" w:rsidRDefault="002E66BF" w:rsidP="002553E4">
      <w:pPr>
        <w:ind w:left="720" w:hanging="720"/>
        <w:rPr>
          <w:b/>
        </w:rPr>
      </w:pPr>
    </w:p>
    <w:p w14:paraId="09729585" w14:textId="456754A4" w:rsidR="00507099" w:rsidRPr="00BE72A7" w:rsidRDefault="00507099" w:rsidP="002553E4">
      <w:pPr>
        <w:pStyle w:val="PlainText"/>
        <w:ind w:left="720" w:hanging="720"/>
        <w:rPr>
          <w:rFonts w:ascii="Times New Roman" w:hAnsi="Times New Roman" w:cs="Times New Roman"/>
          <w:b/>
          <w:sz w:val="24"/>
          <w:szCs w:val="24"/>
        </w:rPr>
      </w:pP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Linville, D., &amp; </w:t>
      </w:r>
      <w:proofErr w:type="spellStart"/>
      <w:r w:rsidRPr="00BE72A7">
        <w:rPr>
          <w:rFonts w:ascii="Times New Roman" w:hAnsi="Times New Roman" w:cs="Times New Roman"/>
          <w:sz w:val="24"/>
          <w:szCs w:val="24"/>
        </w:rPr>
        <w:t>Zitzman</w:t>
      </w:r>
      <w:proofErr w:type="spellEnd"/>
      <w:r w:rsidRPr="00BE72A7">
        <w:rPr>
          <w:rFonts w:ascii="Times New Roman" w:hAnsi="Times New Roman" w:cs="Times New Roman"/>
          <w:sz w:val="24"/>
          <w:szCs w:val="24"/>
        </w:rPr>
        <w:t>, B. (</w:t>
      </w:r>
      <w:r w:rsidR="00E54E98" w:rsidRPr="00BE72A7">
        <w:rPr>
          <w:rFonts w:ascii="Times New Roman" w:hAnsi="Times New Roman" w:cs="Times New Roman"/>
          <w:sz w:val="24"/>
          <w:szCs w:val="24"/>
        </w:rPr>
        <w:t>2008</w:t>
      </w:r>
      <w:r w:rsidRPr="00BE72A7">
        <w:rPr>
          <w:rFonts w:ascii="Times New Roman" w:hAnsi="Times New Roman" w:cs="Times New Roman"/>
          <w:sz w:val="24"/>
          <w:szCs w:val="24"/>
        </w:rPr>
        <w:t xml:space="preserve">). Mental health among college students: Do those who need services know about and use them? </w:t>
      </w:r>
      <w:r w:rsidRPr="00BE72A7">
        <w:rPr>
          <w:rFonts w:ascii="Times New Roman" w:hAnsi="Times New Roman" w:cs="Times New Roman"/>
          <w:i/>
          <w:sz w:val="24"/>
          <w:szCs w:val="24"/>
        </w:rPr>
        <w:t>Journal of American College Health</w:t>
      </w:r>
      <w:r w:rsidR="00E54E98" w:rsidRPr="00BE72A7">
        <w:rPr>
          <w:rFonts w:ascii="Times New Roman" w:hAnsi="Times New Roman" w:cs="Times New Roman"/>
          <w:i/>
          <w:sz w:val="24"/>
          <w:szCs w:val="24"/>
        </w:rPr>
        <w:t>, 57</w:t>
      </w:r>
      <w:r w:rsidR="00E54E98" w:rsidRPr="00BE72A7">
        <w:rPr>
          <w:rFonts w:ascii="Times New Roman" w:hAnsi="Times New Roman" w:cs="Times New Roman"/>
          <w:sz w:val="24"/>
          <w:szCs w:val="24"/>
        </w:rPr>
        <w:t>(2), 173-182.</w:t>
      </w:r>
      <w:r w:rsidR="00B01779"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B01779" w:rsidRPr="00BE72A7">
        <w:rPr>
          <w:rFonts w:ascii="Times New Roman" w:hAnsi="Times New Roman" w:cs="Times New Roman"/>
          <w:sz w:val="24"/>
          <w:szCs w:val="24"/>
        </w:rPr>
        <w:t>:10.3200/JACH.57.2.173-182</w:t>
      </w:r>
    </w:p>
    <w:p w14:paraId="0BDED095" w14:textId="77777777" w:rsidR="00507099" w:rsidRPr="00BE72A7" w:rsidRDefault="00507099" w:rsidP="002553E4">
      <w:pPr>
        <w:ind w:left="720" w:hanging="720"/>
        <w:rPr>
          <w:b/>
        </w:rPr>
      </w:pPr>
    </w:p>
    <w:p w14:paraId="7DF49F9E" w14:textId="77777777" w:rsidR="0051453D" w:rsidRPr="00BE72A7" w:rsidRDefault="0051453D" w:rsidP="002553E4">
      <w:pPr>
        <w:pStyle w:val="Title"/>
        <w:spacing w:line="240" w:lineRule="auto"/>
        <w:ind w:left="720" w:hanging="720"/>
        <w:jc w:val="left"/>
        <w:rPr>
          <w:b w:val="0"/>
          <w:szCs w:val="24"/>
        </w:rPr>
      </w:pPr>
      <w:r w:rsidRPr="00BE72A7">
        <w:rPr>
          <w:b w:val="0"/>
          <w:szCs w:val="24"/>
        </w:rPr>
        <w:t xml:space="preserve">Penrod, J., </w:t>
      </w:r>
      <w:r w:rsidRPr="00BE72A7">
        <w:rPr>
          <w:szCs w:val="24"/>
        </w:rPr>
        <w:t>Yorgason, J.B.</w:t>
      </w:r>
      <w:r w:rsidRPr="00BE72A7">
        <w:rPr>
          <w:b w:val="0"/>
          <w:szCs w:val="24"/>
        </w:rPr>
        <w:t xml:space="preserve">, Loeb, S.J., </w:t>
      </w:r>
      <w:r w:rsidR="0082305F" w:rsidRPr="00BE72A7">
        <w:rPr>
          <w:b w:val="0"/>
          <w:szCs w:val="24"/>
        </w:rPr>
        <w:t xml:space="preserve">Liu, C.F., </w:t>
      </w:r>
      <w:r w:rsidRPr="00BE72A7">
        <w:rPr>
          <w:b w:val="0"/>
          <w:szCs w:val="24"/>
        </w:rPr>
        <w:t xml:space="preserve">Hoffman, L., </w:t>
      </w:r>
      <w:proofErr w:type="spellStart"/>
      <w:r w:rsidRPr="00BE72A7">
        <w:rPr>
          <w:b w:val="0"/>
          <w:szCs w:val="24"/>
        </w:rPr>
        <w:t>Gueldner</w:t>
      </w:r>
      <w:proofErr w:type="spellEnd"/>
      <w:r w:rsidRPr="00BE72A7">
        <w:rPr>
          <w:b w:val="0"/>
          <w:szCs w:val="24"/>
        </w:rPr>
        <w:t xml:space="preserve">, S.H., &amp; Poon, L.W. </w:t>
      </w:r>
      <w:r w:rsidRPr="00BE72A7">
        <w:rPr>
          <w:b w:val="0"/>
          <w:szCs w:val="24"/>
        </w:rPr>
        <w:lastRenderedPageBreak/>
        <w:t xml:space="preserve">(2007). Ecological momentary assessment of older women’s health. </w:t>
      </w:r>
      <w:r w:rsidRPr="00BE72A7">
        <w:rPr>
          <w:b w:val="0"/>
          <w:i/>
          <w:szCs w:val="24"/>
        </w:rPr>
        <w:t>Journal of Theory Construction and Testing, 11,</w:t>
      </w:r>
      <w:r w:rsidRPr="00BE72A7">
        <w:rPr>
          <w:b w:val="0"/>
          <w:szCs w:val="24"/>
        </w:rPr>
        <w:t xml:space="preserve"> 67-72.</w:t>
      </w:r>
    </w:p>
    <w:p w14:paraId="2C9C7925" w14:textId="77777777" w:rsidR="00491E73" w:rsidRPr="00BE72A7" w:rsidRDefault="00491E73" w:rsidP="002553E4">
      <w:pPr>
        <w:ind w:left="720" w:hanging="720"/>
        <w:rPr>
          <w:b/>
        </w:rPr>
      </w:pPr>
    </w:p>
    <w:p w14:paraId="09E046F4" w14:textId="50A9B0F0" w:rsidR="0051453D" w:rsidRPr="00BE72A7" w:rsidRDefault="0051453D" w:rsidP="002553E4">
      <w:pPr>
        <w:ind w:left="720" w:hanging="720"/>
      </w:pPr>
      <w:r w:rsidRPr="00BE72A7">
        <w:rPr>
          <w:b/>
        </w:rPr>
        <w:t>Yorgason, J.B.</w:t>
      </w:r>
      <w:r w:rsidRPr="00BE72A7">
        <w:t xml:space="preserve">, Piercy, F.P., &amp; Piercy, S.K. (2007). Acquired hearing impairment in older couple relationships: An exploration of couple resilience processes. </w:t>
      </w:r>
      <w:r w:rsidRPr="00BE72A7">
        <w:rPr>
          <w:i/>
        </w:rPr>
        <w:t>Journal of Aging Studies, 21</w:t>
      </w:r>
      <w:r w:rsidRPr="00BE72A7">
        <w:t>, 215-228.</w:t>
      </w:r>
      <w:r w:rsidR="00202D47" w:rsidRPr="00BE72A7">
        <w:t xml:space="preserve"> </w:t>
      </w:r>
      <w:proofErr w:type="gramStart"/>
      <w:r w:rsidR="00697AED" w:rsidRPr="00BE72A7">
        <w:t>doi</w:t>
      </w:r>
      <w:r w:rsidR="00202D47" w:rsidRPr="00BE72A7">
        <w:t>:10.1016/j.jaging</w:t>
      </w:r>
      <w:proofErr w:type="gramEnd"/>
      <w:r w:rsidR="00202D47" w:rsidRPr="00BE72A7">
        <w:t>.2006.10.002</w:t>
      </w:r>
    </w:p>
    <w:p w14:paraId="7C0EAF31" w14:textId="77777777" w:rsidR="0051453D" w:rsidRPr="00BE72A7" w:rsidRDefault="0051453D" w:rsidP="002553E4">
      <w:pPr>
        <w:pStyle w:val="Title"/>
        <w:spacing w:line="240" w:lineRule="auto"/>
        <w:ind w:left="720" w:hanging="720"/>
        <w:jc w:val="left"/>
        <w:rPr>
          <w:szCs w:val="24"/>
        </w:rPr>
      </w:pPr>
    </w:p>
    <w:p w14:paraId="5A63DF9D" w14:textId="086D2AF4" w:rsidR="0051453D" w:rsidRPr="00BE72A7" w:rsidRDefault="0051453D" w:rsidP="002553E4">
      <w:pPr>
        <w:pStyle w:val="PlainText"/>
        <w:ind w:left="720" w:hanging="720"/>
        <w:rPr>
          <w:rFonts w:ascii="Times New Roman" w:hAnsi="Times New Roman" w:cs="Times New Roman"/>
          <w:sz w:val="24"/>
          <w:szCs w:val="24"/>
        </w:rPr>
      </w:pP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Almeida, D., </w:t>
      </w:r>
      <w:proofErr w:type="spellStart"/>
      <w:r w:rsidRPr="00BE72A7">
        <w:rPr>
          <w:rFonts w:ascii="Times New Roman" w:hAnsi="Times New Roman" w:cs="Times New Roman"/>
          <w:sz w:val="24"/>
          <w:szCs w:val="24"/>
        </w:rPr>
        <w:t>Neupert</w:t>
      </w:r>
      <w:proofErr w:type="spellEnd"/>
      <w:r w:rsidRPr="00BE72A7">
        <w:rPr>
          <w:rFonts w:ascii="Times New Roman" w:hAnsi="Times New Roman" w:cs="Times New Roman"/>
          <w:sz w:val="24"/>
          <w:szCs w:val="24"/>
        </w:rPr>
        <w:t xml:space="preserve">, S., Spiro, A., &amp; Hoffman, L. (2006). A dyadic examination of daily health symptoms and emotional well-being in later life couples. </w:t>
      </w:r>
      <w:r w:rsidRPr="00BE72A7">
        <w:rPr>
          <w:rFonts w:ascii="Times New Roman" w:hAnsi="Times New Roman" w:cs="Times New Roman"/>
          <w:i/>
          <w:sz w:val="24"/>
          <w:szCs w:val="24"/>
        </w:rPr>
        <w:t>Family Relations, 55</w:t>
      </w:r>
      <w:r w:rsidRPr="00BE72A7">
        <w:rPr>
          <w:rFonts w:ascii="Times New Roman" w:hAnsi="Times New Roman" w:cs="Times New Roman"/>
          <w:sz w:val="24"/>
          <w:szCs w:val="24"/>
        </w:rPr>
        <w:t>, 613-624.</w:t>
      </w:r>
      <w:r w:rsidR="00202D47"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202D47" w:rsidRPr="00BE72A7">
        <w:rPr>
          <w:rFonts w:ascii="Times New Roman" w:hAnsi="Times New Roman" w:cs="Times New Roman"/>
          <w:sz w:val="24"/>
          <w:szCs w:val="24"/>
        </w:rPr>
        <w:t>:10.1111/j.1741-3729.</w:t>
      </w:r>
      <w:proofErr w:type="gramStart"/>
      <w:r w:rsidR="00202D47" w:rsidRPr="00BE72A7">
        <w:rPr>
          <w:rFonts w:ascii="Times New Roman" w:hAnsi="Times New Roman" w:cs="Times New Roman"/>
          <w:sz w:val="24"/>
          <w:szCs w:val="24"/>
        </w:rPr>
        <w:t>2006.00430.x</w:t>
      </w:r>
      <w:proofErr w:type="gramEnd"/>
    </w:p>
    <w:p w14:paraId="44866AC5" w14:textId="77777777" w:rsidR="0051453D" w:rsidRPr="00BE72A7" w:rsidRDefault="0051453D" w:rsidP="002553E4">
      <w:pPr>
        <w:pStyle w:val="PlainText"/>
        <w:ind w:left="720" w:hanging="720"/>
        <w:rPr>
          <w:rFonts w:ascii="Times New Roman" w:hAnsi="Times New Roman" w:cs="Times New Roman"/>
          <w:sz w:val="24"/>
          <w:szCs w:val="24"/>
        </w:rPr>
      </w:pPr>
    </w:p>
    <w:p w14:paraId="73BACE25" w14:textId="0788D3BC" w:rsidR="0051453D" w:rsidRPr="00BE72A7" w:rsidRDefault="0051453D" w:rsidP="002553E4">
      <w:pPr>
        <w:ind w:left="720" w:hanging="720"/>
      </w:pPr>
      <w:r w:rsidRPr="00BE72A7">
        <w:rPr>
          <w:b/>
        </w:rPr>
        <w:t>Yorgason, J.B.</w:t>
      </w:r>
      <w:r w:rsidRPr="00BE72A7">
        <w:t xml:space="preserve">, </w:t>
      </w:r>
      <w:proofErr w:type="spellStart"/>
      <w:r w:rsidRPr="00BE72A7">
        <w:t>McWey</w:t>
      </w:r>
      <w:proofErr w:type="spellEnd"/>
      <w:r w:rsidRPr="00BE72A7">
        <w:t xml:space="preserve">, L.M., &amp; Felts, L. (2005). In-home family therapy: Indicators of success. </w:t>
      </w:r>
      <w:r w:rsidRPr="00BE72A7">
        <w:rPr>
          <w:i/>
        </w:rPr>
        <w:t>Journal of Marital and Family Therapy, 31</w:t>
      </w:r>
      <w:r w:rsidRPr="00BE72A7">
        <w:t>, 301-312.</w:t>
      </w:r>
      <w:r w:rsidR="00202D47" w:rsidRPr="00BE72A7">
        <w:t xml:space="preserve"> </w:t>
      </w:r>
      <w:r w:rsidR="00697AED" w:rsidRPr="00BE72A7">
        <w:t>doi</w:t>
      </w:r>
      <w:r w:rsidR="00202D47" w:rsidRPr="00BE72A7">
        <w:t>:10.1111/j.1752-</w:t>
      </w:r>
      <w:proofErr w:type="gramStart"/>
      <w:r w:rsidR="00202D47" w:rsidRPr="00BE72A7">
        <w:t>0606.2005.tb</w:t>
      </w:r>
      <w:proofErr w:type="gramEnd"/>
      <w:r w:rsidR="00202D47" w:rsidRPr="00BE72A7">
        <w:t>01572.x</w:t>
      </w:r>
    </w:p>
    <w:p w14:paraId="608365B0" w14:textId="77777777" w:rsidR="0051453D" w:rsidRPr="00BE72A7" w:rsidRDefault="0051453D" w:rsidP="002553E4">
      <w:pPr>
        <w:tabs>
          <w:tab w:val="center" w:pos="4680"/>
        </w:tabs>
        <w:ind w:left="720" w:hanging="720"/>
      </w:pPr>
    </w:p>
    <w:p w14:paraId="2BE101B5" w14:textId="4D132E9E" w:rsidR="0051453D" w:rsidRPr="00BE72A7" w:rsidRDefault="0051453D" w:rsidP="002553E4">
      <w:pPr>
        <w:ind w:left="720" w:hanging="720"/>
      </w:pPr>
      <w:r w:rsidRPr="00BE72A7">
        <w:t xml:space="preserve">Roberto, K.A., Gold, D.T., &amp; </w:t>
      </w:r>
      <w:r w:rsidRPr="00BE72A7">
        <w:rPr>
          <w:b/>
        </w:rPr>
        <w:t>Yorgason, J.B.</w:t>
      </w:r>
      <w:r w:rsidRPr="00BE72A7">
        <w:t xml:space="preserve"> (2004). Chronic illness and marital relationships: The influence of osteoporosis on the lives of older couples. </w:t>
      </w:r>
      <w:r w:rsidRPr="00BE72A7">
        <w:rPr>
          <w:i/>
        </w:rPr>
        <w:t>Journal of Applied Gerontology, 23</w:t>
      </w:r>
      <w:r w:rsidRPr="00BE72A7">
        <w:t>(4), 443-456</w:t>
      </w:r>
      <w:r w:rsidRPr="00BE72A7">
        <w:rPr>
          <w:i/>
        </w:rPr>
        <w:t>.</w:t>
      </w:r>
      <w:r w:rsidR="00202D47" w:rsidRPr="00BE72A7">
        <w:rPr>
          <w:i/>
        </w:rPr>
        <w:t xml:space="preserve"> </w:t>
      </w:r>
      <w:r w:rsidR="00697AED" w:rsidRPr="00BE72A7">
        <w:t>doi</w:t>
      </w:r>
      <w:r w:rsidR="00202D47" w:rsidRPr="00BE72A7">
        <w:t>:10.1177/0733464804270856</w:t>
      </w:r>
    </w:p>
    <w:p w14:paraId="720B3E63" w14:textId="77777777" w:rsidR="0051453D" w:rsidRPr="00BE72A7" w:rsidRDefault="0051453D" w:rsidP="002553E4">
      <w:pPr>
        <w:ind w:left="720" w:hanging="720"/>
      </w:pPr>
    </w:p>
    <w:p w14:paraId="346560AA" w14:textId="021C57D5" w:rsidR="0051453D" w:rsidRPr="00BE72A7" w:rsidRDefault="0051453D" w:rsidP="002553E4">
      <w:pPr>
        <w:ind w:left="720" w:hanging="720"/>
      </w:pPr>
      <w:r w:rsidRPr="00BE72A7">
        <w:t xml:space="preserve">Gigliotti, C., </w:t>
      </w:r>
      <w:proofErr w:type="spellStart"/>
      <w:r w:rsidRPr="00BE72A7">
        <w:t>Jarrott</w:t>
      </w:r>
      <w:proofErr w:type="spellEnd"/>
      <w:r w:rsidRPr="00BE72A7">
        <w:t xml:space="preserve">, S.J., &amp; </w:t>
      </w:r>
      <w:r w:rsidRPr="00BE72A7">
        <w:rPr>
          <w:b/>
        </w:rPr>
        <w:t>Yorgason, J.B.</w:t>
      </w:r>
      <w:r w:rsidRPr="00BE72A7">
        <w:t xml:space="preserve"> (2004).  Harvesting health: Effects of three types of horticultural therapy activities for persons with dementia. </w:t>
      </w:r>
      <w:r w:rsidRPr="00BE72A7">
        <w:rPr>
          <w:i/>
        </w:rPr>
        <w:t>Dementia: The International Journal of Social Research and Practice, 3</w:t>
      </w:r>
      <w:r w:rsidRPr="00BE72A7">
        <w:t>(2), 161-180.</w:t>
      </w:r>
      <w:r w:rsidR="00202D47" w:rsidRPr="00BE72A7">
        <w:t xml:space="preserve"> </w:t>
      </w:r>
      <w:r w:rsidR="00697AED" w:rsidRPr="00BE72A7">
        <w:t>doi</w:t>
      </w:r>
      <w:r w:rsidR="00202D47" w:rsidRPr="00BE72A7">
        <w:t>:10.1177/1471301204042335</w:t>
      </w:r>
    </w:p>
    <w:p w14:paraId="303A279C" w14:textId="77777777" w:rsidR="0051453D" w:rsidRPr="00BE72A7" w:rsidRDefault="0051453D" w:rsidP="002553E4">
      <w:pPr>
        <w:ind w:left="720" w:hanging="720"/>
      </w:pPr>
    </w:p>
    <w:p w14:paraId="420E5AF2" w14:textId="0C851868" w:rsidR="0051453D" w:rsidRPr="00BE72A7" w:rsidRDefault="0051453D" w:rsidP="002553E4">
      <w:pPr>
        <w:ind w:left="720" w:hanging="720"/>
      </w:pPr>
      <w:r w:rsidRPr="00BE72A7">
        <w:t xml:space="preserve">Miller, R.B., </w:t>
      </w:r>
      <w:r w:rsidRPr="00BE72A7">
        <w:rPr>
          <w:b/>
        </w:rPr>
        <w:t>Yorgason, J.B</w:t>
      </w:r>
      <w:r w:rsidRPr="00BE72A7">
        <w:t xml:space="preserve">., Sandberg, J.G., &amp; White, M.B. (2003).  Presenting problems that couples bring to therapy: A view across the family life cycle. </w:t>
      </w:r>
      <w:r w:rsidRPr="00BE72A7">
        <w:rPr>
          <w:i/>
        </w:rPr>
        <w:t>American Journal of Family Therapy, 31</w:t>
      </w:r>
      <w:r w:rsidRPr="00BE72A7">
        <w:t>(5), 395-407.</w:t>
      </w:r>
      <w:r w:rsidR="00202D47" w:rsidRPr="00BE72A7">
        <w:t xml:space="preserve"> </w:t>
      </w:r>
      <w:r w:rsidR="00697AED" w:rsidRPr="00BE72A7">
        <w:t>doi</w:t>
      </w:r>
      <w:r w:rsidR="00202D47" w:rsidRPr="00BE72A7">
        <w:t>:10.1080/01926180390223950</w:t>
      </w:r>
    </w:p>
    <w:p w14:paraId="3BC3D67F" w14:textId="77777777" w:rsidR="0051453D" w:rsidRPr="00BE72A7" w:rsidRDefault="0051453D" w:rsidP="002553E4">
      <w:pPr>
        <w:ind w:left="720" w:hanging="720"/>
        <w:rPr>
          <w:i/>
        </w:rPr>
      </w:pPr>
    </w:p>
    <w:p w14:paraId="6308A525" w14:textId="1CCD1347" w:rsidR="0051453D" w:rsidRPr="00BE72A7" w:rsidRDefault="0051453D" w:rsidP="002553E4">
      <w:pPr>
        <w:spacing w:line="120" w:lineRule="atLeast"/>
        <w:ind w:left="720" w:hanging="720"/>
      </w:pPr>
      <w:r w:rsidRPr="00BE72A7">
        <w:t xml:space="preserve">Nelson, B., </w:t>
      </w:r>
      <w:proofErr w:type="spellStart"/>
      <w:r w:rsidRPr="00BE72A7">
        <w:t>Wangsgaard</w:t>
      </w:r>
      <w:proofErr w:type="spellEnd"/>
      <w:r w:rsidRPr="00BE72A7">
        <w:t xml:space="preserve">, S., </w:t>
      </w:r>
      <w:r w:rsidRPr="00BE72A7">
        <w:rPr>
          <w:b/>
        </w:rPr>
        <w:t>Yorgason, J.B.</w:t>
      </w:r>
      <w:r w:rsidRPr="00BE72A7">
        <w:t>, Carter-</w:t>
      </w:r>
      <w:proofErr w:type="spellStart"/>
      <w:r w:rsidRPr="00BE72A7">
        <w:t>Vassoll</w:t>
      </w:r>
      <w:proofErr w:type="spellEnd"/>
      <w:r w:rsidRPr="00BE72A7">
        <w:t xml:space="preserve">, E.L., &amp; Kessler, M.H. (2002). Clinical approaches to single and dual trauma couples.  </w:t>
      </w:r>
      <w:r w:rsidRPr="00BE72A7">
        <w:rPr>
          <w:i/>
        </w:rPr>
        <w:t>Journal of Orthopsychiatry, 72</w:t>
      </w:r>
      <w:r w:rsidRPr="00BE72A7">
        <w:rPr>
          <w:iCs/>
        </w:rPr>
        <w:t>(1),</w:t>
      </w:r>
      <w:r w:rsidRPr="00BE72A7">
        <w:t xml:space="preserve"> 58-69.</w:t>
      </w:r>
      <w:r w:rsidR="00202D47" w:rsidRPr="00BE72A7">
        <w:t xml:space="preserve"> </w:t>
      </w:r>
      <w:r w:rsidR="00697AED" w:rsidRPr="00BE72A7">
        <w:t>doi</w:t>
      </w:r>
      <w:r w:rsidR="00202D47" w:rsidRPr="00BE72A7">
        <w:t>:10.1037/0002-9432.72.1.58</w:t>
      </w:r>
    </w:p>
    <w:p w14:paraId="5DB46291" w14:textId="77777777" w:rsidR="0051453D" w:rsidRPr="00BE72A7" w:rsidRDefault="0051453D" w:rsidP="002553E4">
      <w:pPr>
        <w:spacing w:line="120" w:lineRule="atLeast"/>
        <w:ind w:left="720" w:hanging="720"/>
      </w:pPr>
    </w:p>
    <w:p w14:paraId="6C36449E" w14:textId="67377DD4" w:rsidR="0026292C" w:rsidRPr="00BE72A7" w:rsidRDefault="0051453D" w:rsidP="002553E4">
      <w:pPr>
        <w:spacing w:line="120" w:lineRule="atLeast"/>
        <w:ind w:left="720" w:hanging="720"/>
      </w:pPr>
      <w:proofErr w:type="spellStart"/>
      <w:r w:rsidRPr="00BE72A7">
        <w:t>Scheidt</w:t>
      </w:r>
      <w:proofErr w:type="spellEnd"/>
      <w:r w:rsidRPr="00BE72A7">
        <w:t xml:space="preserve">, R.J., </w:t>
      </w:r>
      <w:proofErr w:type="spellStart"/>
      <w:r w:rsidRPr="00BE72A7">
        <w:t>Humpherys</w:t>
      </w:r>
      <w:proofErr w:type="spellEnd"/>
      <w:r w:rsidRPr="00BE72A7">
        <w:t xml:space="preserve">, D.R., &amp; </w:t>
      </w:r>
      <w:r w:rsidRPr="00BE72A7">
        <w:rPr>
          <w:b/>
        </w:rPr>
        <w:t>Yorgason, J.B.</w:t>
      </w:r>
      <w:r w:rsidRPr="00BE72A7">
        <w:t xml:space="preserve"> (1999). Successful aging: What's not to like?</w:t>
      </w:r>
      <w:r w:rsidRPr="00BE72A7">
        <w:rPr>
          <w:i/>
        </w:rPr>
        <w:t xml:space="preserve"> Journal of Applied Gerontology, 18</w:t>
      </w:r>
      <w:r w:rsidRPr="00BE72A7">
        <w:rPr>
          <w:iCs/>
        </w:rPr>
        <w:t>(3),</w:t>
      </w:r>
      <w:r w:rsidR="0026292C" w:rsidRPr="00BE72A7">
        <w:t xml:space="preserve"> 277-282.</w:t>
      </w:r>
      <w:r w:rsidR="00202D47" w:rsidRPr="00BE72A7">
        <w:t xml:space="preserve"> </w:t>
      </w:r>
      <w:r w:rsidR="00697AED" w:rsidRPr="00BE72A7">
        <w:t>doi</w:t>
      </w:r>
      <w:r w:rsidR="00202D47" w:rsidRPr="00BE72A7">
        <w:t>:10.1177/073346489901800301</w:t>
      </w:r>
    </w:p>
    <w:p w14:paraId="78F34978" w14:textId="77777777" w:rsidR="0026292C" w:rsidRPr="00BE72A7" w:rsidRDefault="0026292C" w:rsidP="0026292C">
      <w:pPr>
        <w:spacing w:line="120" w:lineRule="atLeast"/>
      </w:pPr>
    </w:p>
    <w:p w14:paraId="28568C56" w14:textId="29132D3E" w:rsidR="00A80473" w:rsidRPr="00BE72A7" w:rsidRDefault="0026292C" w:rsidP="00A80473">
      <w:pPr>
        <w:spacing w:line="120" w:lineRule="atLeast"/>
        <w:jc w:val="center"/>
        <w:rPr>
          <w:b/>
        </w:rPr>
      </w:pPr>
      <w:r w:rsidRPr="00BE72A7">
        <w:rPr>
          <w:b/>
        </w:rPr>
        <w:t>Book Chapters</w:t>
      </w:r>
      <w:r w:rsidR="00DD732D" w:rsidRPr="00BE72A7">
        <w:rPr>
          <w:b/>
        </w:rPr>
        <w:t xml:space="preserve"> (</w:t>
      </w:r>
      <w:r w:rsidR="00DF4030" w:rsidRPr="00BE72A7">
        <w:rPr>
          <w:b/>
        </w:rPr>
        <w:t>†</w:t>
      </w:r>
      <w:r w:rsidR="00DD732D" w:rsidRPr="00BE72A7">
        <w:rPr>
          <w:b/>
        </w:rPr>
        <w:t>Peer reviewed)</w:t>
      </w:r>
    </w:p>
    <w:p w14:paraId="512C93D5" w14:textId="49BC95ED" w:rsidR="006E5305" w:rsidRDefault="006E5305" w:rsidP="002302DF">
      <w:pPr>
        <w:spacing w:line="120" w:lineRule="atLeast"/>
        <w:ind w:left="720" w:hanging="720"/>
        <w:rPr>
          <w:bCs/>
        </w:rPr>
      </w:pPr>
      <w:r w:rsidRPr="00F81D1F">
        <w:rPr>
          <w:bCs/>
        </w:rPr>
        <w:t xml:space="preserve">James, S.L. &amp; </w:t>
      </w:r>
      <w:r w:rsidRPr="00F81D1F">
        <w:rPr>
          <w:b/>
        </w:rPr>
        <w:t>Yorgason, J.B.</w:t>
      </w:r>
      <w:r w:rsidRPr="00F81D1F">
        <w:rPr>
          <w:bCs/>
        </w:rPr>
        <w:t xml:space="preserve"> (under review). Longitudinal Research. </w:t>
      </w:r>
      <w:r w:rsidR="00A6082D" w:rsidRPr="00F81D1F">
        <w:rPr>
          <w:bCs/>
        </w:rPr>
        <w:t xml:space="preserve">Sourcebook of Family Theory and Methods. </w:t>
      </w:r>
      <w:r w:rsidR="001B063D">
        <w:rPr>
          <w:bCs/>
        </w:rPr>
        <w:t>K</w:t>
      </w:r>
      <w:r w:rsidR="002D61D9">
        <w:rPr>
          <w:bCs/>
        </w:rPr>
        <w:t>.</w:t>
      </w:r>
      <w:r w:rsidR="001B063D">
        <w:rPr>
          <w:bCs/>
        </w:rPr>
        <w:t xml:space="preserve"> </w:t>
      </w:r>
      <w:r w:rsidR="00F81D1F" w:rsidRPr="00F81D1F">
        <w:rPr>
          <w:bCs/>
        </w:rPr>
        <w:t xml:space="preserve">Adamson, </w:t>
      </w:r>
      <w:r w:rsidR="002D61D9">
        <w:rPr>
          <w:bCs/>
        </w:rPr>
        <w:t>A.</w:t>
      </w:r>
      <w:r w:rsidR="00F81D1F" w:rsidRPr="00F81D1F">
        <w:rPr>
          <w:bCs/>
        </w:rPr>
        <w:t xml:space="preserve"> Few, </w:t>
      </w:r>
      <w:r w:rsidR="002D61D9">
        <w:rPr>
          <w:bCs/>
        </w:rPr>
        <w:t>C.</w:t>
      </w:r>
      <w:r w:rsidR="00F81D1F" w:rsidRPr="00F81D1F">
        <w:rPr>
          <w:bCs/>
        </w:rPr>
        <w:t xml:space="preserve"> Proulx, &amp; </w:t>
      </w:r>
      <w:r w:rsidR="002D61D9">
        <w:rPr>
          <w:bCs/>
        </w:rPr>
        <w:t xml:space="preserve">K. </w:t>
      </w:r>
      <w:r w:rsidR="00F81D1F" w:rsidRPr="00F81D1F">
        <w:rPr>
          <w:bCs/>
        </w:rPr>
        <w:t>Roy</w:t>
      </w:r>
      <w:r w:rsidR="002D61D9">
        <w:rPr>
          <w:bCs/>
        </w:rPr>
        <w:t xml:space="preserve"> </w:t>
      </w:r>
      <w:r w:rsidR="00F81D1F" w:rsidRPr="00F81D1F">
        <w:rPr>
          <w:bCs/>
        </w:rPr>
        <w:t>(Eds).</w:t>
      </w:r>
    </w:p>
    <w:p w14:paraId="62D075B8" w14:textId="77777777" w:rsidR="002D61D9" w:rsidRPr="00F81D1F" w:rsidRDefault="002D61D9" w:rsidP="002302DF">
      <w:pPr>
        <w:spacing w:line="120" w:lineRule="atLeast"/>
        <w:ind w:left="720" w:hanging="720"/>
        <w:rPr>
          <w:bCs/>
        </w:rPr>
      </w:pPr>
    </w:p>
    <w:p w14:paraId="29071E5C" w14:textId="04E1454F" w:rsidR="002302DF" w:rsidRPr="00BE72A7" w:rsidRDefault="002302DF" w:rsidP="002302DF">
      <w:pPr>
        <w:spacing w:line="120" w:lineRule="atLeast"/>
        <w:ind w:left="720" w:hanging="720"/>
      </w:pPr>
      <w:r w:rsidRPr="00BE72A7">
        <w:rPr>
          <w:b/>
        </w:rPr>
        <w:t>†Yorgason, J.B.</w:t>
      </w:r>
      <w:r w:rsidRPr="00BE72A7">
        <w:t xml:space="preserve">, </w:t>
      </w:r>
      <w:r w:rsidR="000245F4" w:rsidRPr="00BE72A7">
        <w:t xml:space="preserve">*Richardson, S., </w:t>
      </w:r>
      <w:r w:rsidRPr="00BE72A7">
        <w:t>&amp; *Stott, K.L. (</w:t>
      </w:r>
      <w:r w:rsidR="00193DA2">
        <w:t>2020</w:t>
      </w:r>
      <w:r w:rsidR="004E7003">
        <w:t>/2021</w:t>
      </w:r>
      <w:r w:rsidRPr="00BE72A7">
        <w:t xml:space="preserve">). Physical </w:t>
      </w:r>
      <w:r w:rsidR="000245F4" w:rsidRPr="00BE72A7">
        <w:t>health</w:t>
      </w:r>
      <w:r w:rsidRPr="00BE72A7">
        <w:t xml:space="preserve"> and family stress. In C. Price, </w:t>
      </w:r>
      <w:r w:rsidR="000245F4" w:rsidRPr="00BE72A7">
        <w:t xml:space="preserve">&amp; </w:t>
      </w:r>
      <w:r w:rsidRPr="00BE72A7">
        <w:t xml:space="preserve">K. Bush (Eds.) </w:t>
      </w:r>
      <w:r w:rsidRPr="00BE72A7">
        <w:rPr>
          <w:i/>
        </w:rPr>
        <w:t>Families and Change: Coping with stressful events and transitions</w:t>
      </w:r>
      <w:r w:rsidRPr="00BE72A7">
        <w:t xml:space="preserve"> (pp. </w:t>
      </w:r>
      <w:r w:rsidR="00334570">
        <w:t>407-428</w:t>
      </w:r>
      <w:r w:rsidRPr="00BE72A7">
        <w:t>) (</w:t>
      </w:r>
      <w:r w:rsidR="000245F4" w:rsidRPr="00BE72A7">
        <w:t>6</w:t>
      </w:r>
      <w:r w:rsidRPr="00BE72A7">
        <w:rPr>
          <w:vertAlign w:val="superscript"/>
        </w:rPr>
        <w:t>th</w:t>
      </w:r>
      <w:r w:rsidRPr="00BE72A7">
        <w:t xml:space="preserve"> Ed). Thousand Oaks, CA: Sage.</w:t>
      </w:r>
      <w:r w:rsidRPr="00BE72A7">
        <w:rPr>
          <w:b/>
        </w:rPr>
        <w:t xml:space="preserve"> </w:t>
      </w:r>
    </w:p>
    <w:p w14:paraId="3E79A621" w14:textId="77777777" w:rsidR="002302DF" w:rsidRPr="00BE72A7" w:rsidRDefault="002302DF" w:rsidP="00AF1F59">
      <w:pPr>
        <w:ind w:left="720" w:hanging="720"/>
        <w:rPr>
          <w:b/>
        </w:rPr>
      </w:pPr>
    </w:p>
    <w:p w14:paraId="4228C481" w14:textId="162E8777" w:rsidR="00282DA8" w:rsidRPr="00BE72A7" w:rsidRDefault="00282DA8" w:rsidP="00AF1F59">
      <w:pPr>
        <w:ind w:left="720" w:hanging="720"/>
        <w:rPr>
          <w:b/>
        </w:rPr>
      </w:pPr>
      <w:r w:rsidRPr="00BE72A7">
        <w:rPr>
          <w:b/>
        </w:rPr>
        <w:t>†Yorgason, J.B.</w:t>
      </w:r>
      <w:r w:rsidRPr="00BE72A7">
        <w:t xml:space="preserve">, </w:t>
      </w:r>
      <w:r w:rsidR="00C016BE" w:rsidRPr="00BE72A7">
        <w:t>*</w:t>
      </w:r>
      <w:r w:rsidRPr="00BE72A7">
        <w:t xml:space="preserve">Hill, M.S., &amp; </w:t>
      </w:r>
      <w:r w:rsidR="00C016BE" w:rsidRPr="00BE72A7">
        <w:t>*</w:t>
      </w:r>
      <w:r w:rsidRPr="00BE72A7">
        <w:t>Millett, M. (</w:t>
      </w:r>
      <w:r w:rsidR="006B366B" w:rsidRPr="00BE72A7">
        <w:t>2019</w:t>
      </w:r>
      <w:r w:rsidRPr="00BE72A7">
        <w:t xml:space="preserve">). Dyadic designs in lifespan developmental methodology. </w:t>
      </w:r>
      <w:r w:rsidRPr="00BE72A7">
        <w:rPr>
          <w:i/>
        </w:rPr>
        <w:t>Oxford Research Encyclopedia of Psychology</w:t>
      </w:r>
      <w:r w:rsidR="006B366B" w:rsidRPr="00BE72A7">
        <w:rPr>
          <w:i/>
        </w:rPr>
        <w:t xml:space="preserve"> (pp. 1-15)</w:t>
      </w:r>
      <w:r w:rsidRPr="00BE72A7">
        <w:rPr>
          <w:i/>
        </w:rPr>
        <w:t>.</w:t>
      </w:r>
      <w:r w:rsidRPr="00BE72A7">
        <w:t xml:space="preserve"> </w:t>
      </w:r>
      <w:r w:rsidR="00697AED" w:rsidRPr="00BE72A7">
        <w:t>doi</w:t>
      </w:r>
      <w:r w:rsidR="006B366B" w:rsidRPr="00BE72A7">
        <w:t>:10.1093/</w:t>
      </w:r>
      <w:proofErr w:type="spellStart"/>
      <w:r w:rsidR="006B366B" w:rsidRPr="00BE72A7">
        <w:t>acrefore</w:t>
      </w:r>
      <w:proofErr w:type="spellEnd"/>
      <w:r w:rsidR="006B366B" w:rsidRPr="00BE72A7">
        <w:t>/9780190236557.013.349</w:t>
      </w:r>
    </w:p>
    <w:p w14:paraId="349CAA93" w14:textId="77777777" w:rsidR="00EB4721" w:rsidRPr="00BE72A7" w:rsidRDefault="00EB4721" w:rsidP="00AF1F59">
      <w:pPr>
        <w:ind w:left="720" w:hanging="720"/>
        <w:rPr>
          <w:b/>
        </w:rPr>
      </w:pPr>
    </w:p>
    <w:p w14:paraId="2C6D40BB" w14:textId="572F9CE2" w:rsidR="00407DB7" w:rsidRPr="00BE72A7" w:rsidRDefault="00407DB7" w:rsidP="00AF1F59">
      <w:pPr>
        <w:ind w:left="720" w:hanging="720"/>
      </w:pPr>
      <w:r w:rsidRPr="00BE72A7">
        <w:rPr>
          <w:b/>
        </w:rPr>
        <w:t>Yorgason, J.B.,</w:t>
      </w:r>
      <w:r w:rsidRPr="00BE72A7">
        <w:t xml:space="preserve"> &amp; </w:t>
      </w:r>
      <w:r w:rsidR="00C016BE" w:rsidRPr="00BE72A7">
        <w:t>*</w:t>
      </w:r>
      <w:r w:rsidRPr="00BE72A7">
        <w:t>Hill, M.S. (</w:t>
      </w:r>
      <w:r w:rsidR="00CA6BB1" w:rsidRPr="00BE72A7">
        <w:t>2019</w:t>
      </w:r>
      <w:r w:rsidR="00AF1F59" w:rsidRPr="00BE72A7">
        <w:t xml:space="preserve">). Grandparents and Health. In </w:t>
      </w:r>
      <w:r w:rsidRPr="00BE72A7">
        <w:t xml:space="preserve">C. </w:t>
      </w:r>
      <w:proofErr w:type="spellStart"/>
      <w:r w:rsidRPr="00BE72A7">
        <w:t>Fruhauf</w:t>
      </w:r>
      <w:proofErr w:type="spellEnd"/>
      <w:r w:rsidRPr="00BE72A7">
        <w:t xml:space="preserve"> &amp; B. </w:t>
      </w:r>
      <w:proofErr w:type="spellStart"/>
      <w:r w:rsidRPr="00BE72A7">
        <w:t>Hayslip</w:t>
      </w:r>
      <w:proofErr w:type="spellEnd"/>
      <w:r w:rsidRPr="00BE72A7">
        <w:t xml:space="preserve"> (Eds.)</w:t>
      </w:r>
      <w:r w:rsidR="00AF1F59" w:rsidRPr="00BE72A7">
        <w:t xml:space="preserve"> </w:t>
      </w:r>
      <w:bookmarkStart w:id="6" w:name="_MailOriginalBody"/>
      <w:r w:rsidR="00CA6BB1" w:rsidRPr="00BE72A7">
        <w:rPr>
          <w:i/>
          <w:iCs/>
          <w:color w:val="000000"/>
        </w:rPr>
        <w:t>G</w:t>
      </w:r>
      <w:r w:rsidR="00AF1F59" w:rsidRPr="00BE72A7">
        <w:rPr>
          <w:i/>
          <w:iCs/>
          <w:color w:val="000000"/>
        </w:rPr>
        <w:t xml:space="preserve">randparenting: </w:t>
      </w:r>
      <w:r w:rsidR="00CA6BB1" w:rsidRPr="00BE72A7">
        <w:rPr>
          <w:i/>
          <w:iCs/>
          <w:color w:val="000000"/>
        </w:rPr>
        <w:t>Influences on the Dynamics of Family</w:t>
      </w:r>
      <w:bookmarkEnd w:id="6"/>
      <w:r w:rsidR="00AF1F59" w:rsidRPr="00BE72A7">
        <w:rPr>
          <w:i/>
          <w:iCs/>
          <w:color w:val="000000"/>
        </w:rPr>
        <w:t>.</w:t>
      </w:r>
      <w:r w:rsidR="00AF1F59" w:rsidRPr="00BE72A7">
        <w:rPr>
          <w:iCs/>
          <w:color w:val="000000"/>
        </w:rPr>
        <w:t xml:space="preserve"> New York, NY: Springer.</w:t>
      </w:r>
      <w:r w:rsidRPr="00BE72A7">
        <w:rPr>
          <w:b/>
        </w:rPr>
        <w:t xml:space="preserve"> </w:t>
      </w:r>
      <w:r w:rsidRPr="00BE72A7">
        <w:t xml:space="preserve">  </w:t>
      </w:r>
    </w:p>
    <w:p w14:paraId="4A36EAF1" w14:textId="77777777" w:rsidR="00282DA8" w:rsidRPr="00BE72A7" w:rsidRDefault="00282DA8" w:rsidP="00282DA8">
      <w:pPr>
        <w:ind w:left="720" w:hanging="720"/>
        <w:rPr>
          <w:b/>
        </w:rPr>
      </w:pPr>
    </w:p>
    <w:p w14:paraId="139BE523" w14:textId="77ED8973" w:rsidR="00AF1F59" w:rsidRPr="00BE72A7" w:rsidRDefault="00282DA8" w:rsidP="00282DA8">
      <w:pPr>
        <w:ind w:left="720" w:hanging="720"/>
        <w:rPr>
          <w:b/>
        </w:rPr>
      </w:pPr>
      <w:r w:rsidRPr="00BE72A7">
        <w:rPr>
          <w:b/>
        </w:rPr>
        <w:t>Yorgason, J.B.</w:t>
      </w:r>
      <w:r w:rsidRPr="00BE72A7">
        <w:t xml:space="preserve"> (2018). Grandchildren. </w:t>
      </w:r>
      <w:r w:rsidRPr="00BE72A7">
        <w:rPr>
          <w:i/>
        </w:rPr>
        <w:t>The SAGE Encyclopedia of Lifespan Human Development</w:t>
      </w:r>
      <w:r w:rsidRPr="00BE72A7">
        <w:t xml:space="preserve"> (p. 996). Marc H. </w:t>
      </w:r>
      <w:r w:rsidRPr="00BE72A7">
        <w:rPr>
          <w:color w:val="000000" w:themeColor="text1"/>
        </w:rPr>
        <w:t xml:space="preserve">Bornstein, Ed. Thousand Oaks, CA: Sage Publications, Inc. </w:t>
      </w:r>
      <w:r w:rsidR="00697AED" w:rsidRPr="00BE72A7">
        <w:rPr>
          <w:color w:val="000000" w:themeColor="text1"/>
        </w:rPr>
        <w:t>doi</w:t>
      </w:r>
      <w:r w:rsidRPr="00BE72A7">
        <w:rPr>
          <w:color w:val="000000" w:themeColor="text1"/>
        </w:rPr>
        <w:t>:10.4135/9781506307633.n368</w:t>
      </w:r>
    </w:p>
    <w:p w14:paraId="2C0B57E0" w14:textId="77777777" w:rsidR="00282DA8" w:rsidRPr="00BE72A7" w:rsidRDefault="00282DA8" w:rsidP="00AF1F59">
      <w:pPr>
        <w:ind w:left="720" w:hanging="720"/>
      </w:pPr>
    </w:p>
    <w:p w14:paraId="1B528FF1" w14:textId="0EB0FC20" w:rsidR="00A80473" w:rsidRPr="00BE72A7" w:rsidRDefault="009041C1" w:rsidP="00AF1F59">
      <w:pPr>
        <w:pStyle w:val="Title"/>
        <w:spacing w:line="240" w:lineRule="auto"/>
        <w:ind w:left="720" w:hanging="720"/>
        <w:jc w:val="left"/>
        <w:rPr>
          <w:b w:val="0"/>
          <w:szCs w:val="24"/>
        </w:rPr>
      </w:pPr>
      <w:r w:rsidRPr="00BE72A7">
        <w:rPr>
          <w:szCs w:val="24"/>
        </w:rPr>
        <w:t>Yorgason, J.B.,</w:t>
      </w:r>
      <w:r w:rsidRPr="00BE72A7">
        <w:rPr>
          <w:b w:val="0"/>
          <w:szCs w:val="24"/>
        </w:rPr>
        <w:t xml:space="preserve"> </w:t>
      </w:r>
      <w:r w:rsidR="006911A1" w:rsidRPr="00BE72A7">
        <w:rPr>
          <w:b w:val="0"/>
          <w:szCs w:val="24"/>
        </w:rPr>
        <w:t xml:space="preserve">Anderson, T.K., &amp; </w:t>
      </w:r>
      <w:r w:rsidRPr="00BE72A7">
        <w:rPr>
          <w:b w:val="0"/>
          <w:szCs w:val="24"/>
        </w:rPr>
        <w:t>Hill, E.J. (</w:t>
      </w:r>
      <w:r w:rsidR="006911A1" w:rsidRPr="00BE72A7">
        <w:rPr>
          <w:b w:val="0"/>
          <w:szCs w:val="24"/>
        </w:rPr>
        <w:t>2018</w:t>
      </w:r>
      <w:r w:rsidRPr="00BE72A7">
        <w:rPr>
          <w:b w:val="0"/>
          <w:szCs w:val="24"/>
        </w:rPr>
        <w:t xml:space="preserve">). </w:t>
      </w:r>
      <w:proofErr w:type="spellStart"/>
      <w:r w:rsidRPr="00BE72A7">
        <w:rPr>
          <w:b w:val="0"/>
          <w:szCs w:val="24"/>
        </w:rPr>
        <w:t>Envejecer</w:t>
      </w:r>
      <w:proofErr w:type="spellEnd"/>
      <w:r w:rsidRPr="00BE72A7">
        <w:rPr>
          <w:b w:val="0"/>
          <w:szCs w:val="24"/>
        </w:rPr>
        <w:t xml:space="preserve"> on </w:t>
      </w:r>
      <w:proofErr w:type="spellStart"/>
      <w:r w:rsidRPr="00BE72A7">
        <w:rPr>
          <w:b w:val="0"/>
          <w:szCs w:val="24"/>
        </w:rPr>
        <w:t>exito</w:t>
      </w:r>
      <w:proofErr w:type="spellEnd"/>
      <w:r w:rsidRPr="00BE72A7">
        <w:rPr>
          <w:b w:val="0"/>
          <w:szCs w:val="24"/>
        </w:rPr>
        <w:t xml:space="preserve">: Roles y </w:t>
      </w:r>
      <w:proofErr w:type="spellStart"/>
      <w:r w:rsidRPr="00BE72A7">
        <w:rPr>
          <w:b w:val="0"/>
          <w:szCs w:val="24"/>
        </w:rPr>
        <w:t>potenciales</w:t>
      </w:r>
      <w:proofErr w:type="spellEnd"/>
      <w:r w:rsidRPr="00BE72A7">
        <w:rPr>
          <w:b w:val="0"/>
          <w:szCs w:val="24"/>
        </w:rPr>
        <w:t xml:space="preserve"> de </w:t>
      </w:r>
      <w:proofErr w:type="spellStart"/>
      <w:r w:rsidRPr="00BE72A7">
        <w:rPr>
          <w:b w:val="0"/>
          <w:szCs w:val="24"/>
        </w:rPr>
        <w:t>adultos</w:t>
      </w:r>
      <w:proofErr w:type="spellEnd"/>
      <w:r w:rsidRPr="00BE72A7">
        <w:rPr>
          <w:b w:val="0"/>
          <w:szCs w:val="24"/>
        </w:rPr>
        <w:t xml:space="preserve"> </w:t>
      </w:r>
      <w:proofErr w:type="spellStart"/>
      <w:r w:rsidRPr="00BE72A7">
        <w:rPr>
          <w:b w:val="0"/>
          <w:szCs w:val="24"/>
        </w:rPr>
        <w:t>mayores</w:t>
      </w:r>
      <w:proofErr w:type="spellEnd"/>
      <w:r w:rsidRPr="00BE72A7">
        <w:rPr>
          <w:b w:val="0"/>
          <w:szCs w:val="24"/>
        </w:rPr>
        <w:t xml:space="preserve"> (Successful aging: Roles and potential for older adults). </w:t>
      </w:r>
      <w:proofErr w:type="spellStart"/>
      <w:r w:rsidRPr="00BE72A7">
        <w:rPr>
          <w:b w:val="0"/>
          <w:szCs w:val="24"/>
        </w:rPr>
        <w:t>Descarte</w:t>
      </w:r>
      <w:proofErr w:type="spellEnd"/>
      <w:r w:rsidRPr="00BE72A7">
        <w:rPr>
          <w:b w:val="0"/>
          <w:szCs w:val="24"/>
        </w:rPr>
        <w:t xml:space="preserve"> vs. inclusion: </w:t>
      </w:r>
      <w:proofErr w:type="spellStart"/>
      <w:r w:rsidRPr="00BE72A7">
        <w:rPr>
          <w:b w:val="0"/>
          <w:szCs w:val="24"/>
        </w:rPr>
        <w:t>Hacia</w:t>
      </w:r>
      <w:proofErr w:type="spellEnd"/>
      <w:r w:rsidRPr="00BE72A7">
        <w:rPr>
          <w:b w:val="0"/>
          <w:szCs w:val="24"/>
        </w:rPr>
        <w:t xml:space="preserve"> la </w:t>
      </w:r>
      <w:proofErr w:type="spellStart"/>
      <w:r w:rsidRPr="00BE72A7">
        <w:rPr>
          <w:b w:val="0"/>
          <w:szCs w:val="24"/>
        </w:rPr>
        <w:t>resignificacion</w:t>
      </w:r>
      <w:proofErr w:type="spellEnd"/>
      <w:r w:rsidRPr="00BE72A7">
        <w:rPr>
          <w:b w:val="0"/>
          <w:szCs w:val="24"/>
        </w:rPr>
        <w:t xml:space="preserve"> del </w:t>
      </w:r>
      <w:proofErr w:type="spellStart"/>
      <w:r w:rsidRPr="00BE72A7">
        <w:rPr>
          <w:b w:val="0"/>
          <w:szCs w:val="24"/>
        </w:rPr>
        <w:t>adulto</w:t>
      </w:r>
      <w:proofErr w:type="spellEnd"/>
      <w:r w:rsidRPr="00BE72A7">
        <w:rPr>
          <w:b w:val="0"/>
          <w:szCs w:val="24"/>
        </w:rPr>
        <w:t xml:space="preserve"> mayor</w:t>
      </w:r>
      <w:r w:rsidR="00F36EF1" w:rsidRPr="00BE72A7">
        <w:rPr>
          <w:b w:val="0"/>
          <w:szCs w:val="24"/>
        </w:rPr>
        <w:t xml:space="preserve"> (pp. 107-117)</w:t>
      </w:r>
      <w:r w:rsidRPr="00BE72A7">
        <w:rPr>
          <w:b w:val="0"/>
          <w:szCs w:val="24"/>
        </w:rPr>
        <w:t>. Universidad Austral, Buenos Aires, Argentina.</w:t>
      </w:r>
    </w:p>
    <w:p w14:paraId="1A36B21C" w14:textId="77777777" w:rsidR="009041C1" w:rsidRPr="00BE72A7" w:rsidRDefault="009041C1" w:rsidP="00744DF4">
      <w:pPr>
        <w:ind w:left="720" w:hanging="720"/>
        <w:rPr>
          <w:b/>
        </w:rPr>
      </w:pPr>
    </w:p>
    <w:p w14:paraId="47092529" w14:textId="023F6AE9" w:rsidR="00D622FB" w:rsidRPr="00BE72A7" w:rsidRDefault="00DF4030" w:rsidP="00D622FB">
      <w:pPr>
        <w:spacing w:line="120" w:lineRule="atLeast"/>
        <w:ind w:left="720" w:hanging="720"/>
      </w:pPr>
      <w:r w:rsidRPr="00BE72A7">
        <w:rPr>
          <w:b/>
        </w:rPr>
        <w:t>†</w:t>
      </w:r>
      <w:r w:rsidR="00D622FB" w:rsidRPr="00BE72A7">
        <w:rPr>
          <w:b/>
        </w:rPr>
        <w:t>Yorgason, J.B.</w:t>
      </w:r>
      <w:r w:rsidR="00D622FB" w:rsidRPr="00BE72A7">
        <w:t xml:space="preserve"> &amp; </w:t>
      </w:r>
      <w:r w:rsidR="004B638E" w:rsidRPr="00BE72A7">
        <w:t>*</w:t>
      </w:r>
      <w:r w:rsidR="00D622FB" w:rsidRPr="00BE72A7">
        <w:t xml:space="preserve">Stott, K.L. (2017). Physical and mental illness and family stress. In C. Price, K. Bush, &amp; S.J. Price (Eds.) </w:t>
      </w:r>
      <w:r w:rsidR="00D622FB" w:rsidRPr="00BE72A7">
        <w:rPr>
          <w:i/>
        </w:rPr>
        <w:t>Families and Change: Coping with stressful events and transitions</w:t>
      </w:r>
      <w:r w:rsidR="00D622FB" w:rsidRPr="00BE72A7">
        <w:t xml:space="preserve"> (pp. 293-313) (5</w:t>
      </w:r>
      <w:r w:rsidR="00D622FB" w:rsidRPr="00BE72A7">
        <w:rPr>
          <w:vertAlign w:val="superscript"/>
        </w:rPr>
        <w:t>th</w:t>
      </w:r>
      <w:r w:rsidR="00D622FB" w:rsidRPr="00BE72A7">
        <w:t xml:space="preserve"> Ed). Thousand Oaks, CA: Sage.</w:t>
      </w:r>
      <w:r w:rsidR="00DD732D" w:rsidRPr="00BE72A7">
        <w:rPr>
          <w:b/>
        </w:rPr>
        <w:t xml:space="preserve"> </w:t>
      </w:r>
    </w:p>
    <w:p w14:paraId="700ACFA5" w14:textId="77777777" w:rsidR="00460EA7" w:rsidRPr="00BE72A7" w:rsidRDefault="00460EA7" w:rsidP="00460EA7">
      <w:pPr>
        <w:ind w:left="720" w:hanging="720"/>
        <w:rPr>
          <w:b/>
        </w:rPr>
      </w:pPr>
    </w:p>
    <w:p w14:paraId="38CBA92A" w14:textId="6342179A" w:rsidR="002B1920" w:rsidRPr="00BE72A7" w:rsidRDefault="002B1920" w:rsidP="002B1920">
      <w:pPr>
        <w:ind w:left="720" w:hanging="720"/>
        <w:rPr>
          <w:b/>
        </w:rPr>
      </w:pPr>
      <w:r w:rsidRPr="00BE72A7">
        <w:rPr>
          <w:b/>
        </w:rPr>
        <w:t>†Yorgason, J.B.,</w:t>
      </w:r>
      <w:r w:rsidRPr="00BE72A7">
        <w:t xml:space="preserve"> &amp; Choi, H. (2016).</w:t>
      </w:r>
      <w:r w:rsidRPr="00BE72A7">
        <w:rPr>
          <w:b/>
        </w:rPr>
        <w:t xml:space="preserve"> </w:t>
      </w:r>
      <w:r w:rsidRPr="00BE72A7">
        <w:t>Health contributions to marital quality: Expected and unexpected links.</w:t>
      </w:r>
      <w:r w:rsidRPr="00BE72A7">
        <w:rPr>
          <w:i/>
          <w:iCs/>
        </w:rPr>
        <w:t xml:space="preserve"> In J. </w:t>
      </w:r>
      <w:proofErr w:type="spellStart"/>
      <w:r w:rsidRPr="00BE72A7">
        <w:rPr>
          <w:i/>
          <w:iCs/>
        </w:rPr>
        <w:t>Bookwala</w:t>
      </w:r>
      <w:proofErr w:type="spellEnd"/>
      <w:r w:rsidRPr="00BE72A7">
        <w:rPr>
          <w:i/>
          <w:iCs/>
        </w:rPr>
        <w:t xml:space="preserve"> (Ed). Couple relationships in the middle and later years: Their nature, complexity, and role in health and illness </w:t>
      </w:r>
      <w:r w:rsidRPr="00BE72A7">
        <w:rPr>
          <w:iCs/>
        </w:rPr>
        <w:t>(pp</w:t>
      </w:r>
      <w:r w:rsidR="0013682A" w:rsidRPr="00BE72A7">
        <w:rPr>
          <w:iCs/>
        </w:rPr>
        <w:t>.</w:t>
      </w:r>
      <w:r w:rsidRPr="00BE72A7">
        <w:rPr>
          <w:iCs/>
        </w:rPr>
        <w:t xml:space="preserve"> 177-196). Washington, DC: American Psychological Association. </w:t>
      </w:r>
      <w:r w:rsidR="00697AED" w:rsidRPr="00BE72A7">
        <w:rPr>
          <w:iCs/>
        </w:rPr>
        <w:t>doi</w:t>
      </w:r>
      <w:r w:rsidR="00BC3241" w:rsidRPr="00BE72A7">
        <w:rPr>
          <w:iCs/>
        </w:rPr>
        <w:t>:10.1037/14897-010</w:t>
      </w:r>
      <w:r w:rsidRPr="00BE72A7">
        <w:rPr>
          <w:iCs/>
        </w:rPr>
        <w:t xml:space="preserve"> </w:t>
      </w:r>
    </w:p>
    <w:p w14:paraId="78259110" w14:textId="77777777" w:rsidR="002B1920" w:rsidRPr="00BE72A7" w:rsidRDefault="002B1920" w:rsidP="002B1920">
      <w:pPr>
        <w:ind w:left="720" w:hanging="720"/>
        <w:rPr>
          <w:b/>
        </w:rPr>
      </w:pPr>
    </w:p>
    <w:p w14:paraId="5012D75C" w14:textId="3D905B74" w:rsidR="00D622FB" w:rsidRPr="00BE72A7" w:rsidRDefault="00460EA7" w:rsidP="00D622FB">
      <w:pPr>
        <w:ind w:left="720" w:hanging="720"/>
      </w:pPr>
      <w:r w:rsidRPr="00BE72A7">
        <w:rPr>
          <w:b/>
        </w:rPr>
        <w:t>Yorgason, J.B.,</w:t>
      </w:r>
      <w:r w:rsidRPr="00BE72A7">
        <w:t xml:space="preserve"> &amp; </w:t>
      </w:r>
      <w:r w:rsidR="004B638E" w:rsidRPr="00BE72A7">
        <w:t>*</w:t>
      </w:r>
      <w:r w:rsidRPr="00BE72A7">
        <w:t>Stott, K.L. (</w:t>
      </w:r>
      <w:r w:rsidR="00D622FB" w:rsidRPr="00BE72A7">
        <w:t>2016</w:t>
      </w:r>
      <w:r w:rsidRPr="00BE72A7">
        <w:t>). Physical health and marital status. In S.K. Whitbourne (Ed.) The Encyclopedia of Adult Development and Aging</w:t>
      </w:r>
      <w:r w:rsidR="00D622FB" w:rsidRPr="00BE72A7">
        <w:t xml:space="preserve"> (pp. 1-5)</w:t>
      </w:r>
      <w:r w:rsidRPr="00BE72A7">
        <w:t xml:space="preserve">. Wiley-Blackwell. </w:t>
      </w:r>
      <w:r w:rsidR="00697AED" w:rsidRPr="00BE72A7">
        <w:rPr>
          <w:color w:val="000000" w:themeColor="text1"/>
        </w:rPr>
        <w:t>doi</w:t>
      </w:r>
      <w:r w:rsidR="00BC3241" w:rsidRPr="00BE72A7">
        <w:rPr>
          <w:color w:val="000000" w:themeColor="text1"/>
        </w:rPr>
        <w:t>:</w:t>
      </w:r>
      <w:r w:rsidR="00D622FB" w:rsidRPr="00BE72A7">
        <w:rPr>
          <w:rStyle w:val="Hyperlink"/>
          <w:color w:val="000000" w:themeColor="text1"/>
          <w:u w:val="none"/>
          <w:shd w:val="clear" w:color="auto" w:fill="FFFFFF"/>
        </w:rPr>
        <w:t>10.1002/9781118521373.wbeaa295</w:t>
      </w:r>
    </w:p>
    <w:p w14:paraId="69CCE067" w14:textId="7E6B2046" w:rsidR="00460EA7" w:rsidRPr="00BE72A7" w:rsidRDefault="00460EA7" w:rsidP="00D622FB">
      <w:pPr>
        <w:ind w:left="720" w:hanging="720"/>
      </w:pPr>
    </w:p>
    <w:p w14:paraId="25423867" w14:textId="77777777" w:rsidR="00DE5D07" w:rsidRPr="00BE72A7" w:rsidRDefault="00A82340" w:rsidP="00DE5D07">
      <w:pPr>
        <w:ind w:left="720" w:hanging="720"/>
        <w:rPr>
          <w:color w:val="10253F"/>
        </w:rPr>
      </w:pPr>
      <w:r w:rsidRPr="00BE72A7">
        <w:rPr>
          <w:b/>
        </w:rPr>
        <w:t>Yorgason, J.B.</w:t>
      </w:r>
      <w:r w:rsidRPr="00BE72A7">
        <w:t xml:space="preserve">, </w:t>
      </w:r>
      <w:proofErr w:type="spellStart"/>
      <w:r w:rsidRPr="00BE72A7">
        <w:t>LaPierre</w:t>
      </w:r>
      <w:proofErr w:type="spellEnd"/>
      <w:r w:rsidRPr="00BE72A7">
        <w:t>, T.A., &amp; Hayter, B. (</w:t>
      </w:r>
      <w:r w:rsidR="00DE5D07" w:rsidRPr="00BE72A7">
        <w:t>2014</w:t>
      </w:r>
      <w:r w:rsidRPr="00BE72A7">
        <w:t xml:space="preserve">). </w:t>
      </w:r>
      <w:r w:rsidRPr="00BE72A7">
        <w:rPr>
          <w:i/>
        </w:rPr>
        <w:t>Grandparenting</w:t>
      </w:r>
      <w:r w:rsidRPr="00BE72A7">
        <w:t xml:space="preserve">. In Alex C. </w:t>
      </w:r>
      <w:proofErr w:type="spellStart"/>
      <w:r w:rsidRPr="00BE72A7">
        <w:t>Michalos</w:t>
      </w:r>
      <w:proofErr w:type="spellEnd"/>
      <w:r w:rsidRPr="00BE72A7">
        <w:t xml:space="preserve"> (Ed.) Encyclopedia of quality of life and well-being research</w:t>
      </w:r>
      <w:r w:rsidR="00DE5D07" w:rsidRPr="00BE72A7">
        <w:t xml:space="preserve"> (pp. 2597-2602)</w:t>
      </w:r>
      <w:r w:rsidRPr="00BE72A7">
        <w:t xml:space="preserve">. </w:t>
      </w:r>
      <w:r w:rsidR="00DE5D07" w:rsidRPr="00BE72A7">
        <w:rPr>
          <w:color w:val="10253F"/>
        </w:rPr>
        <w:t xml:space="preserve">Dordrecht, Netherlands: Springer. </w:t>
      </w:r>
    </w:p>
    <w:p w14:paraId="787A8F7F" w14:textId="77777777" w:rsidR="00A82340" w:rsidRPr="00BE72A7" w:rsidRDefault="00A82340" w:rsidP="00A82340">
      <w:pPr>
        <w:spacing w:line="120" w:lineRule="atLeast"/>
        <w:ind w:left="720" w:hanging="720"/>
      </w:pPr>
    </w:p>
    <w:p w14:paraId="10DFF14D" w14:textId="4FF9417D" w:rsidR="0018797B" w:rsidRPr="00BE72A7" w:rsidRDefault="0018797B" w:rsidP="0018797B">
      <w:pPr>
        <w:autoSpaceDE w:val="0"/>
        <w:autoSpaceDN w:val="0"/>
        <w:adjustRightInd w:val="0"/>
        <w:ind w:left="720" w:hanging="720"/>
      </w:pPr>
      <w:r w:rsidRPr="00BE72A7">
        <w:rPr>
          <w:b/>
        </w:rPr>
        <w:t>Yorgason, J.B.</w:t>
      </w:r>
      <w:r w:rsidRPr="00BE72A7">
        <w:t xml:space="preserve">, &amp; </w:t>
      </w:r>
      <w:r w:rsidR="004B638E" w:rsidRPr="00BE72A7">
        <w:t>*</w:t>
      </w:r>
      <w:r w:rsidRPr="00BE72A7">
        <w:t>Gustafson, K. (</w:t>
      </w:r>
      <w:r w:rsidR="00A82340" w:rsidRPr="00BE72A7">
        <w:t>2014</w:t>
      </w:r>
      <w:r w:rsidRPr="00BE72A7">
        <w:t xml:space="preserve">). Linking grandparent involvement with the development of prosocial behavior in adolescents. In L. Padilla-Walker &amp; Carlo, G. (Eds). </w:t>
      </w:r>
      <w:r w:rsidRPr="00BE72A7">
        <w:rPr>
          <w:bCs/>
          <w:i/>
        </w:rPr>
        <w:t xml:space="preserve">Prosocial Behavior: </w:t>
      </w:r>
      <w:r w:rsidR="00A82340" w:rsidRPr="00BE72A7">
        <w:rPr>
          <w:bCs/>
          <w:i/>
        </w:rPr>
        <w:t>A Multidimensional Approach</w:t>
      </w:r>
      <w:r w:rsidRPr="00BE72A7">
        <w:rPr>
          <w:bCs/>
        </w:rPr>
        <w:t xml:space="preserve"> (pp. </w:t>
      </w:r>
      <w:r w:rsidR="00A82340" w:rsidRPr="00BE72A7">
        <w:rPr>
          <w:bCs/>
        </w:rPr>
        <w:t>201-217</w:t>
      </w:r>
      <w:r w:rsidRPr="00BE72A7">
        <w:rPr>
          <w:bCs/>
        </w:rPr>
        <w:t>). New York, NY: Oxford University Press.</w:t>
      </w:r>
      <w:r w:rsidR="00865262" w:rsidRPr="00BE72A7">
        <w:rPr>
          <w:bCs/>
        </w:rPr>
        <w:t xml:space="preserve"> </w:t>
      </w:r>
      <w:r w:rsidR="00697AED" w:rsidRPr="00BE72A7">
        <w:rPr>
          <w:bCs/>
        </w:rPr>
        <w:t>doi</w:t>
      </w:r>
      <w:r w:rsidR="00865262" w:rsidRPr="00BE72A7">
        <w:rPr>
          <w:bCs/>
        </w:rPr>
        <w:t>:10.1093/</w:t>
      </w:r>
      <w:proofErr w:type="spellStart"/>
      <w:proofErr w:type="gramStart"/>
      <w:r w:rsidR="00865262" w:rsidRPr="00BE72A7">
        <w:rPr>
          <w:bCs/>
        </w:rPr>
        <w:t>acprof:oso</w:t>
      </w:r>
      <w:proofErr w:type="spellEnd"/>
      <w:proofErr w:type="gramEnd"/>
      <w:r w:rsidR="00865262" w:rsidRPr="00BE72A7">
        <w:rPr>
          <w:bCs/>
        </w:rPr>
        <w:t>/9780199964772.003.0010</w:t>
      </w:r>
    </w:p>
    <w:p w14:paraId="7A38DBAE" w14:textId="77777777" w:rsidR="0018797B" w:rsidRPr="00BE72A7" w:rsidRDefault="0018797B" w:rsidP="0010484C">
      <w:pPr>
        <w:ind w:left="720" w:hanging="720"/>
        <w:rPr>
          <w:b/>
        </w:rPr>
      </w:pPr>
    </w:p>
    <w:p w14:paraId="725091B4" w14:textId="16247091" w:rsidR="00744DF4" w:rsidRPr="00BE72A7" w:rsidRDefault="00744DF4" w:rsidP="0010484C">
      <w:pPr>
        <w:ind w:left="720" w:hanging="720"/>
      </w:pPr>
      <w:r w:rsidRPr="00BE72A7">
        <w:rPr>
          <w:b/>
        </w:rPr>
        <w:t xml:space="preserve">Yorgason, J.B., </w:t>
      </w:r>
      <w:r w:rsidRPr="00BE72A7">
        <w:t xml:space="preserve">Johnson, L.N., </w:t>
      </w:r>
      <w:r w:rsidR="00D94AEE" w:rsidRPr="00BE72A7">
        <w:t xml:space="preserve">&amp; </w:t>
      </w:r>
      <w:r w:rsidR="004B638E" w:rsidRPr="00BE72A7">
        <w:t>*</w:t>
      </w:r>
      <w:r w:rsidRPr="00BE72A7">
        <w:t>Hardy, N.R. (</w:t>
      </w:r>
      <w:r w:rsidR="0018797B" w:rsidRPr="00BE72A7">
        <w:t>2014</w:t>
      </w:r>
      <w:r w:rsidRPr="00BE72A7">
        <w:t xml:space="preserve">). Examining micro-change in clinical populations using a daily diary approach. In R.B. Miller &amp; Johnson, L.N. (Eds). </w:t>
      </w:r>
      <w:r w:rsidRPr="00BE72A7">
        <w:rPr>
          <w:bCs/>
          <w:i/>
        </w:rPr>
        <w:t>Advanced Methods in Family Therapy Research</w:t>
      </w:r>
      <w:r w:rsidR="0018797B" w:rsidRPr="00BE72A7">
        <w:rPr>
          <w:bCs/>
          <w:i/>
        </w:rPr>
        <w:t>: A focus on validity and change</w:t>
      </w:r>
      <w:r w:rsidRPr="00BE72A7">
        <w:rPr>
          <w:bCs/>
        </w:rPr>
        <w:t xml:space="preserve"> (pp. </w:t>
      </w:r>
      <w:r w:rsidR="0018797B" w:rsidRPr="00BE72A7">
        <w:rPr>
          <w:bCs/>
        </w:rPr>
        <w:t>208-229</w:t>
      </w:r>
      <w:r w:rsidRPr="00BE72A7">
        <w:rPr>
          <w:bCs/>
        </w:rPr>
        <w:t>)</w:t>
      </w:r>
      <w:r w:rsidR="0018797B" w:rsidRPr="00BE72A7">
        <w:rPr>
          <w:bCs/>
        </w:rPr>
        <w:t>, New York, NY: Routledge</w:t>
      </w:r>
      <w:r w:rsidRPr="00BE72A7">
        <w:rPr>
          <w:bCs/>
        </w:rPr>
        <w:t xml:space="preserve">. </w:t>
      </w:r>
      <w:r w:rsidR="00697AED" w:rsidRPr="00BE72A7">
        <w:rPr>
          <w:bCs/>
        </w:rPr>
        <w:t>doi</w:t>
      </w:r>
      <w:r w:rsidR="009B7E1B" w:rsidRPr="00BE72A7">
        <w:rPr>
          <w:bCs/>
        </w:rPr>
        <w:t>:10.4324/9780203084526</w:t>
      </w:r>
    </w:p>
    <w:p w14:paraId="17F28B06" w14:textId="77777777" w:rsidR="00384EFF" w:rsidRPr="00BE72A7" w:rsidRDefault="00384EFF" w:rsidP="002553E4">
      <w:pPr>
        <w:spacing w:line="120" w:lineRule="atLeast"/>
        <w:ind w:left="720" w:hanging="720"/>
      </w:pPr>
    </w:p>
    <w:p w14:paraId="4ECC168F" w14:textId="77777777" w:rsidR="00F7442F" w:rsidRPr="00BE72A7" w:rsidRDefault="00F7442F" w:rsidP="002553E4">
      <w:pPr>
        <w:spacing w:line="120" w:lineRule="atLeast"/>
        <w:ind w:left="720" w:hanging="720"/>
      </w:pPr>
      <w:r w:rsidRPr="00BE72A7">
        <w:rPr>
          <w:b/>
        </w:rPr>
        <w:t>Yorgason, J.B.</w:t>
      </w:r>
      <w:r w:rsidRPr="00BE72A7">
        <w:t xml:space="preserve"> (20</w:t>
      </w:r>
      <w:r w:rsidR="0010724C" w:rsidRPr="00BE72A7">
        <w:t>10</w:t>
      </w:r>
      <w:r w:rsidRPr="00BE72A7">
        <w:t xml:space="preserve">). Families and Illness. In S. Price, C. Price, &amp; P. </w:t>
      </w:r>
      <w:proofErr w:type="spellStart"/>
      <w:r w:rsidRPr="00BE72A7">
        <w:t>McKenry</w:t>
      </w:r>
      <w:proofErr w:type="spellEnd"/>
      <w:r w:rsidRPr="00BE72A7">
        <w:t xml:space="preserve"> (Eds.) </w:t>
      </w:r>
      <w:r w:rsidRPr="00BE72A7">
        <w:rPr>
          <w:i/>
        </w:rPr>
        <w:t>Families and Change: Coping with stressful events and transitions</w:t>
      </w:r>
      <w:r w:rsidRPr="00BE72A7">
        <w:t xml:space="preserve"> (pp. 97-118) (4</w:t>
      </w:r>
      <w:r w:rsidRPr="00BE72A7">
        <w:rPr>
          <w:vertAlign w:val="superscript"/>
        </w:rPr>
        <w:t>th</w:t>
      </w:r>
      <w:r w:rsidRPr="00BE72A7">
        <w:t xml:space="preserve"> ed). Sage.</w:t>
      </w:r>
    </w:p>
    <w:p w14:paraId="068A3A54" w14:textId="77777777" w:rsidR="00F7442F" w:rsidRPr="00BE72A7" w:rsidRDefault="00F7442F" w:rsidP="002553E4">
      <w:pPr>
        <w:ind w:left="720" w:hanging="720"/>
      </w:pPr>
    </w:p>
    <w:p w14:paraId="7FEC5BD7" w14:textId="5766725B" w:rsidR="002D3AB2" w:rsidRPr="00BE72A7" w:rsidRDefault="002D3AB2" w:rsidP="002553E4">
      <w:pPr>
        <w:pStyle w:val="PlainText"/>
        <w:ind w:left="720" w:hanging="720"/>
        <w:rPr>
          <w:rFonts w:ascii="Times New Roman" w:hAnsi="Times New Roman" w:cs="Times New Roman"/>
          <w:sz w:val="24"/>
          <w:szCs w:val="24"/>
        </w:rPr>
      </w:pPr>
      <w:r w:rsidRPr="00BE72A7">
        <w:rPr>
          <w:rFonts w:ascii="Times New Roman" w:hAnsi="Times New Roman" w:cs="Times New Roman"/>
          <w:b/>
          <w:sz w:val="24"/>
          <w:szCs w:val="24"/>
        </w:rPr>
        <w:t>Yorgason, J.B.</w:t>
      </w:r>
      <w:r w:rsidRPr="00BE72A7">
        <w:rPr>
          <w:rFonts w:ascii="Times New Roman" w:hAnsi="Times New Roman" w:cs="Times New Roman"/>
          <w:sz w:val="24"/>
          <w:szCs w:val="24"/>
        </w:rPr>
        <w:t xml:space="preserve">, &amp; Miller, R.B. (2009). Family relationships in middle adulthood. In Harry T. Reis, &amp; Susan Sprecher (Eds.), </w:t>
      </w:r>
      <w:r w:rsidRPr="00BE72A7">
        <w:rPr>
          <w:rFonts w:ascii="Times New Roman" w:hAnsi="Times New Roman" w:cs="Times New Roman"/>
          <w:i/>
          <w:sz w:val="24"/>
          <w:szCs w:val="24"/>
        </w:rPr>
        <w:t>Encyclopedia of Human Relationships</w:t>
      </w:r>
      <w:r w:rsidR="00677BDD" w:rsidRPr="00BE72A7">
        <w:rPr>
          <w:rFonts w:ascii="Times New Roman" w:hAnsi="Times New Roman" w:cs="Times New Roman"/>
          <w:sz w:val="24"/>
          <w:szCs w:val="24"/>
        </w:rPr>
        <w:t xml:space="preserve"> (pp. 643-648)</w:t>
      </w:r>
      <w:r w:rsidRPr="00BE72A7">
        <w:rPr>
          <w:rFonts w:ascii="Times New Roman" w:hAnsi="Times New Roman" w:cs="Times New Roman"/>
          <w:sz w:val="24"/>
          <w:szCs w:val="24"/>
        </w:rPr>
        <w:t>. Thousand Oaks, CA: Sage.</w:t>
      </w:r>
      <w:r w:rsidR="009B7E1B" w:rsidRPr="00BE72A7">
        <w:rPr>
          <w:rFonts w:ascii="Times New Roman" w:hAnsi="Times New Roman" w:cs="Times New Roman"/>
          <w:sz w:val="24"/>
          <w:szCs w:val="24"/>
        </w:rPr>
        <w:t xml:space="preserve"> </w:t>
      </w:r>
      <w:r w:rsidR="00697AED" w:rsidRPr="00BE72A7">
        <w:rPr>
          <w:rFonts w:ascii="Times New Roman" w:hAnsi="Times New Roman" w:cs="Times New Roman"/>
          <w:sz w:val="24"/>
          <w:szCs w:val="24"/>
        </w:rPr>
        <w:t>doi</w:t>
      </w:r>
      <w:r w:rsidR="009B7E1B" w:rsidRPr="00BE72A7">
        <w:rPr>
          <w:rFonts w:ascii="Times New Roman" w:hAnsi="Times New Roman" w:cs="Times New Roman"/>
          <w:sz w:val="24"/>
          <w:szCs w:val="24"/>
        </w:rPr>
        <w:t>:10.4135/9781412958479.n207</w:t>
      </w:r>
    </w:p>
    <w:p w14:paraId="298C3135" w14:textId="77777777" w:rsidR="002D3AB2" w:rsidRPr="00BE72A7" w:rsidRDefault="002D3AB2" w:rsidP="002553E4">
      <w:pPr>
        <w:pStyle w:val="PlainText"/>
        <w:ind w:left="720" w:hanging="720"/>
        <w:rPr>
          <w:rFonts w:ascii="Times New Roman" w:hAnsi="Times New Roman" w:cs="Times New Roman"/>
          <w:sz w:val="24"/>
          <w:szCs w:val="24"/>
        </w:rPr>
      </w:pPr>
    </w:p>
    <w:p w14:paraId="02487987" w14:textId="77777777" w:rsidR="0026292C" w:rsidRPr="00BE72A7" w:rsidRDefault="0026292C" w:rsidP="002553E4">
      <w:pPr>
        <w:ind w:left="720" w:hanging="720"/>
      </w:pPr>
      <w:r w:rsidRPr="00BE72A7">
        <w:t xml:space="preserve">Miller, R.B., &amp; </w:t>
      </w:r>
      <w:r w:rsidRPr="00BE72A7">
        <w:rPr>
          <w:b/>
        </w:rPr>
        <w:t>Yorgason, J.B.</w:t>
      </w:r>
      <w:r w:rsidRPr="00BE72A7">
        <w:t xml:space="preserve"> (</w:t>
      </w:r>
      <w:r w:rsidR="00082BC8" w:rsidRPr="00BE72A7">
        <w:t>2009</w:t>
      </w:r>
      <w:r w:rsidRPr="00BE72A7">
        <w:t xml:space="preserve">). The interaction between marital relationships and retirement. In R. Crane &amp; J. Hill (Eds.). </w:t>
      </w:r>
      <w:r w:rsidRPr="00BE72A7">
        <w:rPr>
          <w:i/>
          <w:iCs/>
        </w:rPr>
        <w:t>Handbook of families &amp; work</w:t>
      </w:r>
      <w:r w:rsidR="00082BC8" w:rsidRPr="00BE72A7">
        <w:rPr>
          <w:i/>
          <w:iCs/>
        </w:rPr>
        <w:t xml:space="preserve"> </w:t>
      </w:r>
      <w:r w:rsidR="00082BC8" w:rsidRPr="00BE72A7">
        <w:rPr>
          <w:iCs/>
        </w:rPr>
        <w:t>(pp. 392-408)</w:t>
      </w:r>
      <w:r w:rsidRPr="00BE72A7">
        <w:rPr>
          <w:i/>
          <w:iCs/>
        </w:rPr>
        <w:t>.</w:t>
      </w:r>
      <w:r w:rsidRPr="00BE72A7">
        <w:t xml:space="preserve"> University Press of America.</w:t>
      </w:r>
    </w:p>
    <w:p w14:paraId="316AD728" w14:textId="77777777" w:rsidR="00BC5424" w:rsidRPr="00BE72A7" w:rsidRDefault="00BC5424" w:rsidP="00142896">
      <w:pPr>
        <w:spacing w:line="120" w:lineRule="atLeast"/>
        <w:jc w:val="center"/>
        <w:rPr>
          <w:b/>
        </w:rPr>
      </w:pPr>
    </w:p>
    <w:p w14:paraId="6ACCEC54" w14:textId="77777777" w:rsidR="00697396" w:rsidRPr="00BE72A7" w:rsidRDefault="00D20776" w:rsidP="00142896">
      <w:pPr>
        <w:spacing w:line="120" w:lineRule="atLeast"/>
        <w:jc w:val="center"/>
        <w:rPr>
          <w:b/>
        </w:rPr>
      </w:pPr>
      <w:r w:rsidRPr="00BE72A7">
        <w:rPr>
          <w:b/>
        </w:rPr>
        <w:lastRenderedPageBreak/>
        <w:t>Book Review</w:t>
      </w:r>
      <w:r w:rsidR="00697396" w:rsidRPr="00BE72A7">
        <w:rPr>
          <w:b/>
        </w:rPr>
        <w:t>s</w:t>
      </w:r>
    </w:p>
    <w:p w14:paraId="52933858" w14:textId="77777777" w:rsidR="002553E4" w:rsidRPr="00BE72A7" w:rsidRDefault="002553E4" w:rsidP="002553E4">
      <w:pPr>
        <w:spacing w:line="120" w:lineRule="atLeast"/>
        <w:ind w:left="720" w:hanging="720"/>
        <w:rPr>
          <w:b/>
        </w:rPr>
      </w:pPr>
    </w:p>
    <w:p w14:paraId="74E55C1C" w14:textId="77777777" w:rsidR="00236EF4" w:rsidRPr="00BE72A7" w:rsidRDefault="00236EF4" w:rsidP="002553E4">
      <w:pPr>
        <w:spacing w:line="120" w:lineRule="atLeast"/>
        <w:ind w:left="720" w:hanging="720"/>
      </w:pPr>
      <w:r w:rsidRPr="00BE72A7">
        <w:rPr>
          <w:b/>
        </w:rPr>
        <w:t xml:space="preserve">Yorgason, J.B. </w:t>
      </w:r>
      <w:r w:rsidRPr="00BE72A7">
        <w:t>(</w:t>
      </w:r>
      <w:r w:rsidR="00A623A3" w:rsidRPr="00BE72A7">
        <w:t>2013</w:t>
      </w:r>
      <w:r w:rsidRPr="00BE72A7">
        <w:t xml:space="preserve">). [Review of the book </w:t>
      </w:r>
      <w:r w:rsidRPr="00BE72A7">
        <w:rPr>
          <w:i/>
        </w:rPr>
        <w:t>Changing aging, changing family therapy: Practicing with 21</w:t>
      </w:r>
      <w:r w:rsidRPr="00BE72A7">
        <w:rPr>
          <w:i/>
          <w:vertAlign w:val="superscript"/>
        </w:rPr>
        <w:t>st</w:t>
      </w:r>
      <w:r w:rsidRPr="00BE72A7">
        <w:rPr>
          <w:i/>
        </w:rPr>
        <w:t xml:space="preserve"> century realities</w:t>
      </w:r>
      <w:r w:rsidRPr="00BE72A7">
        <w:t xml:space="preserve">.] </w:t>
      </w:r>
      <w:r w:rsidRPr="00BE72A7">
        <w:rPr>
          <w:i/>
        </w:rPr>
        <w:t>Journal of Marital and Family Therapy</w:t>
      </w:r>
      <w:r w:rsidR="00A623A3" w:rsidRPr="00BE72A7">
        <w:rPr>
          <w:i/>
        </w:rPr>
        <w:t>, 39</w:t>
      </w:r>
      <w:r w:rsidR="00A623A3" w:rsidRPr="00BE72A7">
        <w:t>, 130-131.</w:t>
      </w:r>
    </w:p>
    <w:p w14:paraId="1E0B9DB4" w14:textId="77777777" w:rsidR="00236EF4" w:rsidRPr="00BE72A7" w:rsidRDefault="00236EF4" w:rsidP="002553E4">
      <w:pPr>
        <w:spacing w:line="120" w:lineRule="atLeast"/>
        <w:ind w:left="720" w:hanging="720"/>
        <w:rPr>
          <w:b/>
        </w:rPr>
      </w:pPr>
    </w:p>
    <w:p w14:paraId="3EADBBDC" w14:textId="77777777" w:rsidR="00D20776" w:rsidRPr="00BE72A7" w:rsidRDefault="00D20776" w:rsidP="002553E4">
      <w:pPr>
        <w:spacing w:line="120" w:lineRule="atLeast"/>
        <w:ind w:left="720" w:hanging="720"/>
        <w:rPr>
          <w:i/>
        </w:rPr>
      </w:pPr>
      <w:r w:rsidRPr="00BE72A7">
        <w:rPr>
          <w:b/>
        </w:rPr>
        <w:t>Yorgason, J.B.</w:t>
      </w:r>
      <w:r w:rsidRPr="00BE72A7">
        <w:t xml:space="preserve"> (</w:t>
      </w:r>
      <w:r w:rsidR="00943BF1" w:rsidRPr="00BE72A7">
        <w:t>2004</w:t>
      </w:r>
      <w:r w:rsidRPr="00BE72A7">
        <w:t xml:space="preserve">). [Review of </w:t>
      </w:r>
      <w:r w:rsidR="00943BF1" w:rsidRPr="00BE72A7">
        <w:t xml:space="preserve">the book </w:t>
      </w:r>
      <w:r w:rsidRPr="00BE72A7">
        <w:rPr>
          <w:i/>
        </w:rPr>
        <w:t>Mental wellness in aging: Strengths-based</w:t>
      </w:r>
      <w:r w:rsidR="004960EC" w:rsidRPr="00BE72A7">
        <w:rPr>
          <w:i/>
        </w:rPr>
        <w:t xml:space="preserve"> </w:t>
      </w:r>
      <w:r w:rsidRPr="00BE72A7">
        <w:rPr>
          <w:i/>
        </w:rPr>
        <w:t>approaches</w:t>
      </w:r>
      <w:r w:rsidRPr="00BE72A7">
        <w:t xml:space="preserve">.] </w:t>
      </w:r>
      <w:r w:rsidRPr="00BE72A7">
        <w:rPr>
          <w:i/>
        </w:rPr>
        <w:t>Contemporary Ger</w:t>
      </w:r>
      <w:r w:rsidR="003C6B8B" w:rsidRPr="00BE72A7">
        <w:rPr>
          <w:i/>
        </w:rPr>
        <w:t>on</w:t>
      </w:r>
      <w:r w:rsidRPr="00BE72A7">
        <w:rPr>
          <w:i/>
        </w:rPr>
        <w:t>tology</w:t>
      </w:r>
      <w:r w:rsidR="00943BF1" w:rsidRPr="00BE72A7">
        <w:rPr>
          <w:i/>
        </w:rPr>
        <w:t>, 10</w:t>
      </w:r>
      <w:r w:rsidR="00943BF1" w:rsidRPr="00BE72A7">
        <w:t>(3), 119-121.</w:t>
      </w:r>
    </w:p>
    <w:p w14:paraId="2A0CCCFA" w14:textId="77777777" w:rsidR="0026292C" w:rsidRPr="00BE72A7" w:rsidRDefault="0026292C" w:rsidP="004960EC">
      <w:pPr>
        <w:keepLines/>
        <w:tabs>
          <w:tab w:val="left" w:pos="-720"/>
          <w:tab w:val="left" w:pos="0"/>
        </w:tabs>
        <w:suppressAutoHyphens/>
        <w:ind w:left="720" w:hanging="720"/>
      </w:pPr>
    </w:p>
    <w:p w14:paraId="4820556E" w14:textId="77777777" w:rsidR="00697396" w:rsidRPr="00BE72A7" w:rsidRDefault="008B4B58" w:rsidP="00142896">
      <w:pPr>
        <w:spacing w:line="120" w:lineRule="atLeast"/>
        <w:jc w:val="center"/>
        <w:rPr>
          <w:b/>
        </w:rPr>
      </w:pPr>
      <w:r w:rsidRPr="00BE72A7">
        <w:rPr>
          <w:b/>
        </w:rPr>
        <w:t>Non-</w:t>
      </w:r>
      <w:r w:rsidR="0072710E" w:rsidRPr="00BE72A7">
        <w:rPr>
          <w:b/>
        </w:rPr>
        <w:t>r</w:t>
      </w:r>
      <w:r w:rsidRPr="00BE72A7">
        <w:rPr>
          <w:b/>
        </w:rPr>
        <w:t>efereed</w:t>
      </w:r>
      <w:r w:rsidR="00D20776" w:rsidRPr="00BE72A7">
        <w:rPr>
          <w:b/>
        </w:rPr>
        <w:t xml:space="preserve"> Publications</w:t>
      </w:r>
    </w:p>
    <w:p w14:paraId="0FAB24A6" w14:textId="6B7FA692" w:rsidR="00D25FF8" w:rsidRPr="00BE72A7" w:rsidRDefault="00D25FF8" w:rsidP="00D25FF8">
      <w:pPr>
        <w:ind w:left="720" w:hanging="720"/>
      </w:pPr>
      <w:r w:rsidRPr="00BE72A7">
        <w:t>Rogers, J., &amp;</w:t>
      </w:r>
      <w:r w:rsidRPr="00BE72A7">
        <w:rPr>
          <w:b/>
        </w:rPr>
        <w:t xml:space="preserve"> Yorgason, J.B.</w:t>
      </w:r>
      <w:r w:rsidRPr="00BE72A7">
        <w:t xml:space="preserve"> (November 27, 2018). Longevity secrets of Utah centenarians. Entry for Public Health Post. </w:t>
      </w:r>
      <w:hyperlink r:id="rId12" w:history="1">
        <w:r w:rsidRPr="00BE72A7">
          <w:rPr>
            <w:rStyle w:val="Hyperlink"/>
          </w:rPr>
          <w:t>https://www.publichealthpost.org/research/</w:t>
        </w:r>
      </w:hyperlink>
      <w:r w:rsidRPr="00BE72A7">
        <w:t xml:space="preserve"> </w:t>
      </w:r>
    </w:p>
    <w:p w14:paraId="1B913926" w14:textId="77777777" w:rsidR="00D25FF8" w:rsidRPr="00BE72A7" w:rsidRDefault="00D25FF8" w:rsidP="002553E4">
      <w:pPr>
        <w:ind w:left="720" w:hanging="720"/>
        <w:rPr>
          <w:b/>
        </w:rPr>
      </w:pPr>
    </w:p>
    <w:p w14:paraId="1FF47416" w14:textId="0FE39066" w:rsidR="00F63543" w:rsidRDefault="00F63543" w:rsidP="002553E4">
      <w:pPr>
        <w:ind w:left="720" w:hanging="720"/>
      </w:pPr>
      <w:r w:rsidRPr="00BE72A7">
        <w:rPr>
          <w:b/>
        </w:rPr>
        <w:t>Yorgason, J.B.</w:t>
      </w:r>
      <w:r w:rsidRPr="00BE72A7">
        <w:t xml:space="preserve">, Seidel, A., </w:t>
      </w:r>
      <w:proofErr w:type="spellStart"/>
      <w:r w:rsidRPr="00BE72A7">
        <w:t>Rauer</w:t>
      </w:r>
      <w:proofErr w:type="spellEnd"/>
      <w:r w:rsidRPr="00BE72A7">
        <w:t xml:space="preserve">, A., &amp; </w:t>
      </w:r>
      <w:proofErr w:type="spellStart"/>
      <w:r w:rsidRPr="00BE72A7">
        <w:t>Polenick</w:t>
      </w:r>
      <w:proofErr w:type="spellEnd"/>
      <w:r w:rsidRPr="00BE72A7">
        <w:t xml:space="preserve">, C. (Summer, 2017). Are you awake? Why sleep matters in marriage and what couples can do about it. </w:t>
      </w:r>
      <w:r w:rsidRPr="00BE72A7">
        <w:rPr>
          <w:i/>
        </w:rPr>
        <w:t>NCFR Report: Sleep</w:t>
      </w:r>
      <w:r w:rsidRPr="00BE72A7">
        <w:t xml:space="preserve">. Minneapolis, MN: National Council on Family Relations. </w:t>
      </w:r>
    </w:p>
    <w:p w14:paraId="2827572C" w14:textId="1A671F5E" w:rsidR="00613569" w:rsidRPr="00BE72A7" w:rsidRDefault="00613569" w:rsidP="002553E4">
      <w:pPr>
        <w:ind w:left="720" w:hanging="720"/>
      </w:pPr>
      <w:r>
        <w:rPr>
          <w:b/>
        </w:rPr>
        <w:tab/>
        <w:t>This article was included in the “Best of Family Focus</w:t>
      </w:r>
      <w:r w:rsidR="003C4D4D">
        <w:rPr>
          <w:b/>
        </w:rPr>
        <w:t xml:space="preserve"> 2021</w:t>
      </w:r>
      <w:r w:rsidRPr="00613569">
        <w:rPr>
          <w:b/>
          <w:bCs/>
        </w:rPr>
        <w:t>”</w:t>
      </w:r>
      <w:r w:rsidR="003C4D4D">
        <w:rPr>
          <w:b/>
          <w:bCs/>
        </w:rPr>
        <w:t xml:space="preserve"> which highlights </w:t>
      </w:r>
      <w:r w:rsidR="006B2927">
        <w:rPr>
          <w:b/>
          <w:bCs/>
        </w:rPr>
        <w:t>select articles published during the preceding 5-year period (2015-2019).</w:t>
      </w:r>
    </w:p>
    <w:p w14:paraId="00163574" w14:textId="77777777" w:rsidR="00F63543" w:rsidRPr="00BE72A7" w:rsidRDefault="00F63543" w:rsidP="002553E4">
      <w:pPr>
        <w:ind w:left="720" w:hanging="720"/>
      </w:pPr>
    </w:p>
    <w:p w14:paraId="1B7A4929" w14:textId="77777777" w:rsidR="002553E4" w:rsidRPr="00BE72A7" w:rsidRDefault="000B4ADC" w:rsidP="002553E4">
      <w:pPr>
        <w:ind w:left="720" w:hanging="720"/>
      </w:pPr>
      <w:r w:rsidRPr="00BE72A7">
        <w:t xml:space="preserve">Wilmoth, J.D., </w:t>
      </w:r>
      <w:r w:rsidRPr="00BE72A7">
        <w:rPr>
          <w:b/>
        </w:rPr>
        <w:t>Yorgason, J.B</w:t>
      </w:r>
      <w:r w:rsidRPr="00BE72A7">
        <w:t xml:space="preserve">., &amp; Bishop, A.J. (2015). A word from the guest editors. </w:t>
      </w:r>
      <w:r w:rsidRPr="00BE72A7">
        <w:rPr>
          <w:i/>
        </w:rPr>
        <w:t>Journal of Religion, Spirituality, &amp; Aging, 27</w:t>
      </w:r>
      <w:r w:rsidRPr="00BE72A7">
        <w:t xml:space="preserve">, 88-92. </w:t>
      </w:r>
    </w:p>
    <w:p w14:paraId="3D556876" w14:textId="77777777" w:rsidR="000B4ADC" w:rsidRPr="00BE72A7" w:rsidRDefault="000B4ADC" w:rsidP="002553E4">
      <w:pPr>
        <w:ind w:left="720" w:hanging="720"/>
        <w:rPr>
          <w:b/>
        </w:rPr>
      </w:pPr>
    </w:p>
    <w:p w14:paraId="1095440C" w14:textId="77777777" w:rsidR="00DC09AD" w:rsidRPr="00BE72A7" w:rsidRDefault="00DC09AD" w:rsidP="002553E4">
      <w:pPr>
        <w:ind w:left="720" w:hanging="720"/>
        <w:rPr>
          <w:b/>
        </w:rPr>
      </w:pPr>
      <w:r w:rsidRPr="00BE72A7">
        <w:rPr>
          <w:b/>
        </w:rPr>
        <w:t xml:space="preserve">Yorgason, J.B. </w:t>
      </w:r>
      <w:r w:rsidRPr="00BE72A7">
        <w:t>(2013, December 17). The health paradox within marriage [Web log post]. Retrieved from http://www.cfha.net/blogpost/753286/175724/The-Health-Paradox-within-Marriage</w:t>
      </w:r>
      <w:r w:rsidRPr="00BE72A7">
        <w:rPr>
          <w:b/>
        </w:rPr>
        <w:t xml:space="preserve"> </w:t>
      </w:r>
    </w:p>
    <w:p w14:paraId="49603748" w14:textId="77777777" w:rsidR="00DC09AD" w:rsidRPr="00BE72A7" w:rsidRDefault="00DC09AD" w:rsidP="002553E4">
      <w:pPr>
        <w:ind w:left="720" w:hanging="720"/>
        <w:rPr>
          <w:b/>
        </w:rPr>
      </w:pPr>
    </w:p>
    <w:p w14:paraId="0B35A478" w14:textId="77777777" w:rsidR="003A3B05" w:rsidRPr="00BE72A7" w:rsidRDefault="003A3B05" w:rsidP="002553E4">
      <w:pPr>
        <w:ind w:left="720" w:hanging="720"/>
      </w:pPr>
      <w:r w:rsidRPr="00BE72A7">
        <w:rPr>
          <w:b/>
        </w:rPr>
        <w:t>Yorgason, J.B.</w:t>
      </w:r>
      <w:r w:rsidRPr="00BE72A7">
        <w:t xml:space="preserve"> (2011</w:t>
      </w:r>
      <w:r w:rsidR="004C2AA7" w:rsidRPr="00BE72A7">
        <w:t>, January/February</w:t>
      </w:r>
      <w:r w:rsidR="003A4BA4" w:rsidRPr="00BE72A7">
        <w:t>). Helping i</w:t>
      </w:r>
      <w:r w:rsidRPr="00BE72A7">
        <w:t xml:space="preserve">ndividuals and </w:t>
      </w:r>
      <w:r w:rsidR="003A4BA4" w:rsidRPr="00BE72A7">
        <w:t>f</w:t>
      </w:r>
      <w:r w:rsidRPr="00BE72A7">
        <w:t xml:space="preserve">amilies </w:t>
      </w:r>
      <w:r w:rsidR="003A4BA4" w:rsidRPr="00BE72A7">
        <w:t>l</w:t>
      </w:r>
      <w:r w:rsidRPr="00BE72A7">
        <w:t xml:space="preserve">iving with </w:t>
      </w:r>
      <w:r w:rsidR="003A4BA4" w:rsidRPr="00BE72A7">
        <w:t>s</w:t>
      </w:r>
      <w:r w:rsidRPr="00BE72A7">
        <w:t xml:space="preserve">evere </w:t>
      </w:r>
      <w:r w:rsidR="003A4BA4" w:rsidRPr="00BE72A7">
        <w:t>c</w:t>
      </w:r>
      <w:r w:rsidRPr="00BE72A7">
        <w:t xml:space="preserve">hronic </w:t>
      </w:r>
      <w:r w:rsidR="003A4BA4" w:rsidRPr="00BE72A7">
        <w:t>i</w:t>
      </w:r>
      <w:r w:rsidRPr="00BE72A7">
        <w:t xml:space="preserve">llness or </w:t>
      </w:r>
      <w:r w:rsidR="003A4BA4" w:rsidRPr="00BE72A7">
        <w:t>d</w:t>
      </w:r>
      <w:r w:rsidRPr="00BE72A7">
        <w:t xml:space="preserve">isability. </w:t>
      </w:r>
      <w:r w:rsidRPr="00BE72A7">
        <w:rPr>
          <w:i/>
        </w:rPr>
        <w:t>Family Therapy Magazine, 10</w:t>
      </w:r>
      <w:r w:rsidRPr="00BE72A7">
        <w:t xml:space="preserve">, 10-13.  </w:t>
      </w:r>
    </w:p>
    <w:p w14:paraId="23F344DF" w14:textId="77777777" w:rsidR="003A3B05" w:rsidRPr="00BE72A7" w:rsidRDefault="003A3B05" w:rsidP="002553E4">
      <w:pPr>
        <w:ind w:left="720" w:hanging="720"/>
      </w:pPr>
    </w:p>
    <w:p w14:paraId="46A5D81B" w14:textId="62494B66" w:rsidR="0051453D" w:rsidRPr="00BE72A7" w:rsidRDefault="004B638E" w:rsidP="002553E4">
      <w:pPr>
        <w:ind w:left="720" w:hanging="720"/>
      </w:pPr>
      <w:r w:rsidRPr="00BE72A7">
        <w:t>*</w:t>
      </w:r>
      <w:r w:rsidR="0051453D" w:rsidRPr="00BE72A7">
        <w:t xml:space="preserve">Okazaki, E., &amp; </w:t>
      </w:r>
      <w:r w:rsidR="0051453D" w:rsidRPr="00BE72A7">
        <w:rPr>
          <w:b/>
        </w:rPr>
        <w:t xml:space="preserve">Yorgason, J.B. </w:t>
      </w:r>
      <w:r w:rsidR="0051453D" w:rsidRPr="00BE72A7">
        <w:t>(</w:t>
      </w:r>
      <w:proofErr w:type="gramStart"/>
      <w:r w:rsidR="0051453D" w:rsidRPr="00BE72A7">
        <w:t>September,</w:t>
      </w:r>
      <w:proofErr w:type="gramEnd"/>
      <w:r w:rsidR="0051453D" w:rsidRPr="00BE72A7">
        <w:t xml:space="preserve"> 2006). Individual and family adjustment to MS and ALS. </w:t>
      </w:r>
      <w:r w:rsidR="0051453D" w:rsidRPr="00BE72A7">
        <w:rPr>
          <w:i/>
        </w:rPr>
        <w:t>Family Focus</w:t>
      </w:r>
      <w:r w:rsidR="0051453D" w:rsidRPr="00BE72A7">
        <w:t xml:space="preserve"> (Families and Disabilities and Special Needs): Quarterly report for the National Council on Family Relations.</w:t>
      </w:r>
    </w:p>
    <w:p w14:paraId="63606D61" w14:textId="77777777" w:rsidR="00DD00C8" w:rsidRPr="00BE72A7" w:rsidRDefault="00DD00C8" w:rsidP="002553E4">
      <w:pPr>
        <w:ind w:left="720" w:hanging="720"/>
      </w:pPr>
    </w:p>
    <w:p w14:paraId="05511FD2" w14:textId="77777777" w:rsidR="008B4B58" w:rsidRPr="00BE72A7" w:rsidRDefault="009C3DF4" w:rsidP="002553E4">
      <w:pPr>
        <w:spacing w:line="120" w:lineRule="atLeast"/>
        <w:ind w:left="720" w:hanging="720"/>
      </w:pPr>
      <w:r w:rsidRPr="00BE72A7">
        <w:rPr>
          <w:b/>
        </w:rPr>
        <w:t xml:space="preserve">Yorgason, J.B. </w:t>
      </w:r>
      <w:r w:rsidR="008B4B58" w:rsidRPr="00BE72A7">
        <w:t xml:space="preserve">(Spring, 2002). </w:t>
      </w:r>
      <w:r w:rsidR="008B4B58" w:rsidRPr="00BE72A7">
        <w:rPr>
          <w:i/>
        </w:rPr>
        <w:t xml:space="preserve">Research based practice: A </w:t>
      </w:r>
      <w:proofErr w:type="spellStart"/>
      <w:r w:rsidR="008B4B58" w:rsidRPr="00BE72A7">
        <w:rPr>
          <w:i/>
        </w:rPr>
        <w:t>self evaluation</w:t>
      </w:r>
      <w:proofErr w:type="spellEnd"/>
      <w:r w:rsidR="008B4B58" w:rsidRPr="00BE72A7">
        <w:rPr>
          <w:i/>
        </w:rPr>
        <w:t>.</w:t>
      </w:r>
      <w:r w:rsidR="008B4B58" w:rsidRPr="00BE72A7">
        <w:t xml:space="preserve"> Caring for the Commonwealth: The newsletter of the Virginia Association for Marriage and Family Therapy.</w:t>
      </w:r>
    </w:p>
    <w:p w14:paraId="3CA48A6C" w14:textId="77777777" w:rsidR="00A82340" w:rsidRPr="00BE72A7" w:rsidRDefault="00A82340" w:rsidP="00DF4030">
      <w:pPr>
        <w:rPr>
          <w:b/>
        </w:rPr>
      </w:pPr>
    </w:p>
    <w:p w14:paraId="530F7209" w14:textId="2B60083B" w:rsidR="00614BF5" w:rsidRPr="00BE72A7" w:rsidRDefault="00FE1162" w:rsidP="00CF35A0">
      <w:pPr>
        <w:ind w:left="720" w:hanging="720"/>
        <w:jc w:val="center"/>
        <w:rPr>
          <w:b/>
        </w:rPr>
      </w:pPr>
      <w:r w:rsidRPr="00BE72A7">
        <w:rPr>
          <w:b/>
        </w:rPr>
        <w:t>Papers in Progress</w:t>
      </w:r>
    </w:p>
    <w:p w14:paraId="4BAAD3B8" w14:textId="4AF500EC" w:rsidR="005E55DD" w:rsidRPr="005E55DD" w:rsidRDefault="005E55DD" w:rsidP="005E55DD">
      <w:pPr>
        <w:ind w:left="720" w:hanging="720"/>
        <w:rPr>
          <w:lang w:bidi="ar-SA"/>
        </w:rPr>
      </w:pPr>
      <w:proofErr w:type="spellStart"/>
      <w:r w:rsidRPr="005E55DD">
        <w:rPr>
          <w:color w:val="000000"/>
        </w:rPr>
        <w:t>Allsop</w:t>
      </w:r>
      <w:proofErr w:type="spellEnd"/>
      <w:r w:rsidRPr="005E55DD">
        <w:rPr>
          <w:color w:val="000000"/>
        </w:rPr>
        <w:t>, D. B., Leavitt, C. E., Yorgason, J. B., &amp; Holmes, E. K (</w:t>
      </w:r>
      <w:r>
        <w:rPr>
          <w:color w:val="000000"/>
        </w:rPr>
        <w:t xml:space="preserve">revise &amp; </w:t>
      </w:r>
      <w:proofErr w:type="spellStart"/>
      <w:r>
        <w:rPr>
          <w:color w:val="000000"/>
        </w:rPr>
        <w:t>resbmit</w:t>
      </w:r>
      <w:proofErr w:type="spellEnd"/>
      <w:r w:rsidRPr="005E55DD">
        <w:rPr>
          <w:color w:val="000000"/>
        </w:rPr>
        <w:t>). Variable sexual satisfaction in pregnancy: A nationally representative study of pregnant wives and their husbands.</w:t>
      </w:r>
      <w:r w:rsidRPr="005E55DD">
        <w:rPr>
          <w:rStyle w:val="apple-converted-space"/>
          <w:color w:val="000000"/>
        </w:rPr>
        <w:t> </w:t>
      </w:r>
      <w:r w:rsidRPr="005E55DD">
        <w:rPr>
          <w:i/>
          <w:iCs/>
          <w:color w:val="000000"/>
        </w:rPr>
        <w:t>The Journal of Sex Research.</w:t>
      </w:r>
    </w:p>
    <w:p w14:paraId="26638AB4" w14:textId="77777777" w:rsidR="005E55DD" w:rsidRPr="005E55DD" w:rsidRDefault="005E55DD" w:rsidP="005E55DD">
      <w:pPr>
        <w:ind w:left="720" w:hanging="720"/>
      </w:pPr>
    </w:p>
    <w:p w14:paraId="10CB8FE7" w14:textId="607C94C1" w:rsidR="00F33C20" w:rsidRPr="005E55DD" w:rsidRDefault="00F33C20" w:rsidP="005E55DD">
      <w:pPr>
        <w:ind w:left="720" w:hanging="720"/>
      </w:pPr>
      <w:r w:rsidRPr="005E55DD">
        <w:t>Holmes, E. K., *</w:t>
      </w:r>
      <w:proofErr w:type="spellStart"/>
      <w:r w:rsidRPr="005E55DD">
        <w:t>Shawcroft</w:t>
      </w:r>
      <w:proofErr w:type="spellEnd"/>
      <w:r w:rsidRPr="005E55DD">
        <w:t xml:space="preserve">, J., *Thomas, C., Jorgensen, M., </w:t>
      </w:r>
      <w:r w:rsidRPr="005E55DD">
        <w:rPr>
          <w:b/>
          <w:bCs/>
        </w:rPr>
        <w:t>Yorgason, J.</w:t>
      </w:r>
      <w:r w:rsidRPr="005E55DD">
        <w:t>, and James, S. (in progress). Healing together: Exploration of newlywed couples’ interpersonal risk and resilience following perinatal loss.</w:t>
      </w:r>
    </w:p>
    <w:p w14:paraId="32AD75C8" w14:textId="77777777" w:rsidR="000656AD" w:rsidRPr="00BE72A7" w:rsidRDefault="000656AD" w:rsidP="0083730D"/>
    <w:p w14:paraId="41679DB1" w14:textId="406795AC" w:rsidR="00CF35A0" w:rsidRPr="00CB6B57" w:rsidRDefault="007A7BEB" w:rsidP="00CB6B57">
      <w:pPr>
        <w:ind w:left="720" w:hanging="720"/>
        <w:rPr>
          <w:b/>
        </w:rPr>
      </w:pPr>
      <w:r w:rsidRPr="00BE72A7">
        <w:lastRenderedPageBreak/>
        <w:t xml:space="preserve">Saylor, J., </w:t>
      </w:r>
      <w:r w:rsidRPr="00BE72A7">
        <w:rPr>
          <w:b/>
        </w:rPr>
        <w:t>Yorgason, J.B.</w:t>
      </w:r>
      <w:r w:rsidRPr="00BE72A7">
        <w:t xml:space="preserve">, Millett, M., Ness, M., Jackson, A., &amp; </w:t>
      </w:r>
      <w:proofErr w:type="spellStart"/>
      <w:r w:rsidRPr="00BE72A7">
        <w:t>Floreen</w:t>
      </w:r>
      <w:proofErr w:type="spellEnd"/>
      <w:r w:rsidRPr="00BE72A7">
        <w:t>, A. (</w:t>
      </w:r>
      <w:r w:rsidR="00D86360">
        <w:t>revise and resubmit</w:t>
      </w:r>
      <w:r w:rsidRPr="00BE72A7">
        <w:t>). Career experiences of young adults with typ</w:t>
      </w:r>
      <w:r w:rsidRPr="00CB6B57">
        <w:t>e 1 diabetes mellitus: A qualitative approach.</w:t>
      </w:r>
    </w:p>
    <w:p w14:paraId="56435FFD" w14:textId="77777777" w:rsidR="007A7BEB" w:rsidRPr="00CB6B57" w:rsidRDefault="007A7BEB" w:rsidP="00CB6B57">
      <w:pPr>
        <w:ind w:left="720" w:hanging="720"/>
        <w:rPr>
          <w:color w:val="000000"/>
        </w:rPr>
      </w:pPr>
    </w:p>
    <w:p w14:paraId="1737BE98" w14:textId="77777777" w:rsidR="00C43F3C" w:rsidRPr="00BE72A7" w:rsidRDefault="00C43F3C" w:rsidP="00CB6B57">
      <w:pPr>
        <w:pStyle w:val="p1"/>
        <w:ind w:left="720" w:hanging="720"/>
        <w:rPr>
          <w:rFonts w:ascii="Times New Roman" w:hAnsi="Times New Roman"/>
          <w:sz w:val="24"/>
          <w:szCs w:val="24"/>
        </w:rPr>
      </w:pPr>
      <w:r w:rsidRPr="00CB6B57">
        <w:rPr>
          <w:rFonts w:ascii="Times New Roman" w:hAnsi="Times New Roman"/>
          <w:b/>
          <w:sz w:val="24"/>
          <w:szCs w:val="24"/>
        </w:rPr>
        <w:t>Yorgason, J.B.,</w:t>
      </w:r>
      <w:r w:rsidRPr="00CB6B57">
        <w:rPr>
          <w:rFonts w:ascii="Times New Roman" w:hAnsi="Times New Roman"/>
          <w:sz w:val="24"/>
          <w:szCs w:val="24"/>
        </w:rPr>
        <w:t xml:space="preserve"> Seidel, A., </w:t>
      </w:r>
      <w:proofErr w:type="spellStart"/>
      <w:r w:rsidRPr="00CB6B57">
        <w:rPr>
          <w:rFonts w:ascii="Times New Roman" w:hAnsi="Times New Roman"/>
          <w:sz w:val="24"/>
          <w:szCs w:val="24"/>
        </w:rPr>
        <w:t>Rauer</w:t>
      </w:r>
      <w:proofErr w:type="spellEnd"/>
      <w:r w:rsidRPr="00CB6B57">
        <w:rPr>
          <w:rFonts w:ascii="Times New Roman" w:hAnsi="Times New Roman"/>
          <w:sz w:val="24"/>
          <w:szCs w:val="24"/>
        </w:rPr>
        <w:t>, A., Holmes, E., J</w:t>
      </w:r>
      <w:r w:rsidRPr="00BE72A7">
        <w:rPr>
          <w:rFonts w:ascii="Times New Roman" w:hAnsi="Times New Roman"/>
          <w:sz w:val="24"/>
          <w:szCs w:val="24"/>
        </w:rPr>
        <w:t>ames, S., Choi, H., &amp; Millett, M. (in progress). Is your marriage getting enough sleep? Identifying psychological and marital processes that link sleep problems with marital outcomes.</w:t>
      </w:r>
    </w:p>
    <w:p w14:paraId="5F731B5C" w14:textId="77777777" w:rsidR="00C43F3C" w:rsidRDefault="00C43F3C" w:rsidP="00F62CC8">
      <w:pPr>
        <w:ind w:left="720" w:hanging="720"/>
        <w:rPr>
          <w:b/>
          <w:color w:val="000000"/>
        </w:rPr>
      </w:pPr>
    </w:p>
    <w:p w14:paraId="641D4804" w14:textId="33FABB25" w:rsidR="00F62CC8" w:rsidRPr="00BE72A7" w:rsidRDefault="00F62CC8" w:rsidP="00F62CC8">
      <w:pPr>
        <w:ind w:left="720" w:hanging="720"/>
      </w:pPr>
      <w:r w:rsidRPr="00BE72A7">
        <w:rPr>
          <w:b/>
          <w:color w:val="000000"/>
        </w:rPr>
        <w:t>Yorgason, J.B.</w:t>
      </w:r>
      <w:r w:rsidRPr="00BE72A7">
        <w:rPr>
          <w:color w:val="000000"/>
        </w:rPr>
        <w:t xml:space="preserve">, </w:t>
      </w:r>
      <w:proofErr w:type="spellStart"/>
      <w:r w:rsidRPr="00BE72A7">
        <w:rPr>
          <w:color w:val="000000"/>
        </w:rPr>
        <w:t>Savla</w:t>
      </w:r>
      <w:proofErr w:type="spellEnd"/>
      <w:r w:rsidRPr="00BE72A7">
        <w:rPr>
          <w:color w:val="000000"/>
        </w:rPr>
        <w:t xml:space="preserve">, J., Erickson, L.D., &amp; Godfrey, W. </w:t>
      </w:r>
      <w:r w:rsidR="00DF5F83" w:rsidRPr="00BE72A7">
        <w:rPr>
          <w:color w:val="000000"/>
        </w:rPr>
        <w:t>(</w:t>
      </w:r>
      <w:r w:rsidR="00E104C1">
        <w:rPr>
          <w:color w:val="000000"/>
        </w:rPr>
        <w:t>in progress</w:t>
      </w:r>
      <w:r w:rsidRPr="00BE72A7">
        <w:rPr>
          <w:color w:val="000000"/>
        </w:rPr>
        <w:t xml:space="preserve">). </w:t>
      </w:r>
      <w:r w:rsidRPr="00BE72A7">
        <w:rPr>
          <w:bCs/>
        </w:rPr>
        <w:t xml:space="preserve">“Who is There When you Need Help?”: Rural/Urban and Gender Differences in Support Received by Older Adults with Daily Health Symptoms. </w:t>
      </w:r>
    </w:p>
    <w:p w14:paraId="56DD38D7" w14:textId="77777777" w:rsidR="00C35CD4" w:rsidRPr="00BE72A7" w:rsidRDefault="00C35CD4" w:rsidP="00C43F3C"/>
    <w:p w14:paraId="0DAD7C86" w14:textId="1B2135B2" w:rsidR="0022743D" w:rsidRPr="00BE72A7" w:rsidRDefault="00C35CD4" w:rsidP="00B729AA">
      <w:pPr>
        <w:ind w:left="720" w:hanging="720"/>
      </w:pPr>
      <w:r w:rsidRPr="00BE72A7">
        <w:rPr>
          <w:b/>
        </w:rPr>
        <w:t>Yorgason, J.B.,</w:t>
      </w:r>
      <w:r w:rsidRPr="00BE72A7">
        <w:rPr>
          <w:bCs/>
        </w:rPr>
        <w:t xml:space="preserve"> </w:t>
      </w:r>
      <w:r w:rsidR="00322407" w:rsidRPr="00BE72A7">
        <w:rPr>
          <w:bCs/>
        </w:rPr>
        <w:t xml:space="preserve">Wong, J., Hill, M.S., </w:t>
      </w:r>
      <w:r w:rsidRPr="00BE72A7">
        <w:t>Stott, K.L., Erickson, L.D., Everett, E., &amp; Janke, N. (in progress). Daily physical health challenges of older couples: Rural/urban and veteran/non-veteran comparisons.</w:t>
      </w:r>
    </w:p>
    <w:p w14:paraId="1C9B2D38" w14:textId="77777777" w:rsidR="00F62CC8" w:rsidRPr="00BE72A7" w:rsidRDefault="00F62CC8" w:rsidP="00B729AA">
      <w:pPr>
        <w:pStyle w:val="p1"/>
        <w:ind w:left="720" w:hanging="720"/>
        <w:rPr>
          <w:rFonts w:ascii="Times New Roman" w:hAnsi="Times New Roman"/>
          <w:sz w:val="24"/>
          <w:szCs w:val="24"/>
        </w:rPr>
      </w:pPr>
    </w:p>
    <w:p w14:paraId="5D298A5F" w14:textId="4122D4C3" w:rsidR="00053F4D" w:rsidRPr="00BE72A7" w:rsidRDefault="00053F4D" w:rsidP="00053F4D">
      <w:pPr>
        <w:ind w:left="720" w:hanging="720"/>
      </w:pPr>
      <w:r w:rsidRPr="00BE72A7">
        <w:rPr>
          <w:b/>
          <w:bCs/>
        </w:rPr>
        <w:t>Yorgason, J.B.,</w:t>
      </w:r>
      <w:r w:rsidRPr="00BE72A7">
        <w:rPr>
          <w:bCs/>
        </w:rPr>
        <w:t xml:space="preserve"> </w:t>
      </w:r>
      <w:r w:rsidR="00C924C9" w:rsidRPr="00BE72A7">
        <w:rPr>
          <w:bCs/>
        </w:rPr>
        <w:t>*Millet</w:t>
      </w:r>
      <w:r w:rsidR="000A5A69" w:rsidRPr="00BE72A7">
        <w:rPr>
          <w:bCs/>
        </w:rPr>
        <w:t>t</w:t>
      </w:r>
      <w:r w:rsidR="00C924C9" w:rsidRPr="00BE72A7">
        <w:rPr>
          <w:bCs/>
        </w:rPr>
        <w:t xml:space="preserve">, M., </w:t>
      </w:r>
      <w:r w:rsidRPr="00BE72A7">
        <w:rPr>
          <w:bCs/>
        </w:rPr>
        <w:t>*Hill, M.S., Holmes, E., James, S. (</w:t>
      </w:r>
      <w:r w:rsidR="00DC56D2" w:rsidRPr="00BE72A7">
        <w:rPr>
          <w:bCs/>
        </w:rPr>
        <w:t>in progress</w:t>
      </w:r>
      <w:r w:rsidRPr="00BE72A7">
        <w:rPr>
          <w:bCs/>
        </w:rPr>
        <w:t xml:space="preserve">). </w:t>
      </w:r>
      <w:r w:rsidRPr="00BE72A7">
        <w:t xml:space="preserve">Illness severity predicting biopsychosocial outcomes through sleep quality. </w:t>
      </w:r>
    </w:p>
    <w:p w14:paraId="1DAE49E3" w14:textId="77777777" w:rsidR="00053F4D" w:rsidRPr="00BE72A7" w:rsidRDefault="00053F4D" w:rsidP="00B729AA">
      <w:pPr>
        <w:pStyle w:val="p1"/>
        <w:ind w:left="720" w:hanging="720"/>
        <w:rPr>
          <w:rFonts w:ascii="Times New Roman" w:hAnsi="Times New Roman"/>
          <w:sz w:val="24"/>
          <w:szCs w:val="24"/>
        </w:rPr>
      </w:pPr>
    </w:p>
    <w:p w14:paraId="25150903" w14:textId="41F41220" w:rsidR="00E60D88" w:rsidRPr="00BE72A7" w:rsidRDefault="005B0508" w:rsidP="00B729AA">
      <w:pPr>
        <w:pStyle w:val="p1"/>
        <w:ind w:left="720" w:hanging="720"/>
        <w:rPr>
          <w:rFonts w:ascii="Times New Roman" w:hAnsi="Times New Roman"/>
          <w:sz w:val="24"/>
          <w:szCs w:val="24"/>
        </w:rPr>
      </w:pPr>
      <w:r w:rsidRPr="00BE72A7">
        <w:rPr>
          <w:rFonts w:ascii="Times New Roman" w:hAnsi="Times New Roman"/>
          <w:sz w:val="24"/>
          <w:szCs w:val="24"/>
        </w:rPr>
        <w:t xml:space="preserve">Choi, H., </w:t>
      </w:r>
      <w:r w:rsidRPr="00BE72A7">
        <w:rPr>
          <w:rFonts w:ascii="Times New Roman" w:hAnsi="Times New Roman"/>
          <w:b/>
          <w:sz w:val="24"/>
          <w:szCs w:val="24"/>
        </w:rPr>
        <w:t>Yorgason, J.B.,</w:t>
      </w:r>
      <w:r w:rsidRPr="00BE72A7">
        <w:rPr>
          <w:rFonts w:ascii="Times New Roman" w:hAnsi="Times New Roman"/>
          <w:sz w:val="24"/>
          <w:szCs w:val="24"/>
        </w:rPr>
        <w:t xml:space="preserve"> &amp; Kim, S. (</w:t>
      </w:r>
      <w:r w:rsidR="00B869DB" w:rsidRPr="00BE72A7">
        <w:rPr>
          <w:rFonts w:ascii="Times New Roman" w:hAnsi="Times New Roman"/>
          <w:sz w:val="24"/>
          <w:szCs w:val="24"/>
        </w:rPr>
        <w:t>in progress</w:t>
      </w:r>
      <w:r w:rsidRPr="00BE72A7">
        <w:rPr>
          <w:rFonts w:ascii="Times New Roman" w:hAnsi="Times New Roman"/>
          <w:sz w:val="24"/>
          <w:szCs w:val="24"/>
        </w:rPr>
        <w:t>). Chronic Co</w:t>
      </w:r>
      <w:r w:rsidR="00B729AA" w:rsidRPr="00BE72A7">
        <w:rPr>
          <w:rFonts w:ascii="Times New Roman" w:hAnsi="Times New Roman"/>
          <w:sz w:val="24"/>
          <w:szCs w:val="24"/>
        </w:rPr>
        <w:t xml:space="preserve">nditions and Marital Quality in </w:t>
      </w:r>
      <w:r w:rsidRPr="00BE72A7">
        <w:rPr>
          <w:rFonts w:ascii="Times New Roman" w:hAnsi="Times New Roman"/>
          <w:sz w:val="24"/>
          <w:szCs w:val="24"/>
        </w:rPr>
        <w:t>Later Life Couples: Evaluating Equity and Stress in the Context of Receiving and Giving Care.</w:t>
      </w:r>
    </w:p>
    <w:p w14:paraId="212D6E25" w14:textId="77777777" w:rsidR="00C35CD4" w:rsidRPr="00BE72A7" w:rsidRDefault="00C35CD4" w:rsidP="00B729AA">
      <w:pPr>
        <w:ind w:left="720" w:hanging="720"/>
      </w:pPr>
    </w:p>
    <w:p w14:paraId="4956C132" w14:textId="0859195D" w:rsidR="00D10E30" w:rsidRPr="00BE72A7" w:rsidRDefault="00D10E30" w:rsidP="00B729AA">
      <w:pPr>
        <w:ind w:left="720" w:hanging="720"/>
      </w:pPr>
      <w:r w:rsidRPr="00BE72A7">
        <w:t xml:space="preserve">Erickson, L., Call, V.R.A., </w:t>
      </w:r>
      <w:r w:rsidRPr="00BE72A7">
        <w:rPr>
          <w:b/>
        </w:rPr>
        <w:t>Yorgason, J.B.,</w:t>
      </w:r>
      <w:r w:rsidRPr="00BE72A7">
        <w:t xml:space="preserve"> &amp; Marsala, M. (</w:t>
      </w:r>
      <w:r w:rsidR="00B869DB" w:rsidRPr="00BE72A7">
        <w:t>in progress</w:t>
      </w:r>
      <w:r w:rsidRPr="00BE72A7">
        <w:t>). Mental and Physical Health of Aging Vietnam-Era Veterans and Non-veterans.</w:t>
      </w:r>
    </w:p>
    <w:p w14:paraId="127E038E" w14:textId="77777777" w:rsidR="007415F0" w:rsidRPr="00BE72A7" w:rsidRDefault="007415F0" w:rsidP="00031F0C"/>
    <w:p w14:paraId="7F9F330C" w14:textId="0BAA9D45" w:rsidR="00F949BF" w:rsidRPr="00BE72A7" w:rsidRDefault="007415F0" w:rsidP="00DF4030">
      <w:pPr>
        <w:pStyle w:val="Title"/>
        <w:spacing w:line="240" w:lineRule="auto"/>
        <w:ind w:left="720" w:hanging="720"/>
        <w:jc w:val="left"/>
        <w:rPr>
          <w:b w:val="0"/>
          <w:szCs w:val="24"/>
        </w:rPr>
      </w:pPr>
      <w:r w:rsidRPr="00BE72A7">
        <w:rPr>
          <w:b w:val="0"/>
          <w:szCs w:val="24"/>
        </w:rPr>
        <w:t xml:space="preserve">Payne, S., </w:t>
      </w:r>
      <w:r w:rsidRPr="00BE72A7">
        <w:rPr>
          <w:szCs w:val="24"/>
        </w:rPr>
        <w:t>Yorgason, J.B.</w:t>
      </w:r>
      <w:r w:rsidRPr="00BE72A7">
        <w:rPr>
          <w:b w:val="0"/>
          <w:szCs w:val="24"/>
        </w:rPr>
        <w:t>, &amp; Miller, R.B. (</w:t>
      </w:r>
      <w:r w:rsidR="0063129D" w:rsidRPr="00BE72A7">
        <w:rPr>
          <w:b w:val="0"/>
          <w:szCs w:val="24"/>
        </w:rPr>
        <w:t>in progress</w:t>
      </w:r>
      <w:r w:rsidRPr="00BE72A7">
        <w:rPr>
          <w:b w:val="0"/>
          <w:szCs w:val="24"/>
        </w:rPr>
        <w:t>). More Than Money: Understanding Marital Influences on Retirement Savings Rates.</w:t>
      </w:r>
    </w:p>
    <w:p w14:paraId="32DF6080" w14:textId="77777777" w:rsidR="00585DD7" w:rsidRPr="00E60D88" w:rsidRDefault="00585DD7" w:rsidP="00C13670"/>
    <w:tbl>
      <w:tblPr>
        <w:tblW w:w="0" w:type="auto"/>
        <w:tblBorders>
          <w:bottom w:val="single" w:sz="4" w:space="0" w:color="auto"/>
        </w:tblBorders>
        <w:shd w:val="clear" w:color="auto" w:fill="D9D9D9"/>
        <w:tblLook w:val="01E0" w:firstRow="1" w:lastRow="1" w:firstColumn="1" w:lastColumn="1" w:noHBand="0" w:noVBand="0"/>
      </w:tblPr>
      <w:tblGrid>
        <w:gridCol w:w="9360"/>
      </w:tblGrid>
      <w:tr w:rsidR="00C35CD4" w:rsidRPr="00907410" w14:paraId="33643479" w14:textId="77777777" w:rsidTr="00555C1B">
        <w:tc>
          <w:tcPr>
            <w:tcW w:w="9360" w:type="dxa"/>
            <w:shd w:val="clear" w:color="auto" w:fill="D9D9D9"/>
          </w:tcPr>
          <w:p w14:paraId="34AB86EE" w14:textId="076B6BFE" w:rsidR="00C35CD4" w:rsidRPr="00907410" w:rsidRDefault="00B66633" w:rsidP="001F35C2">
            <w:pPr>
              <w:spacing w:line="120" w:lineRule="atLeast"/>
              <w:jc w:val="center"/>
              <w:rPr>
                <w:b/>
              </w:rPr>
            </w:pPr>
            <w:r>
              <w:rPr>
                <w:b/>
              </w:rPr>
              <w:t>Grant Funding</w:t>
            </w:r>
          </w:p>
        </w:tc>
      </w:tr>
    </w:tbl>
    <w:p w14:paraId="09C11362" w14:textId="77777777" w:rsidR="00E70D47" w:rsidRDefault="00E70D47" w:rsidP="00181B83">
      <w:pPr>
        <w:tabs>
          <w:tab w:val="left" w:pos="1440"/>
        </w:tabs>
        <w:spacing w:line="120" w:lineRule="atLeast"/>
        <w:ind w:left="720" w:hanging="720"/>
        <w:jc w:val="center"/>
        <w:rPr>
          <w:b/>
          <w:bCs/>
          <w:color w:val="000000"/>
          <w:shd w:val="clear" w:color="auto" w:fill="FFFFFF"/>
        </w:rPr>
      </w:pPr>
    </w:p>
    <w:p w14:paraId="5CB25610" w14:textId="753A68A7" w:rsidR="00E70D47" w:rsidRPr="00D60A17" w:rsidRDefault="00181B83" w:rsidP="000B6CA2">
      <w:pPr>
        <w:tabs>
          <w:tab w:val="left" w:pos="1440"/>
        </w:tabs>
        <w:spacing w:line="120" w:lineRule="atLeast"/>
        <w:ind w:left="720" w:hanging="720"/>
        <w:jc w:val="center"/>
        <w:rPr>
          <w:b/>
          <w:bCs/>
          <w:color w:val="000000"/>
          <w:shd w:val="clear" w:color="auto" w:fill="FFFFFF"/>
        </w:rPr>
      </w:pPr>
      <w:r w:rsidRPr="00D60A17">
        <w:rPr>
          <w:b/>
          <w:bCs/>
          <w:color w:val="000000"/>
          <w:shd w:val="clear" w:color="auto" w:fill="FFFFFF"/>
        </w:rPr>
        <w:t>Proposals Under Review</w:t>
      </w:r>
    </w:p>
    <w:p w14:paraId="432B1BDF" w14:textId="1393D4CD" w:rsidR="00485AEA" w:rsidRPr="00D60A17" w:rsidRDefault="00485AEA" w:rsidP="00D60A17">
      <w:pPr>
        <w:ind w:left="720" w:hanging="720"/>
        <w:rPr>
          <w:lang w:bidi="ar-SA"/>
        </w:rPr>
      </w:pPr>
      <w:r w:rsidRPr="00D60A17">
        <w:rPr>
          <w:color w:val="000000"/>
          <w:shd w:val="clear" w:color="auto" w:fill="FFFFFF"/>
        </w:rPr>
        <w:t xml:space="preserve">US-Israel Binational Science Foundation. </w:t>
      </w:r>
      <w:r w:rsidR="008D184E" w:rsidRPr="00D60A17">
        <w:rPr>
          <w:shd w:val="clear" w:color="auto" w:fill="FFFFFF"/>
        </w:rPr>
        <w:t>Preparing the Landing Pad: Intergenerational Relationships and the Transition to Retirement.</w:t>
      </w:r>
      <w:r w:rsidR="00D60A17" w:rsidRPr="00D60A17">
        <w:rPr>
          <w:lang w:bidi="ar-SA"/>
        </w:rPr>
        <w:t xml:space="preserve"> </w:t>
      </w:r>
      <w:r w:rsidRPr="00D60A17">
        <w:rPr>
          <w:color w:val="000000"/>
        </w:rPr>
        <w:t xml:space="preserve">Award Amount: </w:t>
      </w:r>
      <w:r w:rsidRPr="00D60A17">
        <w:rPr>
          <w:color w:val="000000"/>
          <w:shd w:val="clear" w:color="auto" w:fill="FFFFFF"/>
        </w:rPr>
        <w:t>$1</w:t>
      </w:r>
      <w:r w:rsidR="009A49CF" w:rsidRPr="00D60A17">
        <w:rPr>
          <w:color w:val="000000"/>
          <w:shd w:val="clear" w:color="auto" w:fill="FFFFFF"/>
        </w:rPr>
        <w:t>49</w:t>
      </w:r>
      <w:r w:rsidRPr="00D60A17">
        <w:rPr>
          <w:color w:val="000000"/>
          <w:shd w:val="clear" w:color="auto" w:fill="FFFFFF"/>
        </w:rPr>
        <w:t>,</w:t>
      </w:r>
      <w:r w:rsidR="009A49CF" w:rsidRPr="00D60A17">
        <w:rPr>
          <w:color w:val="000000"/>
          <w:shd w:val="clear" w:color="auto" w:fill="FFFFFF"/>
        </w:rPr>
        <w:t>999</w:t>
      </w:r>
      <w:r w:rsidRPr="00D60A17">
        <w:rPr>
          <w:color w:val="000000"/>
          <w:shd w:val="clear" w:color="auto" w:fill="FFFFFF"/>
        </w:rPr>
        <w:t>.</w:t>
      </w:r>
      <w:r w:rsidRPr="00D60A17">
        <w:rPr>
          <w:rStyle w:val="apple-converted-space"/>
          <w:i/>
          <w:iCs/>
          <w:color w:val="000000"/>
        </w:rPr>
        <w:t> </w:t>
      </w:r>
      <w:r w:rsidRPr="00D60A17">
        <w:rPr>
          <w:color w:val="000000"/>
          <w:shd w:val="clear" w:color="auto" w:fill="FFFFFF"/>
        </w:rPr>
        <w:t xml:space="preserve">PIs - </w:t>
      </w:r>
      <w:proofErr w:type="spellStart"/>
      <w:r w:rsidRPr="00D60A17">
        <w:rPr>
          <w:color w:val="000000"/>
          <w:shd w:val="clear" w:color="auto" w:fill="FFFFFF"/>
        </w:rPr>
        <w:t>Dikla</w:t>
      </w:r>
      <w:proofErr w:type="spellEnd"/>
      <w:r w:rsidRPr="00D60A17">
        <w:rPr>
          <w:color w:val="000000"/>
          <w:shd w:val="clear" w:color="auto" w:fill="FFFFFF"/>
        </w:rPr>
        <w:t xml:space="preserve"> </w:t>
      </w:r>
      <w:proofErr w:type="spellStart"/>
      <w:r w:rsidRPr="00D60A17">
        <w:rPr>
          <w:color w:val="000000"/>
          <w:shd w:val="clear" w:color="auto" w:fill="FFFFFF"/>
        </w:rPr>
        <w:t>Segel</w:t>
      </w:r>
      <w:proofErr w:type="spellEnd"/>
      <w:r w:rsidRPr="00D60A17">
        <w:rPr>
          <w:color w:val="000000"/>
          <w:shd w:val="clear" w:color="auto" w:fill="FFFFFF"/>
        </w:rPr>
        <w:t>-Karpas (</w:t>
      </w:r>
      <w:r w:rsidR="008D184E" w:rsidRPr="00D60A17">
        <w:rPr>
          <w:color w:val="000000"/>
          <w:shd w:val="clear" w:color="auto" w:fill="FFFFFF"/>
        </w:rPr>
        <w:t>U</w:t>
      </w:r>
      <w:r w:rsidRPr="00D60A17">
        <w:rPr>
          <w:color w:val="000000"/>
          <w:shd w:val="clear" w:color="auto" w:fill="FFFFFF"/>
        </w:rPr>
        <w:t>niversity</w:t>
      </w:r>
      <w:r w:rsidR="008D184E" w:rsidRPr="00D60A17">
        <w:rPr>
          <w:color w:val="000000"/>
          <w:shd w:val="clear" w:color="auto" w:fill="FFFFFF"/>
        </w:rPr>
        <w:t xml:space="preserve"> of Haifa</w:t>
      </w:r>
      <w:r w:rsidRPr="00D60A17">
        <w:rPr>
          <w:color w:val="000000"/>
          <w:shd w:val="clear" w:color="auto" w:fill="FFFFFF"/>
        </w:rPr>
        <w:t xml:space="preserve">), Ashley </w:t>
      </w:r>
      <w:proofErr w:type="spellStart"/>
      <w:r w:rsidRPr="00D60A17">
        <w:rPr>
          <w:color w:val="000000"/>
          <w:shd w:val="clear" w:color="auto" w:fill="FFFFFF"/>
        </w:rPr>
        <w:t>Ermer</w:t>
      </w:r>
      <w:proofErr w:type="spellEnd"/>
      <w:r w:rsidRPr="00D60A17">
        <w:rPr>
          <w:color w:val="000000"/>
          <w:shd w:val="clear" w:color="auto" w:fill="FFFFFF"/>
        </w:rPr>
        <w:t xml:space="preserve"> (Montclair State University), and </w:t>
      </w:r>
      <w:r w:rsidRPr="00D60A17">
        <w:rPr>
          <w:bCs/>
          <w:color w:val="000000"/>
          <w:shd w:val="clear" w:color="auto" w:fill="FFFFFF"/>
        </w:rPr>
        <w:t>Jeremy Yorgason (2021).</w:t>
      </w:r>
    </w:p>
    <w:p w14:paraId="74F086E4" w14:textId="77777777" w:rsidR="00B21D65" w:rsidRPr="00D60A17" w:rsidRDefault="00B21D65" w:rsidP="00D60A17">
      <w:pPr>
        <w:tabs>
          <w:tab w:val="left" w:pos="1440"/>
        </w:tabs>
        <w:spacing w:line="120" w:lineRule="atLeast"/>
        <w:ind w:left="720" w:hanging="720"/>
        <w:rPr>
          <w:color w:val="000000"/>
          <w:shd w:val="clear" w:color="auto" w:fill="FFFFFF"/>
        </w:rPr>
      </w:pPr>
    </w:p>
    <w:p w14:paraId="3D5CC4B6" w14:textId="274FEDE4" w:rsidR="000A3F09" w:rsidRPr="000B6CA2" w:rsidRDefault="00181B83" w:rsidP="000B6CA2">
      <w:pPr>
        <w:tabs>
          <w:tab w:val="left" w:pos="1440"/>
        </w:tabs>
        <w:spacing w:line="120" w:lineRule="atLeast"/>
        <w:ind w:left="720" w:hanging="720"/>
        <w:jc w:val="center"/>
        <w:rPr>
          <w:b/>
          <w:bCs/>
          <w:color w:val="000000"/>
          <w:shd w:val="clear" w:color="auto" w:fill="FFFFFF"/>
        </w:rPr>
      </w:pPr>
      <w:r w:rsidRPr="00181B83">
        <w:rPr>
          <w:b/>
          <w:bCs/>
          <w:color w:val="000000"/>
          <w:shd w:val="clear" w:color="auto" w:fill="FFFFFF"/>
        </w:rPr>
        <w:t>Funded Proposals</w:t>
      </w:r>
      <w:bookmarkStart w:id="7" w:name="OLE_LINK13"/>
      <w:bookmarkStart w:id="8" w:name="OLE_LINK14"/>
    </w:p>
    <w:p w14:paraId="2AF33E87" w14:textId="0C303F3E" w:rsidR="000A3F09" w:rsidRPr="000A3F09" w:rsidRDefault="000A3F09" w:rsidP="000A3F09">
      <w:pPr>
        <w:ind w:left="720" w:hanging="720"/>
        <w:rPr>
          <w:shd w:val="clear" w:color="auto" w:fill="FFFFFF"/>
        </w:rPr>
      </w:pPr>
      <w:r w:rsidRPr="000A3F09">
        <w:rPr>
          <w:shd w:val="clear" w:color="auto" w:fill="FFFFFF"/>
        </w:rPr>
        <w:t>Brigham Young University Gerontology Program. Marital Quality as a Buffer to the Impact of Later Life Sensory Impairment on Social Isolation. Award Amount: $7,250. PI – Jeremy B. Yorgason; CO-I – Corinna Trujillo Tanner (BYU)</w:t>
      </w:r>
      <w:r w:rsidR="00414654">
        <w:rPr>
          <w:shd w:val="clear" w:color="auto" w:fill="FFFFFF"/>
        </w:rPr>
        <w:t xml:space="preserve"> (2021)</w:t>
      </w:r>
      <w:r w:rsidRPr="000A3F09">
        <w:rPr>
          <w:shd w:val="clear" w:color="auto" w:fill="FFFFFF"/>
        </w:rPr>
        <w:t>.</w:t>
      </w:r>
    </w:p>
    <w:p w14:paraId="6DFE0C81" w14:textId="77777777" w:rsidR="000A3F09" w:rsidRPr="000A3F09" w:rsidRDefault="000A3F09" w:rsidP="003C1F64">
      <w:pPr>
        <w:tabs>
          <w:tab w:val="left" w:pos="1440"/>
        </w:tabs>
        <w:spacing w:line="120" w:lineRule="atLeast"/>
        <w:ind w:left="720" w:hanging="720"/>
        <w:rPr>
          <w:color w:val="000000"/>
          <w:shd w:val="clear" w:color="auto" w:fill="FFFFFF"/>
        </w:rPr>
      </w:pPr>
    </w:p>
    <w:p w14:paraId="16AA4323" w14:textId="50B294AA" w:rsidR="003C1F64" w:rsidRPr="000A3F09" w:rsidRDefault="003C1F64" w:rsidP="003C1F64">
      <w:pPr>
        <w:tabs>
          <w:tab w:val="left" w:pos="1440"/>
        </w:tabs>
        <w:spacing w:line="120" w:lineRule="atLeast"/>
        <w:ind w:left="720" w:hanging="720"/>
        <w:rPr>
          <w:color w:val="000000"/>
          <w:shd w:val="clear" w:color="auto" w:fill="FFFFFF"/>
        </w:rPr>
      </w:pPr>
      <w:r w:rsidRPr="000A3F09">
        <w:rPr>
          <w:color w:val="000000"/>
          <w:shd w:val="clear" w:color="auto" w:fill="FFFFFF"/>
        </w:rPr>
        <w:t xml:space="preserve">Brigham Young University John A. </w:t>
      </w:r>
      <w:proofErr w:type="spellStart"/>
      <w:r w:rsidRPr="000A3F09">
        <w:rPr>
          <w:color w:val="000000"/>
          <w:shd w:val="clear" w:color="auto" w:fill="FFFFFF"/>
        </w:rPr>
        <w:t>Widtsoe</w:t>
      </w:r>
      <w:proofErr w:type="spellEnd"/>
      <w:r w:rsidRPr="000A3F09">
        <w:rPr>
          <w:color w:val="000000"/>
          <w:shd w:val="clear" w:color="auto" w:fill="FFFFFF"/>
        </w:rPr>
        <w:t xml:space="preserve"> Grant. Factors affecting glycemic variability among emerging adult couples managing type 1 diabetes. Award Amount: $24,800. PI – Jeremy B. Yorgason </w:t>
      </w:r>
      <w:r w:rsidR="00713BFA" w:rsidRPr="000A3F09">
        <w:rPr>
          <w:color w:val="000000"/>
          <w:shd w:val="clear" w:color="auto" w:fill="FFFFFF"/>
        </w:rPr>
        <w:t>(2021-2022)</w:t>
      </w:r>
      <w:r w:rsidRPr="000A3F09">
        <w:rPr>
          <w:color w:val="000000"/>
          <w:shd w:val="clear" w:color="auto" w:fill="FFFFFF"/>
        </w:rPr>
        <w:t>.</w:t>
      </w:r>
    </w:p>
    <w:p w14:paraId="15B65978" w14:textId="77777777" w:rsidR="003C1F64" w:rsidRPr="000A3F09" w:rsidRDefault="003C1F64" w:rsidP="003C1F64">
      <w:pPr>
        <w:tabs>
          <w:tab w:val="left" w:pos="1440"/>
        </w:tabs>
        <w:spacing w:line="120" w:lineRule="atLeast"/>
        <w:ind w:left="720" w:hanging="720"/>
        <w:rPr>
          <w:color w:val="000000"/>
          <w:shd w:val="clear" w:color="auto" w:fill="FFFFFF"/>
        </w:rPr>
      </w:pPr>
    </w:p>
    <w:p w14:paraId="0B38FA7B" w14:textId="1015EB1D" w:rsidR="00B623C7" w:rsidRPr="000A3F09" w:rsidRDefault="00B623C7" w:rsidP="00B623C7">
      <w:pPr>
        <w:ind w:left="720" w:hanging="720"/>
      </w:pPr>
      <w:r w:rsidRPr="000A3F09">
        <w:lastRenderedPageBreak/>
        <w:t>B</w:t>
      </w:r>
      <w:r w:rsidR="00B21D65" w:rsidRPr="000A3F09">
        <w:t xml:space="preserve">righam </w:t>
      </w:r>
      <w:r w:rsidRPr="000A3F09">
        <w:t>Y</w:t>
      </w:r>
      <w:r w:rsidR="00B21D65" w:rsidRPr="000A3F09">
        <w:t xml:space="preserve">oung </w:t>
      </w:r>
      <w:r w:rsidRPr="000A3F09">
        <w:t>U</w:t>
      </w:r>
      <w:r w:rsidR="00B21D65" w:rsidRPr="000A3F09">
        <w:t>niversity</w:t>
      </w:r>
      <w:r w:rsidRPr="000A3F09">
        <w:t>, Family Home and Social Sciences MEG Grant</w:t>
      </w:r>
      <w:r w:rsidR="00104E62" w:rsidRPr="000A3F09">
        <w:t>.</w:t>
      </w:r>
      <w:r w:rsidRPr="000A3F09">
        <w:t xml:space="preserve"> </w:t>
      </w:r>
      <w:r w:rsidRPr="000A3F09">
        <w:rPr>
          <w:color w:val="000000"/>
        </w:rPr>
        <w:t>Blood glucose management in emerging adults with type 1 diabetes (T1DM): Examining the roles of partner involvement, sleep, physical activity, and nutrition.</w:t>
      </w:r>
      <w:r w:rsidR="00BD53CC" w:rsidRPr="000A3F09">
        <w:rPr>
          <w:color w:val="000000"/>
        </w:rPr>
        <w:t xml:space="preserve"> Award Amount: $19,030.</w:t>
      </w:r>
      <w:r w:rsidRPr="000A3F09">
        <w:rPr>
          <w:color w:val="000000"/>
        </w:rPr>
        <w:t xml:space="preserve"> </w:t>
      </w:r>
      <w:r w:rsidRPr="000A3F09">
        <w:rPr>
          <w:bCs/>
          <w:color w:val="000000"/>
        </w:rPr>
        <w:t>PI: Jeremy Yorgason</w:t>
      </w:r>
      <w:r w:rsidRPr="000A3F09">
        <w:rPr>
          <w:color w:val="000000"/>
        </w:rPr>
        <w:t xml:space="preserve"> </w:t>
      </w:r>
      <w:r w:rsidR="00DC0B1D" w:rsidRPr="000A3F09">
        <w:rPr>
          <w:color w:val="000000"/>
        </w:rPr>
        <w:t>(2020).</w:t>
      </w:r>
    </w:p>
    <w:bookmarkEnd w:id="7"/>
    <w:bookmarkEnd w:id="8"/>
    <w:p w14:paraId="4DB6C043" w14:textId="77777777" w:rsidR="00C35CD4" w:rsidRPr="005E01AE" w:rsidRDefault="00C35CD4" w:rsidP="00C35CD4">
      <w:pPr>
        <w:tabs>
          <w:tab w:val="left" w:pos="1440"/>
        </w:tabs>
        <w:spacing w:line="120" w:lineRule="atLeast"/>
        <w:ind w:left="720" w:hanging="720"/>
        <w:rPr>
          <w:b/>
        </w:rPr>
      </w:pPr>
    </w:p>
    <w:p w14:paraId="76FAA693" w14:textId="4F75A1D0" w:rsidR="00C35CD4" w:rsidRPr="005E01AE" w:rsidRDefault="00F05A74" w:rsidP="00C35CD4">
      <w:pPr>
        <w:tabs>
          <w:tab w:val="left" w:pos="1440"/>
        </w:tabs>
        <w:spacing w:line="120" w:lineRule="atLeast"/>
        <w:ind w:left="720" w:hanging="720"/>
        <w:rPr>
          <w:b/>
        </w:rPr>
      </w:pPr>
      <w:r w:rsidRPr="005E01AE">
        <w:t xml:space="preserve">Veterans’ Rural Health Resource Center-Western Region, VA Office of Rural Health. Veterans with Comorbid Chronic Illness and PTSD: Identifying Physical and Emotional Challenges to Benefit Veterans and their Caregivers. </w:t>
      </w:r>
      <w:r w:rsidR="007F5D31" w:rsidRPr="005E01AE">
        <w:t>Award Amount:</w:t>
      </w:r>
      <w:r w:rsidR="00AC0DA6" w:rsidRPr="005E01AE">
        <w:t xml:space="preserve"> $77,858 (Jeremy Yorgason IPA: $33,904)</w:t>
      </w:r>
      <w:r w:rsidR="007F5D31" w:rsidRPr="005E01AE">
        <w:t xml:space="preserve"> </w:t>
      </w:r>
      <w:r w:rsidR="00CB2D73" w:rsidRPr="005E01AE">
        <w:t>PIs: Jeremy</w:t>
      </w:r>
      <w:r w:rsidRPr="005E01AE">
        <w:rPr>
          <w:bCs/>
        </w:rPr>
        <w:t xml:space="preserve"> </w:t>
      </w:r>
      <w:r w:rsidR="00C35CD4" w:rsidRPr="005E01AE">
        <w:rPr>
          <w:bCs/>
        </w:rPr>
        <w:t>Yorgason</w:t>
      </w:r>
      <w:r w:rsidR="00C35CD4" w:rsidRPr="005E01AE">
        <w:t xml:space="preserve"> </w:t>
      </w:r>
      <w:r w:rsidR="00CB2D73" w:rsidRPr="005E01AE">
        <w:t xml:space="preserve">&amp; Lance </w:t>
      </w:r>
      <w:r w:rsidR="00C35CD4" w:rsidRPr="005E01AE">
        <w:t>Erickson (2014-2015)</w:t>
      </w:r>
      <w:r w:rsidR="007F5D31" w:rsidRPr="005E01AE">
        <w:t>.</w:t>
      </w:r>
      <w:r w:rsidR="00C35CD4" w:rsidRPr="005E01AE">
        <w:rPr>
          <w:i/>
        </w:rPr>
        <w:t xml:space="preserve"> </w:t>
      </w:r>
    </w:p>
    <w:p w14:paraId="08D54640" w14:textId="77777777" w:rsidR="00C35CD4" w:rsidRPr="005E01AE" w:rsidRDefault="00C35CD4" w:rsidP="00C35CD4">
      <w:pPr>
        <w:tabs>
          <w:tab w:val="left" w:pos="1440"/>
        </w:tabs>
        <w:spacing w:line="120" w:lineRule="atLeast"/>
        <w:ind w:left="720" w:hanging="720"/>
        <w:rPr>
          <w:b/>
        </w:rPr>
      </w:pPr>
    </w:p>
    <w:p w14:paraId="78F4A7A4" w14:textId="6CBDFBE6" w:rsidR="00C35CD4" w:rsidRPr="005E01AE" w:rsidRDefault="004702CB" w:rsidP="00C35CD4">
      <w:pPr>
        <w:tabs>
          <w:tab w:val="left" w:pos="1440"/>
        </w:tabs>
        <w:spacing w:line="120" w:lineRule="atLeast"/>
        <w:ind w:left="720" w:hanging="720"/>
      </w:pPr>
      <w:r w:rsidRPr="005E01AE">
        <w:t xml:space="preserve">Veterans’ Rural Health Resource Center-Western Region, VA Office of Rural Health. </w:t>
      </w:r>
      <w:r w:rsidRPr="005E01AE">
        <w:rPr>
          <w:color w:val="000000" w:themeColor="text1"/>
        </w:rPr>
        <w:t xml:space="preserve">Caregiving of and by older rural Veterans: An exploration of rural concerns and resources. Award Amount: </w:t>
      </w:r>
      <w:r w:rsidRPr="005E01AE">
        <w:t>$35,941. PI - Jeremy</w:t>
      </w:r>
      <w:r w:rsidRPr="005E01AE">
        <w:rPr>
          <w:bCs/>
        </w:rPr>
        <w:t xml:space="preserve"> </w:t>
      </w:r>
      <w:r w:rsidR="00C35CD4" w:rsidRPr="005E01AE">
        <w:rPr>
          <w:bCs/>
        </w:rPr>
        <w:t xml:space="preserve">Yorgason </w:t>
      </w:r>
      <w:r w:rsidR="00C35CD4" w:rsidRPr="005E01AE">
        <w:t>(2013-2014).</w:t>
      </w:r>
      <w:r w:rsidR="00C35CD4" w:rsidRPr="005E01AE">
        <w:rPr>
          <w:i/>
        </w:rPr>
        <w:t xml:space="preserve"> </w:t>
      </w:r>
    </w:p>
    <w:p w14:paraId="5CD026BA" w14:textId="77777777" w:rsidR="00C35CD4" w:rsidRPr="005E01AE" w:rsidRDefault="00C35CD4" w:rsidP="00C35CD4">
      <w:pPr>
        <w:tabs>
          <w:tab w:val="left" w:pos="1440"/>
        </w:tabs>
        <w:spacing w:line="120" w:lineRule="atLeast"/>
        <w:ind w:left="720" w:hanging="720"/>
        <w:rPr>
          <w:b/>
        </w:rPr>
      </w:pPr>
    </w:p>
    <w:p w14:paraId="386A99FE" w14:textId="7DDEF084" w:rsidR="00C35CD4" w:rsidRPr="005E01AE" w:rsidRDefault="006F78A7" w:rsidP="00C35CD4">
      <w:pPr>
        <w:tabs>
          <w:tab w:val="left" w:pos="1440"/>
        </w:tabs>
        <w:spacing w:line="120" w:lineRule="atLeast"/>
        <w:ind w:left="720" w:hanging="720"/>
      </w:pPr>
      <w:r w:rsidRPr="005E01AE">
        <w:t xml:space="preserve">Veterans Rural Health Resource Center (Western Region), VA Office of Rural Health. Vietnam Veteran Study: First Year Follow-up of Daily Experiences. Award Amount: $98,421 ($31,200 for 2009-2010, $9,626 for 2010-2011, $31,153 for 2011-2012, $36,442 for 2012-2013). PI: Jeremy Yorgason </w:t>
      </w:r>
      <w:r w:rsidR="00C35CD4" w:rsidRPr="005E01AE">
        <w:t xml:space="preserve">(2009 - 2013). </w:t>
      </w:r>
    </w:p>
    <w:p w14:paraId="6CA278BE" w14:textId="77777777" w:rsidR="00C35CD4" w:rsidRPr="005E01AE" w:rsidRDefault="00C35CD4" w:rsidP="00C35CD4">
      <w:pPr>
        <w:tabs>
          <w:tab w:val="left" w:pos="1440"/>
        </w:tabs>
        <w:spacing w:line="120" w:lineRule="atLeast"/>
        <w:ind w:left="720" w:hanging="720"/>
      </w:pPr>
    </w:p>
    <w:p w14:paraId="2FFEF833" w14:textId="209E8EF4" w:rsidR="00C35CD4" w:rsidRPr="005E01AE" w:rsidRDefault="00444FFB" w:rsidP="00C35CD4">
      <w:pPr>
        <w:tabs>
          <w:tab w:val="left" w:pos="1440"/>
        </w:tabs>
        <w:spacing w:line="120" w:lineRule="atLeast"/>
        <w:ind w:left="720" w:hanging="720"/>
      </w:pPr>
      <w:r w:rsidRPr="005E01AE">
        <w:t xml:space="preserve">BYU, Gerontology Program. </w:t>
      </w:r>
      <w:r w:rsidR="00C35CD4" w:rsidRPr="005E01AE">
        <w:t>Daily Health Needs and Health Management by Vietnam Veterans and their Non-Veteran Counterparts</w:t>
      </w:r>
      <w:r w:rsidRPr="005E01AE">
        <w:t>. Award Amount: $9,480. PI</w:t>
      </w:r>
      <w:r w:rsidR="00795C12" w:rsidRPr="005E01AE">
        <w:t xml:space="preserve">: Jeremy Yorgason (2010). </w:t>
      </w:r>
    </w:p>
    <w:p w14:paraId="63849B03" w14:textId="77777777" w:rsidR="00C35CD4" w:rsidRPr="005E01AE" w:rsidRDefault="00C35CD4" w:rsidP="00C35CD4">
      <w:pPr>
        <w:tabs>
          <w:tab w:val="left" w:pos="1440"/>
        </w:tabs>
        <w:spacing w:line="120" w:lineRule="atLeast"/>
        <w:ind w:left="720" w:hanging="720"/>
        <w:rPr>
          <w:b/>
        </w:rPr>
      </w:pPr>
    </w:p>
    <w:p w14:paraId="713B9DCD" w14:textId="6A3F7CAB" w:rsidR="00C35CD4" w:rsidRPr="005E01AE" w:rsidRDefault="00795C12" w:rsidP="00C35CD4">
      <w:pPr>
        <w:tabs>
          <w:tab w:val="left" w:pos="1440"/>
        </w:tabs>
        <w:spacing w:line="120" w:lineRule="atLeast"/>
        <w:ind w:left="720" w:hanging="720"/>
        <w:rPr>
          <w:b/>
        </w:rPr>
      </w:pPr>
      <w:r w:rsidRPr="005E01AE">
        <w:rPr>
          <w:color w:val="000000"/>
        </w:rPr>
        <w:t xml:space="preserve">BYU, Family Studies Center. Flourishing Families. Award Amount: $15,000. PI: Randy Day, CO-Is: Jeremy Yorgason, Roy Bean, James Harper, Laura Padilla-Walker, Rick Miller </w:t>
      </w:r>
      <w:r w:rsidR="00C35CD4" w:rsidRPr="005E01AE">
        <w:rPr>
          <w:color w:val="000000"/>
        </w:rPr>
        <w:t xml:space="preserve">(2009). </w:t>
      </w:r>
    </w:p>
    <w:p w14:paraId="1721A7E7" w14:textId="77777777" w:rsidR="00C35CD4" w:rsidRPr="005E01AE" w:rsidRDefault="00C35CD4" w:rsidP="00C35CD4">
      <w:pPr>
        <w:tabs>
          <w:tab w:val="left" w:pos="1440"/>
        </w:tabs>
        <w:spacing w:line="120" w:lineRule="atLeast"/>
        <w:ind w:left="720" w:hanging="720"/>
        <w:rPr>
          <w:bCs/>
        </w:rPr>
      </w:pPr>
    </w:p>
    <w:p w14:paraId="01330816" w14:textId="4EDF5EAA" w:rsidR="00C35CD4" w:rsidRPr="005E01AE" w:rsidRDefault="00A57305" w:rsidP="00C35CD4">
      <w:pPr>
        <w:tabs>
          <w:tab w:val="left" w:pos="1440"/>
        </w:tabs>
        <w:spacing w:line="120" w:lineRule="atLeast"/>
        <w:ind w:left="720" w:hanging="720"/>
        <w:rPr>
          <w:bCs/>
        </w:rPr>
      </w:pPr>
      <w:r w:rsidRPr="005E01AE">
        <w:rPr>
          <w:bCs/>
        </w:rPr>
        <w:t xml:space="preserve">BYU, Marjorie Pay Hinckley Endowed Chair in Social Work and the Social Sciences. Couples’ Management of Multiple Chronic Illnesses: A Mixed Methods Approach. Award Amount: $14,000. PIs: Jeremy </w:t>
      </w:r>
      <w:r w:rsidR="00C35CD4" w:rsidRPr="005E01AE">
        <w:rPr>
          <w:bCs/>
        </w:rPr>
        <w:t xml:space="preserve">Yorgason &amp; </w:t>
      </w:r>
      <w:r w:rsidRPr="005E01AE">
        <w:rPr>
          <w:bCs/>
        </w:rPr>
        <w:t xml:space="preserve">Susie </w:t>
      </w:r>
      <w:r w:rsidR="00C35CD4" w:rsidRPr="005E01AE">
        <w:rPr>
          <w:bCs/>
        </w:rPr>
        <w:t xml:space="preserve">Roper (2008). </w:t>
      </w:r>
    </w:p>
    <w:p w14:paraId="1DC9EC31" w14:textId="77777777" w:rsidR="00C35CD4" w:rsidRPr="005E01AE" w:rsidRDefault="00C35CD4" w:rsidP="00C35CD4">
      <w:pPr>
        <w:tabs>
          <w:tab w:val="left" w:pos="1440"/>
        </w:tabs>
        <w:spacing w:line="120" w:lineRule="atLeast"/>
        <w:ind w:left="720" w:hanging="720"/>
        <w:rPr>
          <w:b/>
        </w:rPr>
      </w:pPr>
    </w:p>
    <w:p w14:paraId="6676D01E" w14:textId="162970F7" w:rsidR="00C35CD4" w:rsidRPr="005E01AE" w:rsidRDefault="005A5CCA" w:rsidP="00C35CD4">
      <w:pPr>
        <w:tabs>
          <w:tab w:val="left" w:pos="1440"/>
        </w:tabs>
        <w:spacing w:line="120" w:lineRule="atLeast"/>
        <w:ind w:left="720" w:hanging="720"/>
      </w:pPr>
      <w:r w:rsidRPr="005E01AE">
        <w:t xml:space="preserve">BYU, Gerontology Program. Marriage and health: Macro and micro-perspectives of these links across time and in later life. Award Amount: $2,688. PI: Jeremy </w:t>
      </w:r>
      <w:r w:rsidR="00C35CD4" w:rsidRPr="005E01AE">
        <w:t xml:space="preserve">Yorgason (2008). </w:t>
      </w:r>
    </w:p>
    <w:p w14:paraId="771AFCB4" w14:textId="77777777" w:rsidR="00C35CD4" w:rsidRPr="005E01AE" w:rsidRDefault="00C35CD4" w:rsidP="00C35CD4">
      <w:pPr>
        <w:tabs>
          <w:tab w:val="left" w:pos="1440"/>
        </w:tabs>
        <w:spacing w:line="120" w:lineRule="atLeast"/>
        <w:ind w:left="720" w:hanging="720"/>
      </w:pPr>
    </w:p>
    <w:p w14:paraId="615D79D4" w14:textId="303FAF00" w:rsidR="00C35CD4" w:rsidRPr="005E01AE" w:rsidRDefault="005A5CCA" w:rsidP="00C35CD4">
      <w:pPr>
        <w:ind w:left="720" w:hanging="720"/>
        <w:rPr>
          <w:color w:val="000000"/>
        </w:rPr>
      </w:pPr>
      <w:r w:rsidRPr="005E01AE">
        <w:rPr>
          <w:color w:val="000000"/>
        </w:rPr>
        <w:t xml:space="preserve">BYU, College of Family, Home, and Social Sciences. Flourishing families: A national study of family life. Award Amount: $30,000. PIs: Randy </w:t>
      </w:r>
      <w:r w:rsidR="00C35CD4" w:rsidRPr="005E01AE">
        <w:rPr>
          <w:color w:val="000000"/>
        </w:rPr>
        <w:t>Day</w:t>
      </w:r>
      <w:r w:rsidRPr="005E01AE">
        <w:rPr>
          <w:color w:val="000000"/>
        </w:rPr>
        <w:t>, Roy</w:t>
      </w:r>
      <w:r w:rsidR="00C35CD4" w:rsidRPr="005E01AE">
        <w:rPr>
          <w:color w:val="000000"/>
        </w:rPr>
        <w:t xml:space="preserve"> Bean</w:t>
      </w:r>
      <w:r w:rsidRPr="005E01AE">
        <w:rPr>
          <w:color w:val="000000"/>
        </w:rPr>
        <w:t xml:space="preserve">, Jason Carroll, James Harper, Rick Miller, Laura Padilla-Walker, Jeremy Yorgason </w:t>
      </w:r>
      <w:r w:rsidR="00C35CD4" w:rsidRPr="005E01AE">
        <w:rPr>
          <w:color w:val="000000"/>
        </w:rPr>
        <w:t>(2007).</w:t>
      </w:r>
    </w:p>
    <w:p w14:paraId="5A179E58" w14:textId="77777777" w:rsidR="00C35CD4" w:rsidRPr="005E01AE" w:rsidRDefault="00C35CD4" w:rsidP="00C35CD4">
      <w:pPr>
        <w:ind w:left="720" w:hanging="720"/>
        <w:rPr>
          <w:color w:val="000000"/>
        </w:rPr>
      </w:pPr>
    </w:p>
    <w:p w14:paraId="57227820" w14:textId="5691BE55" w:rsidR="00C35CD4" w:rsidRPr="005E01AE" w:rsidRDefault="008C537B" w:rsidP="00C35CD4">
      <w:pPr>
        <w:ind w:left="720" w:hanging="720"/>
        <w:rPr>
          <w:color w:val="000000"/>
        </w:rPr>
      </w:pPr>
      <w:r w:rsidRPr="005E01AE">
        <w:rPr>
          <w:color w:val="000000"/>
        </w:rPr>
        <w:t xml:space="preserve">BYU, Family Studies Center. Flourishing families: A national study of family life. Award Amount: $20,000. PIs: Randy </w:t>
      </w:r>
      <w:r w:rsidR="00C35CD4" w:rsidRPr="005E01AE">
        <w:rPr>
          <w:color w:val="000000"/>
        </w:rPr>
        <w:t>Day</w:t>
      </w:r>
      <w:r w:rsidRPr="005E01AE">
        <w:rPr>
          <w:color w:val="000000"/>
        </w:rPr>
        <w:t>, Roy Bean, Jason Carroll, James Harper, Rick Miller, Laura Padilla-Walker, Jeremy Yorgason</w:t>
      </w:r>
      <w:r w:rsidR="00C35CD4" w:rsidRPr="005E01AE">
        <w:rPr>
          <w:color w:val="000000"/>
        </w:rPr>
        <w:t xml:space="preserve"> (2007). </w:t>
      </w:r>
    </w:p>
    <w:p w14:paraId="60673B84" w14:textId="77777777" w:rsidR="00C35CD4" w:rsidRPr="005E01AE" w:rsidRDefault="00C35CD4" w:rsidP="00C35CD4">
      <w:pPr>
        <w:tabs>
          <w:tab w:val="left" w:pos="1440"/>
        </w:tabs>
        <w:spacing w:line="120" w:lineRule="atLeast"/>
        <w:ind w:left="720" w:hanging="720"/>
      </w:pPr>
    </w:p>
    <w:p w14:paraId="73631343" w14:textId="5902AC1D" w:rsidR="00C35CD4" w:rsidRPr="005E01AE" w:rsidRDefault="008C537B" w:rsidP="00C35CD4">
      <w:pPr>
        <w:spacing w:line="120" w:lineRule="atLeast"/>
        <w:ind w:left="720" w:hanging="720"/>
      </w:pPr>
      <w:r w:rsidRPr="005E01AE">
        <w:t xml:space="preserve">BYU, Family Studies Center. Couples Managing Multiple Chronic Illnesses. Award Amount: $3,333.10. PIs: Jeremy </w:t>
      </w:r>
      <w:r w:rsidR="00C35CD4" w:rsidRPr="005E01AE">
        <w:t xml:space="preserve">Yorgason &amp; </w:t>
      </w:r>
      <w:r w:rsidRPr="005E01AE">
        <w:t xml:space="preserve">Susie </w:t>
      </w:r>
      <w:r w:rsidR="00C35CD4" w:rsidRPr="005E01AE">
        <w:t xml:space="preserve">Roper (2006). </w:t>
      </w:r>
    </w:p>
    <w:p w14:paraId="3AE6E927" w14:textId="77777777" w:rsidR="00C35CD4" w:rsidRPr="005E01AE" w:rsidRDefault="00C35CD4" w:rsidP="00C35CD4">
      <w:pPr>
        <w:spacing w:line="120" w:lineRule="atLeast"/>
        <w:ind w:left="720" w:hanging="720"/>
      </w:pPr>
    </w:p>
    <w:p w14:paraId="478B41BA" w14:textId="3F0FB795" w:rsidR="00C35CD4" w:rsidRPr="005E01AE" w:rsidRDefault="008C537B" w:rsidP="00C35CD4">
      <w:pPr>
        <w:spacing w:line="120" w:lineRule="atLeast"/>
        <w:ind w:left="720" w:hanging="720"/>
      </w:pPr>
      <w:r w:rsidRPr="005E01AE">
        <w:t>BYU, Faculty Development Seminar. Course Development Grant: Adult Development and Aging. Award Amount: $300. PI: Jeremy Yorgason</w:t>
      </w:r>
      <w:r w:rsidR="00C35CD4" w:rsidRPr="005E01AE">
        <w:t xml:space="preserve"> (2006).</w:t>
      </w:r>
      <w:r w:rsidR="0096197C" w:rsidRPr="005E01AE">
        <w:t xml:space="preserve"> </w:t>
      </w:r>
    </w:p>
    <w:p w14:paraId="44655E21" w14:textId="79130AEE" w:rsidR="00C35CD4" w:rsidRPr="005E01AE" w:rsidRDefault="00C35CD4" w:rsidP="00C35CD4">
      <w:pPr>
        <w:spacing w:line="120" w:lineRule="atLeast"/>
        <w:ind w:left="720" w:hanging="720"/>
      </w:pPr>
    </w:p>
    <w:p w14:paraId="72A813D9" w14:textId="2BE659CC" w:rsidR="0096197C" w:rsidRDefault="0096197C" w:rsidP="0096197C">
      <w:pPr>
        <w:spacing w:line="120" w:lineRule="atLeast"/>
        <w:ind w:left="720" w:hanging="720"/>
      </w:pPr>
      <w:r w:rsidRPr="005E01AE">
        <w:lastRenderedPageBreak/>
        <w:t xml:space="preserve">BYU, Gerontology Program. Couples Managing Multiple Chronic Illnesses. Award Amount: $4,394. PI: Jeremy Yorgason (2005). </w:t>
      </w:r>
    </w:p>
    <w:p w14:paraId="3DF2EA7B" w14:textId="77777777" w:rsidR="00181B83" w:rsidRDefault="00181B83" w:rsidP="00181B83">
      <w:pPr>
        <w:tabs>
          <w:tab w:val="left" w:pos="1440"/>
        </w:tabs>
        <w:spacing w:line="120" w:lineRule="atLeast"/>
        <w:ind w:left="720" w:hanging="720"/>
        <w:jc w:val="center"/>
        <w:rPr>
          <w:b/>
          <w:bCs/>
          <w:color w:val="000000"/>
          <w:shd w:val="clear" w:color="auto" w:fill="FFFFFF"/>
        </w:rPr>
      </w:pPr>
    </w:p>
    <w:p w14:paraId="1C6D8D14" w14:textId="14D4ACB9" w:rsidR="00181B83" w:rsidRPr="00181B83" w:rsidRDefault="00181B83" w:rsidP="00181B83">
      <w:pPr>
        <w:tabs>
          <w:tab w:val="left" w:pos="1440"/>
        </w:tabs>
        <w:spacing w:line="120" w:lineRule="atLeast"/>
        <w:ind w:left="720" w:hanging="720"/>
        <w:jc w:val="center"/>
        <w:rPr>
          <w:b/>
          <w:bCs/>
          <w:color w:val="000000"/>
          <w:shd w:val="clear" w:color="auto" w:fill="FFFFFF"/>
        </w:rPr>
      </w:pPr>
      <w:r>
        <w:rPr>
          <w:b/>
          <w:bCs/>
          <w:color w:val="000000"/>
          <w:shd w:val="clear" w:color="auto" w:fill="FFFFFF"/>
        </w:rPr>
        <w:t>Unf</w:t>
      </w:r>
      <w:r w:rsidRPr="00181B83">
        <w:rPr>
          <w:b/>
          <w:bCs/>
          <w:color w:val="000000"/>
          <w:shd w:val="clear" w:color="auto" w:fill="FFFFFF"/>
        </w:rPr>
        <w:t>unded Proposals</w:t>
      </w:r>
    </w:p>
    <w:p w14:paraId="40BC1950" w14:textId="7C404D09" w:rsidR="00713BFA" w:rsidRPr="002A293A" w:rsidRDefault="00713BFA" w:rsidP="00713BFA">
      <w:pPr>
        <w:ind w:left="720" w:hanging="720"/>
        <w:rPr>
          <w:sz w:val="22"/>
          <w:szCs w:val="22"/>
        </w:rPr>
      </w:pPr>
      <w:r w:rsidRPr="005E01AE">
        <w:rPr>
          <w:color w:val="000000"/>
          <w:shd w:val="clear" w:color="auto" w:fill="FFFFFF"/>
        </w:rPr>
        <w:t>National Institutes of Health: National Institute of Diabetes and Digestive and Kidney Diseases (R15). Factors affecting glycemic variability among emerging adult couples managing type 1 diabetes</w:t>
      </w:r>
      <w:r>
        <w:rPr>
          <w:color w:val="000000"/>
          <w:shd w:val="clear" w:color="auto" w:fill="FFFFFF"/>
        </w:rPr>
        <w:t xml:space="preserve"> </w:t>
      </w:r>
      <w:r w:rsidRPr="003A40AD">
        <w:rPr>
          <w:color w:val="000000" w:themeColor="text1"/>
        </w:rPr>
        <w:t>(R15DK128745)</w:t>
      </w:r>
      <w:r w:rsidRPr="005E01AE">
        <w:rPr>
          <w:color w:val="000000"/>
          <w:shd w:val="clear" w:color="auto" w:fill="FFFFFF"/>
        </w:rPr>
        <w:t xml:space="preserve">. Award Amount: </w:t>
      </w:r>
      <w:r w:rsidRPr="005E01AE">
        <w:rPr>
          <w:lang w:bidi="ar-SA"/>
        </w:rPr>
        <w:t>$410,387.65. PI – Jeremy B. Yorgason; CO-I – Jennifer Saylor</w:t>
      </w:r>
      <w:r w:rsidRPr="002A293A">
        <w:rPr>
          <w:sz w:val="22"/>
          <w:szCs w:val="22"/>
          <w:lang w:bidi="ar-SA"/>
        </w:rPr>
        <w:t xml:space="preserve"> (University of Delaware).</w:t>
      </w:r>
    </w:p>
    <w:p w14:paraId="7DAF14C1" w14:textId="77777777" w:rsidR="00713BFA" w:rsidRDefault="00713BFA" w:rsidP="00DD3539">
      <w:pPr>
        <w:tabs>
          <w:tab w:val="left" w:pos="1440"/>
        </w:tabs>
        <w:spacing w:line="120" w:lineRule="atLeast"/>
        <w:ind w:left="720" w:hanging="720"/>
        <w:rPr>
          <w:color w:val="000000"/>
          <w:shd w:val="clear" w:color="auto" w:fill="FFFFFF"/>
        </w:rPr>
      </w:pPr>
    </w:p>
    <w:p w14:paraId="1ECA3861" w14:textId="3939E911" w:rsidR="00DD3539" w:rsidRPr="005E01AE" w:rsidRDefault="00DD3539" w:rsidP="00DD3539">
      <w:pPr>
        <w:tabs>
          <w:tab w:val="left" w:pos="1440"/>
        </w:tabs>
        <w:spacing w:line="120" w:lineRule="atLeast"/>
        <w:ind w:left="720" w:hanging="720"/>
      </w:pPr>
      <w:r w:rsidRPr="005E01AE">
        <w:rPr>
          <w:color w:val="000000"/>
          <w:shd w:val="clear" w:color="auto" w:fill="FFFFFF"/>
        </w:rPr>
        <w:t xml:space="preserve">US-Israel Binational Science Foundation. </w:t>
      </w:r>
      <w:r w:rsidRPr="005E01AE">
        <w:rPr>
          <w:iCs/>
          <w:color w:val="000000"/>
        </w:rPr>
        <w:t>The Retired Family: An Investigation of Couples’ and Children’s Relationships in Retirement.</w:t>
      </w:r>
      <w:r w:rsidRPr="005E01AE">
        <w:rPr>
          <w:i/>
          <w:iCs/>
          <w:color w:val="000000"/>
        </w:rPr>
        <w:t xml:space="preserve"> </w:t>
      </w:r>
      <w:r w:rsidRPr="005E01AE">
        <w:rPr>
          <w:color w:val="000000"/>
        </w:rPr>
        <w:t xml:space="preserve">Award Amount: </w:t>
      </w:r>
      <w:r w:rsidRPr="005E01AE">
        <w:rPr>
          <w:color w:val="000000"/>
          <w:shd w:val="clear" w:color="auto" w:fill="FFFFFF"/>
        </w:rPr>
        <w:t>$150,000.</w:t>
      </w:r>
      <w:r w:rsidRPr="005E01AE">
        <w:rPr>
          <w:rStyle w:val="apple-converted-space"/>
          <w:i/>
          <w:iCs/>
          <w:color w:val="000000"/>
        </w:rPr>
        <w:t> </w:t>
      </w:r>
      <w:r w:rsidRPr="005E01AE">
        <w:rPr>
          <w:color w:val="000000"/>
          <w:shd w:val="clear" w:color="auto" w:fill="FFFFFF"/>
        </w:rPr>
        <w:t xml:space="preserve">PIs - </w:t>
      </w:r>
      <w:proofErr w:type="spellStart"/>
      <w:r w:rsidRPr="005E01AE">
        <w:rPr>
          <w:color w:val="000000"/>
          <w:shd w:val="clear" w:color="auto" w:fill="FFFFFF"/>
        </w:rPr>
        <w:t>Dikla</w:t>
      </w:r>
      <w:proofErr w:type="spellEnd"/>
      <w:r w:rsidRPr="005E01AE">
        <w:rPr>
          <w:color w:val="000000"/>
          <w:shd w:val="clear" w:color="auto" w:fill="FFFFFF"/>
        </w:rPr>
        <w:t xml:space="preserve"> </w:t>
      </w:r>
      <w:proofErr w:type="spellStart"/>
      <w:r w:rsidRPr="005E01AE">
        <w:rPr>
          <w:color w:val="000000"/>
          <w:shd w:val="clear" w:color="auto" w:fill="FFFFFF"/>
        </w:rPr>
        <w:t>Segel</w:t>
      </w:r>
      <w:proofErr w:type="spellEnd"/>
      <w:r w:rsidRPr="005E01AE">
        <w:rPr>
          <w:color w:val="000000"/>
          <w:shd w:val="clear" w:color="auto" w:fill="FFFFFF"/>
        </w:rPr>
        <w:t xml:space="preserve">-Karpas (Haifa University), Ashley </w:t>
      </w:r>
      <w:proofErr w:type="spellStart"/>
      <w:r w:rsidRPr="005E01AE">
        <w:rPr>
          <w:color w:val="000000"/>
          <w:shd w:val="clear" w:color="auto" w:fill="FFFFFF"/>
        </w:rPr>
        <w:t>Ermer</w:t>
      </w:r>
      <w:proofErr w:type="spellEnd"/>
      <w:r w:rsidRPr="005E01AE">
        <w:rPr>
          <w:color w:val="000000"/>
          <w:shd w:val="clear" w:color="auto" w:fill="FFFFFF"/>
        </w:rPr>
        <w:t xml:space="preserve"> (Montclair State University), and </w:t>
      </w:r>
      <w:r w:rsidRPr="005E01AE">
        <w:rPr>
          <w:bCs/>
          <w:color w:val="000000"/>
          <w:shd w:val="clear" w:color="auto" w:fill="FFFFFF"/>
        </w:rPr>
        <w:t>Jeremy Yorgason</w:t>
      </w:r>
      <w:r w:rsidR="00AA6FA9">
        <w:rPr>
          <w:bCs/>
          <w:color w:val="000000"/>
          <w:shd w:val="clear" w:color="auto" w:fill="FFFFFF"/>
        </w:rPr>
        <w:t xml:space="preserve"> (2019)</w:t>
      </w:r>
      <w:r w:rsidR="00DC0B1D">
        <w:rPr>
          <w:bCs/>
          <w:color w:val="000000"/>
          <w:shd w:val="clear" w:color="auto" w:fill="FFFFFF"/>
        </w:rPr>
        <w:t>.</w:t>
      </w:r>
    </w:p>
    <w:p w14:paraId="4EE1984F" w14:textId="77777777" w:rsidR="00DD3539" w:rsidRPr="005E01AE" w:rsidRDefault="00DD3539" w:rsidP="00DD3539">
      <w:pPr>
        <w:tabs>
          <w:tab w:val="left" w:pos="1440"/>
        </w:tabs>
        <w:spacing w:line="120" w:lineRule="atLeast"/>
        <w:ind w:left="720" w:hanging="720"/>
      </w:pPr>
    </w:p>
    <w:p w14:paraId="3F9CFBF2" w14:textId="6349B83D" w:rsidR="00DD3539" w:rsidRPr="005E01AE" w:rsidRDefault="00DD3539" w:rsidP="00DD3539">
      <w:pPr>
        <w:tabs>
          <w:tab w:val="left" w:pos="1440"/>
        </w:tabs>
        <w:spacing w:line="120" w:lineRule="atLeast"/>
        <w:ind w:left="720" w:hanging="720"/>
      </w:pPr>
      <w:r w:rsidRPr="005E01AE">
        <w:t>American Diabetes Association</w:t>
      </w:r>
      <w:r>
        <w:t>.</w:t>
      </w:r>
      <w:r w:rsidRPr="005E01AE">
        <w:t xml:space="preserve"> Predicting blood glucose management in emerging adults with T1DM: examining the roles of partner involvement, sleep, physical activity, and nutrition</w:t>
      </w:r>
      <w:r>
        <w:t>.</w:t>
      </w:r>
      <w:r w:rsidRPr="005E01AE">
        <w:t xml:space="preserve"> </w:t>
      </w:r>
      <w:r w:rsidRPr="005E01AE">
        <w:rPr>
          <w:color w:val="000000"/>
        </w:rPr>
        <w:t xml:space="preserve">Award Amount: </w:t>
      </w:r>
      <w:r w:rsidRPr="005E01AE">
        <w:t xml:space="preserve">$286,814. </w:t>
      </w:r>
      <w:r w:rsidRPr="005E01AE">
        <w:rPr>
          <w:bCs/>
        </w:rPr>
        <w:t>PI: Jeremy Yorgason;</w:t>
      </w:r>
      <w:r w:rsidRPr="005E01AE">
        <w:t xml:space="preserve"> Consultants: Dr. Adam Davey (University of Delaware), Dr. Jennifer Saylor (University of Delaware), and Dr. Cynthia Berg (University of Utah)</w:t>
      </w:r>
      <w:r w:rsidR="00AA6FA9">
        <w:t xml:space="preserve"> (2018)</w:t>
      </w:r>
      <w:r w:rsidR="00DC0B1D">
        <w:t>.</w:t>
      </w:r>
    </w:p>
    <w:p w14:paraId="10583198" w14:textId="77777777" w:rsidR="00DD3539" w:rsidRPr="005E01AE" w:rsidRDefault="00DD3539" w:rsidP="00DD3539">
      <w:pPr>
        <w:autoSpaceDE w:val="0"/>
        <w:autoSpaceDN w:val="0"/>
        <w:adjustRightInd w:val="0"/>
        <w:spacing w:line="280" w:lineRule="atLeast"/>
        <w:ind w:left="720" w:hanging="720"/>
        <w:rPr>
          <w:color w:val="000000"/>
        </w:rPr>
      </w:pPr>
    </w:p>
    <w:p w14:paraId="22733C02" w14:textId="0AED87A2" w:rsidR="00DD3539" w:rsidRPr="005E01AE" w:rsidRDefault="00DD3539" w:rsidP="00DD3539">
      <w:pPr>
        <w:autoSpaceDE w:val="0"/>
        <w:autoSpaceDN w:val="0"/>
        <w:adjustRightInd w:val="0"/>
        <w:spacing w:line="280" w:lineRule="atLeast"/>
        <w:ind w:left="720" w:hanging="720"/>
        <w:rPr>
          <w:color w:val="000000"/>
        </w:rPr>
      </w:pPr>
      <w:r w:rsidRPr="005E01AE">
        <w:rPr>
          <w:color w:val="000000"/>
        </w:rPr>
        <w:t>BYU, Interdisciplinary Research Origination Award. Dissecting Diabetes: Typing Diabetes for Better Treatment</w:t>
      </w:r>
      <w:r>
        <w:rPr>
          <w:color w:val="000000"/>
        </w:rPr>
        <w:t>.</w:t>
      </w:r>
      <w:r w:rsidRPr="005E01AE">
        <w:rPr>
          <w:color w:val="000000"/>
        </w:rPr>
        <w:t xml:space="preserve"> Award Amount: $120,000 (across two years), PI - Julianne H. Grose, </w:t>
      </w:r>
      <w:r w:rsidRPr="005E01AE">
        <w:rPr>
          <w:bCs/>
          <w:color w:val="000000"/>
        </w:rPr>
        <w:t>Co-Investigator - Jeremy Yorgason</w:t>
      </w:r>
      <w:r w:rsidR="00DC0B1D">
        <w:rPr>
          <w:color w:val="000000"/>
        </w:rPr>
        <w:t xml:space="preserve"> </w:t>
      </w:r>
      <w:r w:rsidR="00DF4672">
        <w:rPr>
          <w:color w:val="000000"/>
        </w:rPr>
        <w:t>(2018)</w:t>
      </w:r>
      <w:r w:rsidR="00DC0B1D">
        <w:rPr>
          <w:color w:val="000000"/>
        </w:rPr>
        <w:t>.</w:t>
      </w:r>
    </w:p>
    <w:p w14:paraId="0B1B62D7" w14:textId="77777777" w:rsidR="00C35CD4" w:rsidRDefault="00C35CD4" w:rsidP="0096197C">
      <w:pPr>
        <w:pStyle w:val="Title"/>
        <w:spacing w:line="240" w:lineRule="auto"/>
        <w:jc w:val="left"/>
        <w:rPr>
          <w:b w:val="0"/>
          <w:szCs w:val="24"/>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964F7C" w:rsidRPr="00921019" w14:paraId="6E04BEE7" w14:textId="77777777" w:rsidTr="00964F7C">
        <w:tc>
          <w:tcPr>
            <w:tcW w:w="9576" w:type="dxa"/>
            <w:shd w:val="clear" w:color="auto" w:fill="D9D9D9"/>
          </w:tcPr>
          <w:p w14:paraId="6629D607" w14:textId="77777777" w:rsidR="00964F7C" w:rsidRPr="00921019" w:rsidRDefault="00964F7C" w:rsidP="00964F7C">
            <w:pPr>
              <w:pStyle w:val="Title"/>
              <w:spacing w:line="240" w:lineRule="auto"/>
              <w:rPr>
                <w:b w:val="0"/>
                <w:szCs w:val="24"/>
              </w:rPr>
            </w:pPr>
            <w:r w:rsidRPr="00921019">
              <w:t>Invited Presentations, &amp; Symposium Chair/Discussant Presentations</w:t>
            </w:r>
          </w:p>
        </w:tc>
      </w:tr>
    </w:tbl>
    <w:p w14:paraId="5728FF41" w14:textId="40EB71E7" w:rsidR="00BA4467" w:rsidRDefault="00BA4467" w:rsidP="00FC4FF9">
      <w:pPr>
        <w:ind w:left="720" w:hanging="720"/>
      </w:pPr>
      <w:bookmarkStart w:id="9" w:name="OLE_LINK7"/>
      <w:bookmarkStart w:id="10" w:name="OLE_LINK8"/>
    </w:p>
    <w:p w14:paraId="3A27C40F" w14:textId="1AAFE973" w:rsidR="001B6396" w:rsidRDefault="001B6396" w:rsidP="00BA4467">
      <w:pPr>
        <w:ind w:left="720" w:hanging="720"/>
        <w:rPr>
          <w:color w:val="000000"/>
        </w:rPr>
      </w:pPr>
      <w:r>
        <w:rPr>
          <w:color w:val="000000"/>
        </w:rPr>
        <w:t>Yorgason, J.B. (2020). Session Chair and Discussant for “Cognitive, physical, and relationship transitions: Exploring common experiences in later life that influence changes in sexual intimacy</w:t>
      </w:r>
      <w:r w:rsidR="00C209FE">
        <w:rPr>
          <w:color w:val="000000"/>
        </w:rPr>
        <w:t>. Symposium held at the annual meeting for the National Council on Family Relations, Online.</w:t>
      </w:r>
    </w:p>
    <w:p w14:paraId="6B4003B2" w14:textId="77777777" w:rsidR="001B6396" w:rsidRDefault="001B6396" w:rsidP="00BA4467">
      <w:pPr>
        <w:ind w:left="720" w:hanging="720"/>
        <w:rPr>
          <w:color w:val="000000"/>
        </w:rPr>
      </w:pPr>
    </w:p>
    <w:p w14:paraId="23CB0A0D" w14:textId="39C79EE7" w:rsidR="00285F30" w:rsidRDefault="00605AF9" w:rsidP="00BA4467">
      <w:pPr>
        <w:ind w:left="720" w:hanging="720"/>
        <w:rPr>
          <w:color w:val="000000"/>
        </w:rPr>
      </w:pPr>
      <w:r>
        <w:rPr>
          <w:color w:val="000000"/>
        </w:rPr>
        <w:t xml:space="preserve">Humble, A.M., </w:t>
      </w:r>
      <w:r w:rsidR="0033224B">
        <w:rPr>
          <w:color w:val="000000"/>
        </w:rPr>
        <w:t xml:space="preserve">Yorgason, J.B., </w:t>
      </w:r>
      <w:r>
        <w:rPr>
          <w:color w:val="000000"/>
        </w:rPr>
        <w:t xml:space="preserve">&amp; </w:t>
      </w:r>
      <w:r w:rsidR="0033224B">
        <w:rPr>
          <w:color w:val="000000"/>
        </w:rPr>
        <w:t>Seidel</w:t>
      </w:r>
      <w:r>
        <w:rPr>
          <w:color w:val="000000"/>
        </w:rPr>
        <w:t>, A.J.</w:t>
      </w:r>
      <w:r w:rsidR="0033224B">
        <w:rPr>
          <w:color w:val="000000"/>
        </w:rPr>
        <w:t xml:space="preserve"> (2020). </w:t>
      </w:r>
      <w:r w:rsidR="003843AA">
        <w:rPr>
          <w:color w:val="000000"/>
        </w:rPr>
        <w:t xml:space="preserve">What and who are we studying? Examining topics and samples in family gerontology empirical research during the last 10 years. Paper presented as part of an Invited </w:t>
      </w:r>
      <w:r w:rsidR="00005FB0">
        <w:rPr>
          <w:color w:val="000000"/>
        </w:rPr>
        <w:t xml:space="preserve">Presenter </w:t>
      </w:r>
      <w:r w:rsidR="003843AA">
        <w:rPr>
          <w:color w:val="000000"/>
        </w:rPr>
        <w:t>Symposium (The Mosaic of Family Gerontology: A Decade Review of Research, Theory, and Methodology)</w:t>
      </w:r>
      <w:r w:rsidR="00005FB0">
        <w:rPr>
          <w:color w:val="000000"/>
        </w:rPr>
        <w:t xml:space="preserve"> at the National Council on Family Relations. Online.</w:t>
      </w:r>
    </w:p>
    <w:p w14:paraId="17556A79" w14:textId="77777777" w:rsidR="00285F30" w:rsidRDefault="00285F30" w:rsidP="00BA4467">
      <w:pPr>
        <w:ind w:left="720" w:hanging="720"/>
        <w:rPr>
          <w:color w:val="000000"/>
        </w:rPr>
      </w:pPr>
    </w:p>
    <w:p w14:paraId="54904902" w14:textId="18E6D705" w:rsidR="00976F5D" w:rsidRDefault="00285F30" w:rsidP="00976F5D">
      <w:pPr>
        <w:ind w:left="720" w:hanging="720"/>
        <w:rPr>
          <w:color w:val="000000"/>
        </w:rPr>
      </w:pPr>
      <w:r>
        <w:rPr>
          <w:color w:val="000000"/>
        </w:rPr>
        <w:t>Seidel, A.J.</w:t>
      </w:r>
      <w:r w:rsidR="00CA4128">
        <w:rPr>
          <w:color w:val="000000"/>
        </w:rPr>
        <w:t xml:space="preserve">, Humble, A.M., Yorgason, J.B., &amp; Redden, M. (2020). Recent theory </w:t>
      </w:r>
      <w:proofErr w:type="gramStart"/>
      <w:r w:rsidR="00CA4128">
        <w:rPr>
          <w:color w:val="000000"/>
        </w:rPr>
        <w:t>use</w:t>
      </w:r>
      <w:proofErr w:type="gramEnd"/>
      <w:r w:rsidR="00CA4128">
        <w:rPr>
          <w:color w:val="000000"/>
        </w:rPr>
        <w:t xml:space="preserve"> in Family Gerontology: A 10-Year Portrait.</w:t>
      </w:r>
      <w:r w:rsidR="00976F5D">
        <w:rPr>
          <w:color w:val="000000"/>
        </w:rPr>
        <w:t xml:space="preserve"> Paper presented as part of an Invited Presenter Symposium (The Mosaic of Family Gerontology: A Decade Review of Research, Theory, and Methodology) at the National Council on Family Relations. Online.</w:t>
      </w:r>
    </w:p>
    <w:p w14:paraId="2FC4C15B" w14:textId="3E4DC0D8" w:rsidR="0033224B" w:rsidRDefault="0033224B" w:rsidP="00BA4467">
      <w:pPr>
        <w:ind w:left="720" w:hanging="720"/>
        <w:rPr>
          <w:color w:val="000000"/>
        </w:rPr>
      </w:pPr>
    </w:p>
    <w:p w14:paraId="1628C56D" w14:textId="499603C1" w:rsidR="00976F5D" w:rsidRDefault="00605AF9" w:rsidP="00976F5D">
      <w:pPr>
        <w:ind w:left="720" w:hanging="720"/>
        <w:rPr>
          <w:color w:val="000000"/>
        </w:rPr>
      </w:pPr>
      <w:r>
        <w:rPr>
          <w:color w:val="000000"/>
        </w:rPr>
        <w:t>Yorgason, J.B., Seidel, A.J., Humble, A.</w:t>
      </w:r>
      <w:r w:rsidR="004C2787">
        <w:rPr>
          <w:color w:val="000000"/>
        </w:rPr>
        <w:t>, &amp; Hill, M.</w:t>
      </w:r>
      <w:r>
        <w:rPr>
          <w:color w:val="000000"/>
        </w:rPr>
        <w:t xml:space="preserve"> (2020).</w:t>
      </w:r>
      <w:r w:rsidR="004C2787">
        <w:rPr>
          <w:color w:val="000000"/>
        </w:rPr>
        <w:t xml:space="preserve"> Samples and statistics: Tools used in the past ten years to understand aging families.</w:t>
      </w:r>
      <w:r w:rsidR="00CC263C">
        <w:rPr>
          <w:color w:val="000000"/>
        </w:rPr>
        <w:t xml:space="preserve"> </w:t>
      </w:r>
      <w:r w:rsidR="00976F5D">
        <w:rPr>
          <w:color w:val="000000"/>
        </w:rPr>
        <w:t>Paper presented as part of an Invited Presenter Symposium (The Mosaic of Family Gerontology: A Decade Review of Research, Theory, and Methodology) at the National Council on Family Relations. Online.</w:t>
      </w:r>
    </w:p>
    <w:p w14:paraId="54427FAC" w14:textId="77777777" w:rsidR="00976F5D" w:rsidRDefault="00976F5D" w:rsidP="00BA4467">
      <w:pPr>
        <w:ind w:left="720" w:hanging="720"/>
        <w:rPr>
          <w:color w:val="000000"/>
        </w:rPr>
      </w:pPr>
    </w:p>
    <w:p w14:paraId="204124D3" w14:textId="41AD488B" w:rsidR="00BA4467" w:rsidRDefault="00BA4467" w:rsidP="00BA4467">
      <w:pPr>
        <w:ind w:left="720" w:hanging="720"/>
        <w:rPr>
          <w:color w:val="000000"/>
        </w:rPr>
      </w:pPr>
      <w:r>
        <w:rPr>
          <w:color w:val="000000"/>
        </w:rPr>
        <w:t xml:space="preserve">Yorgason, J.B., </w:t>
      </w:r>
      <w:r w:rsidR="00BF6D57">
        <w:rPr>
          <w:color w:val="000000"/>
        </w:rPr>
        <w:t>*</w:t>
      </w:r>
      <w:r>
        <w:rPr>
          <w:color w:val="000000"/>
        </w:rPr>
        <w:t xml:space="preserve">Whiting, R., James, S., &amp; Holmes, E. (2019). Poor sleep in young married couples: Causes and their implications for marital quality. </w:t>
      </w:r>
      <w:r w:rsidR="00613EE7">
        <w:rPr>
          <w:color w:val="000000"/>
        </w:rPr>
        <w:t>Paper presented as part of an Invited Presenter Symposium: Sleep and Health Across the Lifespan</w:t>
      </w:r>
      <w:r w:rsidR="003A0805">
        <w:rPr>
          <w:color w:val="000000"/>
        </w:rPr>
        <w:t xml:space="preserve"> at the National Council on Family Relations</w:t>
      </w:r>
      <w:r w:rsidR="00613EE7">
        <w:rPr>
          <w:color w:val="000000"/>
        </w:rPr>
        <w:t>.</w:t>
      </w:r>
      <w:r w:rsidR="003A0805">
        <w:rPr>
          <w:color w:val="000000"/>
        </w:rPr>
        <w:t xml:space="preserve"> Fort Worth, TX.</w:t>
      </w:r>
    </w:p>
    <w:p w14:paraId="449749E0" w14:textId="7AF9EDBD" w:rsidR="003A0805" w:rsidRDefault="003A0805" w:rsidP="00BA4467">
      <w:pPr>
        <w:ind w:left="720" w:hanging="720"/>
        <w:rPr>
          <w:color w:val="000000"/>
        </w:rPr>
      </w:pPr>
    </w:p>
    <w:p w14:paraId="237D7D6B" w14:textId="5F58D5A4" w:rsidR="00BA4467" w:rsidRPr="00997B18" w:rsidRDefault="00997B18" w:rsidP="00997B18">
      <w:pPr>
        <w:ind w:left="720" w:hanging="720"/>
        <w:rPr>
          <w:color w:val="000000"/>
        </w:rPr>
      </w:pPr>
      <w:r>
        <w:rPr>
          <w:color w:val="000000"/>
        </w:rPr>
        <w:t>Yorgason, J.B. (2019) Invited Discussant for “Using Complex Statistics Correctly” TCRM Symposium, National Council on Family Relations. Fort Worth, TX.</w:t>
      </w:r>
    </w:p>
    <w:p w14:paraId="402AB195" w14:textId="6158315E" w:rsidR="00BA4467" w:rsidRDefault="00BA4467" w:rsidP="00FC4FF9">
      <w:pPr>
        <w:ind w:left="720" w:hanging="720"/>
      </w:pPr>
    </w:p>
    <w:p w14:paraId="0F6ACA7A" w14:textId="4E92A1B1" w:rsidR="00276F55" w:rsidRDefault="00276F55" w:rsidP="00FC4FF9">
      <w:pPr>
        <w:ind w:left="720" w:hanging="720"/>
      </w:pPr>
      <w:r>
        <w:t>Yorgason, J.B. (2019). Invited Discussant for “Marriage and Health in Mid- and Later Life: A Dyadic Perspective”</w:t>
      </w:r>
      <w:r w:rsidR="00476E76">
        <w:t xml:space="preserve"> Symposium, National Council on Family Relations. Fort Worth, TX.</w:t>
      </w:r>
    </w:p>
    <w:p w14:paraId="396F2CD7" w14:textId="77777777" w:rsidR="00276F55" w:rsidRDefault="00276F55" w:rsidP="00FC4FF9">
      <w:pPr>
        <w:ind w:left="720" w:hanging="720"/>
      </w:pPr>
    </w:p>
    <w:p w14:paraId="3B66A4A0" w14:textId="5AD533A2" w:rsidR="00216F30" w:rsidRDefault="00216F30" w:rsidP="00FC4FF9">
      <w:pPr>
        <w:ind w:left="720" w:hanging="720"/>
      </w:pPr>
      <w:r>
        <w:t xml:space="preserve">Yorgason, J.B. (17 </w:t>
      </w:r>
      <w:proofErr w:type="gramStart"/>
      <w:r>
        <w:t>September,</w:t>
      </w:r>
      <w:proofErr w:type="gramEnd"/>
      <w:r>
        <w:t xml:space="preserve"> 2018). An Introduction to the Statistical Program “R”.           BYU School of Family Life Methods Workshop Series. Provo, Utah.</w:t>
      </w:r>
    </w:p>
    <w:p w14:paraId="3697B481" w14:textId="77777777" w:rsidR="00216F30" w:rsidRDefault="00216F30" w:rsidP="00FC4FF9">
      <w:pPr>
        <w:ind w:left="720" w:hanging="720"/>
      </w:pPr>
    </w:p>
    <w:p w14:paraId="03069550" w14:textId="588CFE60" w:rsidR="00FC4FF9" w:rsidRPr="00FC4FF9" w:rsidRDefault="00FC4FF9" w:rsidP="00FC4FF9">
      <w:pPr>
        <w:ind w:left="720" w:hanging="720"/>
      </w:pPr>
      <w:r w:rsidRPr="00FC4FF9">
        <w:t>Yorgason, J.B. (</w:t>
      </w:r>
      <w:r>
        <w:t xml:space="preserve">11 </w:t>
      </w:r>
      <w:proofErr w:type="gramStart"/>
      <w:r>
        <w:t>June,</w:t>
      </w:r>
      <w:proofErr w:type="gramEnd"/>
      <w:r>
        <w:t xml:space="preserve"> </w:t>
      </w:r>
      <w:r w:rsidRPr="00FC4FF9">
        <w:t xml:space="preserve">2018). </w:t>
      </w:r>
      <w:r w:rsidRPr="00FC4FF9">
        <w:rPr>
          <w:i/>
        </w:rPr>
        <w:t xml:space="preserve">Family relationships and caregiving in an age-friendly environment; State and family responsibilities in promoting and protecting the human rights of older adults. </w:t>
      </w:r>
      <w:r>
        <w:t>Panelist for Intersessional Seminar on the protection of the family and human rights of older persons. Palais des Nations, Geneva, Switzerland.</w:t>
      </w:r>
    </w:p>
    <w:p w14:paraId="1E54FBE4" w14:textId="77777777" w:rsidR="00FC4FF9" w:rsidRDefault="00FC4FF9" w:rsidP="00FC4FF9">
      <w:pPr>
        <w:pStyle w:val="Title"/>
        <w:spacing w:line="240" w:lineRule="auto"/>
        <w:ind w:left="720" w:hanging="720"/>
        <w:jc w:val="left"/>
        <w:rPr>
          <w:b w:val="0"/>
          <w:szCs w:val="24"/>
        </w:rPr>
      </w:pPr>
    </w:p>
    <w:p w14:paraId="29684B42" w14:textId="44B409AA" w:rsidR="00FC4FF9" w:rsidRPr="00FC4FF9" w:rsidRDefault="00FC4FF9" w:rsidP="00FC4FF9">
      <w:pPr>
        <w:ind w:left="720" w:hanging="720"/>
      </w:pPr>
      <w:r w:rsidRPr="00FC4FF9">
        <w:t>Yorgason, J.B. (</w:t>
      </w:r>
      <w:r>
        <w:t xml:space="preserve">11 </w:t>
      </w:r>
      <w:proofErr w:type="gramStart"/>
      <w:r>
        <w:t>June,</w:t>
      </w:r>
      <w:proofErr w:type="gramEnd"/>
      <w:r>
        <w:t xml:space="preserve"> </w:t>
      </w:r>
      <w:r w:rsidRPr="00FC4FF9">
        <w:t xml:space="preserve">2018). </w:t>
      </w:r>
      <w:r>
        <w:rPr>
          <w:i/>
        </w:rPr>
        <w:t>Civil society perspective and recommendations.</w:t>
      </w:r>
      <w:r w:rsidRPr="00FC4FF9">
        <w:rPr>
          <w:i/>
        </w:rPr>
        <w:t xml:space="preserve"> </w:t>
      </w:r>
      <w:r>
        <w:t>Panelist for Intersessional Seminar on the protection of the family and human rights of older persons. Palais des Nations, Geneva, Switzerland.</w:t>
      </w:r>
    </w:p>
    <w:bookmarkEnd w:id="9"/>
    <w:bookmarkEnd w:id="10"/>
    <w:p w14:paraId="236187C9" w14:textId="77777777" w:rsidR="00FC4FF9" w:rsidRDefault="00FC4FF9" w:rsidP="00FC4FF9">
      <w:pPr>
        <w:pStyle w:val="Title"/>
        <w:spacing w:line="240" w:lineRule="auto"/>
        <w:ind w:left="720" w:hanging="720"/>
        <w:jc w:val="left"/>
        <w:rPr>
          <w:b w:val="0"/>
          <w:szCs w:val="24"/>
        </w:rPr>
      </w:pPr>
    </w:p>
    <w:p w14:paraId="2D917CDC" w14:textId="49F99C2E" w:rsidR="00F6106C" w:rsidRDefault="00F6106C" w:rsidP="00FC4FF9">
      <w:pPr>
        <w:pStyle w:val="Title"/>
        <w:spacing w:line="240" w:lineRule="auto"/>
        <w:ind w:left="720" w:hanging="720"/>
        <w:jc w:val="left"/>
        <w:rPr>
          <w:b w:val="0"/>
          <w:szCs w:val="24"/>
        </w:rPr>
      </w:pPr>
      <w:r>
        <w:rPr>
          <w:b w:val="0"/>
          <w:szCs w:val="24"/>
        </w:rPr>
        <w:t xml:space="preserve">Yorgason, J.B. (2017). </w:t>
      </w:r>
      <w:r w:rsidR="003C2299" w:rsidRPr="00DC5264">
        <w:rPr>
          <w:b w:val="0"/>
          <w:i/>
          <w:szCs w:val="24"/>
        </w:rPr>
        <w:t>Dyadic associations in later life: Exploring the interdependent nature of health and marriage.</w:t>
      </w:r>
      <w:r w:rsidR="003C2299">
        <w:rPr>
          <w:b w:val="0"/>
          <w:szCs w:val="24"/>
        </w:rPr>
        <w:t xml:space="preserve"> Chair of this symposium of papers presented at the International Association of Gerontology and Geriatrics, San Francisco, CA.</w:t>
      </w:r>
    </w:p>
    <w:p w14:paraId="416FE21B" w14:textId="77777777" w:rsidR="00F6106C" w:rsidRDefault="00F6106C" w:rsidP="000B5834">
      <w:pPr>
        <w:pStyle w:val="Title"/>
        <w:spacing w:line="240" w:lineRule="auto"/>
        <w:ind w:left="720" w:hanging="720"/>
        <w:jc w:val="left"/>
        <w:rPr>
          <w:b w:val="0"/>
          <w:szCs w:val="24"/>
        </w:rPr>
      </w:pPr>
    </w:p>
    <w:p w14:paraId="61AEDA48" w14:textId="724EE642" w:rsidR="00D72BA4" w:rsidRPr="00921019" w:rsidRDefault="00D72BA4" w:rsidP="000B5834">
      <w:pPr>
        <w:pStyle w:val="Title"/>
        <w:spacing w:line="240" w:lineRule="auto"/>
        <w:ind w:left="720" w:hanging="720"/>
        <w:jc w:val="left"/>
        <w:rPr>
          <w:b w:val="0"/>
          <w:szCs w:val="24"/>
        </w:rPr>
      </w:pPr>
      <w:r w:rsidRPr="00921019">
        <w:rPr>
          <w:b w:val="0"/>
          <w:szCs w:val="24"/>
        </w:rPr>
        <w:t xml:space="preserve">Yorgason, J.B. </w:t>
      </w:r>
      <w:r w:rsidR="00BA0894" w:rsidRPr="00921019">
        <w:rPr>
          <w:b w:val="0"/>
          <w:szCs w:val="24"/>
        </w:rPr>
        <w:t xml:space="preserve">(2016). </w:t>
      </w:r>
      <w:proofErr w:type="spellStart"/>
      <w:r w:rsidR="00BA0894" w:rsidRPr="00DC5264">
        <w:rPr>
          <w:b w:val="0"/>
          <w:i/>
          <w:szCs w:val="24"/>
        </w:rPr>
        <w:t>Envejecer</w:t>
      </w:r>
      <w:proofErr w:type="spellEnd"/>
      <w:r w:rsidR="00BA0894" w:rsidRPr="00DC5264">
        <w:rPr>
          <w:b w:val="0"/>
          <w:i/>
          <w:szCs w:val="24"/>
        </w:rPr>
        <w:t xml:space="preserve"> </w:t>
      </w:r>
      <w:r w:rsidR="00E541B1" w:rsidRPr="00DC5264">
        <w:rPr>
          <w:b w:val="0"/>
          <w:i/>
          <w:szCs w:val="24"/>
        </w:rPr>
        <w:t>c</w:t>
      </w:r>
      <w:r w:rsidR="00BA0894" w:rsidRPr="00DC5264">
        <w:rPr>
          <w:b w:val="0"/>
          <w:i/>
          <w:szCs w:val="24"/>
        </w:rPr>
        <w:t xml:space="preserve">on </w:t>
      </w:r>
      <w:proofErr w:type="spellStart"/>
      <w:r w:rsidR="00BA0894" w:rsidRPr="00DC5264">
        <w:rPr>
          <w:b w:val="0"/>
          <w:i/>
          <w:szCs w:val="24"/>
        </w:rPr>
        <w:t>exito</w:t>
      </w:r>
      <w:proofErr w:type="spellEnd"/>
      <w:r w:rsidR="00BA0894" w:rsidRPr="00DC5264">
        <w:rPr>
          <w:b w:val="0"/>
          <w:i/>
          <w:szCs w:val="24"/>
        </w:rPr>
        <w:t xml:space="preserve">: Roles y </w:t>
      </w:r>
      <w:proofErr w:type="spellStart"/>
      <w:r w:rsidR="00BA0894" w:rsidRPr="00DC5264">
        <w:rPr>
          <w:b w:val="0"/>
          <w:i/>
          <w:szCs w:val="24"/>
        </w:rPr>
        <w:t>potenciales</w:t>
      </w:r>
      <w:proofErr w:type="spellEnd"/>
      <w:r w:rsidR="00BA0894" w:rsidRPr="00DC5264">
        <w:rPr>
          <w:b w:val="0"/>
          <w:i/>
          <w:szCs w:val="24"/>
        </w:rPr>
        <w:t xml:space="preserve"> de </w:t>
      </w:r>
      <w:proofErr w:type="spellStart"/>
      <w:r w:rsidR="00BA0894" w:rsidRPr="00DC5264">
        <w:rPr>
          <w:b w:val="0"/>
          <w:i/>
          <w:szCs w:val="24"/>
        </w:rPr>
        <w:t>adultos</w:t>
      </w:r>
      <w:proofErr w:type="spellEnd"/>
      <w:r w:rsidR="00BA0894" w:rsidRPr="00DC5264">
        <w:rPr>
          <w:b w:val="0"/>
          <w:i/>
          <w:szCs w:val="24"/>
        </w:rPr>
        <w:t xml:space="preserve"> </w:t>
      </w:r>
      <w:proofErr w:type="spellStart"/>
      <w:r w:rsidR="00BA0894" w:rsidRPr="00DC5264">
        <w:rPr>
          <w:b w:val="0"/>
          <w:i/>
          <w:szCs w:val="24"/>
        </w:rPr>
        <w:t>mayores</w:t>
      </w:r>
      <w:proofErr w:type="spellEnd"/>
      <w:r w:rsidR="00BA0894" w:rsidRPr="00DC5264">
        <w:rPr>
          <w:b w:val="0"/>
          <w:i/>
          <w:szCs w:val="24"/>
        </w:rPr>
        <w:t xml:space="preserve"> (</w:t>
      </w:r>
      <w:r w:rsidR="00FD7EEA" w:rsidRPr="00DC5264">
        <w:rPr>
          <w:b w:val="0"/>
          <w:i/>
          <w:szCs w:val="24"/>
        </w:rPr>
        <w:t>Successful aging: Roles and potential for older adults)</w:t>
      </w:r>
      <w:r w:rsidR="00FD7EEA" w:rsidRPr="00921019">
        <w:rPr>
          <w:b w:val="0"/>
          <w:szCs w:val="24"/>
        </w:rPr>
        <w:t>. Paper presentation</w:t>
      </w:r>
      <w:r w:rsidR="00921019">
        <w:rPr>
          <w:b w:val="0"/>
          <w:szCs w:val="24"/>
        </w:rPr>
        <w:t xml:space="preserve"> in Spanish</w:t>
      </w:r>
      <w:r w:rsidR="00FD7EEA" w:rsidRPr="00921019">
        <w:rPr>
          <w:b w:val="0"/>
          <w:szCs w:val="24"/>
        </w:rPr>
        <w:t xml:space="preserve"> at “</w:t>
      </w:r>
      <w:proofErr w:type="spellStart"/>
      <w:r w:rsidR="00FD7EEA" w:rsidRPr="00921019">
        <w:rPr>
          <w:b w:val="0"/>
          <w:szCs w:val="24"/>
        </w:rPr>
        <w:t>Descarte</w:t>
      </w:r>
      <w:proofErr w:type="spellEnd"/>
      <w:r w:rsidR="00FD7EEA" w:rsidRPr="00921019">
        <w:rPr>
          <w:b w:val="0"/>
          <w:szCs w:val="24"/>
        </w:rPr>
        <w:t xml:space="preserve"> vs. inclusion: </w:t>
      </w:r>
      <w:proofErr w:type="spellStart"/>
      <w:r w:rsidR="00FD7EEA" w:rsidRPr="00921019">
        <w:rPr>
          <w:b w:val="0"/>
          <w:szCs w:val="24"/>
        </w:rPr>
        <w:t>Hacia</w:t>
      </w:r>
      <w:proofErr w:type="spellEnd"/>
      <w:r w:rsidR="00FD7EEA" w:rsidRPr="00921019">
        <w:rPr>
          <w:b w:val="0"/>
          <w:szCs w:val="24"/>
        </w:rPr>
        <w:t xml:space="preserve"> la </w:t>
      </w:r>
      <w:proofErr w:type="spellStart"/>
      <w:r w:rsidR="00FD7EEA" w:rsidRPr="00921019">
        <w:rPr>
          <w:b w:val="0"/>
          <w:szCs w:val="24"/>
        </w:rPr>
        <w:t>resignificacion</w:t>
      </w:r>
      <w:proofErr w:type="spellEnd"/>
      <w:r w:rsidR="00FD7EEA" w:rsidRPr="00921019">
        <w:rPr>
          <w:b w:val="0"/>
          <w:szCs w:val="24"/>
        </w:rPr>
        <w:t xml:space="preserve"> del </w:t>
      </w:r>
      <w:proofErr w:type="spellStart"/>
      <w:r w:rsidR="00FD7EEA" w:rsidRPr="00921019">
        <w:rPr>
          <w:b w:val="0"/>
          <w:szCs w:val="24"/>
        </w:rPr>
        <w:t>adulto</w:t>
      </w:r>
      <w:proofErr w:type="spellEnd"/>
      <w:r w:rsidR="00FD7EEA" w:rsidRPr="00921019">
        <w:rPr>
          <w:b w:val="0"/>
          <w:szCs w:val="24"/>
        </w:rPr>
        <w:t xml:space="preserve"> mayor. </w:t>
      </w:r>
      <w:r w:rsidR="00D90DBC">
        <w:rPr>
          <w:b w:val="0"/>
          <w:szCs w:val="24"/>
        </w:rPr>
        <w:t xml:space="preserve">Universidad Austral, </w:t>
      </w:r>
      <w:r w:rsidR="001B7D41" w:rsidRPr="00921019">
        <w:rPr>
          <w:b w:val="0"/>
          <w:szCs w:val="24"/>
        </w:rPr>
        <w:t>Buenos Aires, Argentina.</w:t>
      </w:r>
    </w:p>
    <w:p w14:paraId="0BF8DACB" w14:textId="77777777" w:rsidR="00D72BA4" w:rsidRPr="00921019" w:rsidRDefault="00D72BA4" w:rsidP="000B5834">
      <w:pPr>
        <w:pStyle w:val="Title"/>
        <w:spacing w:line="240" w:lineRule="auto"/>
        <w:ind w:left="720" w:hanging="720"/>
        <w:jc w:val="left"/>
        <w:rPr>
          <w:b w:val="0"/>
          <w:szCs w:val="24"/>
        </w:rPr>
      </w:pPr>
    </w:p>
    <w:p w14:paraId="7E2BC56F" w14:textId="08ECC9B3" w:rsidR="001B7D41" w:rsidRDefault="001B7D41" w:rsidP="001B7D41">
      <w:pPr>
        <w:pStyle w:val="Title"/>
        <w:spacing w:line="240" w:lineRule="auto"/>
        <w:ind w:left="720" w:hanging="720"/>
        <w:jc w:val="left"/>
        <w:rPr>
          <w:b w:val="0"/>
          <w:szCs w:val="24"/>
        </w:rPr>
      </w:pPr>
      <w:r w:rsidRPr="00921019">
        <w:rPr>
          <w:b w:val="0"/>
          <w:szCs w:val="24"/>
        </w:rPr>
        <w:t xml:space="preserve">Yorgason, J.B. </w:t>
      </w:r>
      <w:r w:rsidR="00FD7EEA" w:rsidRPr="00921019">
        <w:rPr>
          <w:b w:val="0"/>
          <w:szCs w:val="24"/>
        </w:rPr>
        <w:t xml:space="preserve">(2016). </w:t>
      </w:r>
      <w:r w:rsidR="00EE6FF0" w:rsidRPr="00DC5264">
        <w:rPr>
          <w:b w:val="0"/>
          <w:i/>
          <w:szCs w:val="24"/>
          <w:lang w:val="es-ES_tradnl"/>
        </w:rPr>
        <w:t>La Familia del Anciano Enfermo: Cuidadores Conyugales</w:t>
      </w:r>
      <w:r w:rsidR="007B08A2" w:rsidRPr="00DC5264">
        <w:rPr>
          <w:b w:val="0"/>
          <w:i/>
          <w:szCs w:val="24"/>
          <w:lang w:val="es-ES_tradnl"/>
        </w:rPr>
        <w:t xml:space="preserve"> (</w:t>
      </w:r>
      <w:proofErr w:type="spellStart"/>
      <w:r w:rsidR="007B08A2" w:rsidRPr="00DC5264">
        <w:rPr>
          <w:b w:val="0"/>
          <w:i/>
          <w:szCs w:val="24"/>
          <w:lang w:val="es-ES_tradnl"/>
        </w:rPr>
        <w:t>Families</w:t>
      </w:r>
      <w:proofErr w:type="spellEnd"/>
      <w:r w:rsidR="007B08A2" w:rsidRPr="00DC5264">
        <w:rPr>
          <w:b w:val="0"/>
          <w:i/>
          <w:szCs w:val="24"/>
          <w:lang w:val="es-ES_tradnl"/>
        </w:rPr>
        <w:t xml:space="preserve"> of </w:t>
      </w:r>
      <w:proofErr w:type="spellStart"/>
      <w:r w:rsidR="007B08A2" w:rsidRPr="00DC5264">
        <w:rPr>
          <w:b w:val="0"/>
          <w:i/>
          <w:szCs w:val="24"/>
          <w:lang w:val="es-ES_tradnl"/>
        </w:rPr>
        <w:t>ill</w:t>
      </w:r>
      <w:proofErr w:type="spellEnd"/>
      <w:r w:rsidR="007B08A2" w:rsidRPr="00DC5264">
        <w:rPr>
          <w:b w:val="0"/>
          <w:i/>
          <w:szCs w:val="24"/>
          <w:lang w:val="es-ES_tradnl"/>
        </w:rPr>
        <w:t xml:space="preserve"> </w:t>
      </w:r>
      <w:proofErr w:type="spellStart"/>
      <w:r w:rsidR="007B08A2" w:rsidRPr="00DC5264">
        <w:rPr>
          <w:b w:val="0"/>
          <w:i/>
          <w:szCs w:val="24"/>
          <w:lang w:val="es-ES_tradnl"/>
        </w:rPr>
        <w:t>older</w:t>
      </w:r>
      <w:proofErr w:type="spellEnd"/>
      <w:r w:rsidR="007B08A2" w:rsidRPr="00DC5264">
        <w:rPr>
          <w:b w:val="0"/>
          <w:i/>
          <w:szCs w:val="24"/>
          <w:lang w:val="es-ES_tradnl"/>
        </w:rPr>
        <w:t xml:space="preserve"> </w:t>
      </w:r>
      <w:proofErr w:type="spellStart"/>
      <w:r w:rsidR="007B08A2" w:rsidRPr="00DC5264">
        <w:rPr>
          <w:b w:val="0"/>
          <w:i/>
          <w:szCs w:val="24"/>
          <w:lang w:val="es-ES_tradnl"/>
        </w:rPr>
        <w:t>adults</w:t>
      </w:r>
      <w:proofErr w:type="spellEnd"/>
      <w:r w:rsidR="007B08A2" w:rsidRPr="00DC5264">
        <w:rPr>
          <w:b w:val="0"/>
          <w:i/>
          <w:szCs w:val="24"/>
          <w:lang w:val="es-ES_tradnl"/>
        </w:rPr>
        <w:t xml:space="preserve">: </w:t>
      </w:r>
      <w:proofErr w:type="spellStart"/>
      <w:r w:rsidR="007B08A2" w:rsidRPr="00DC5264">
        <w:rPr>
          <w:b w:val="0"/>
          <w:i/>
          <w:szCs w:val="24"/>
          <w:lang w:val="es-ES_tradnl"/>
        </w:rPr>
        <w:t>Spousal</w:t>
      </w:r>
      <w:proofErr w:type="spellEnd"/>
      <w:r w:rsidR="007B08A2" w:rsidRPr="00DC5264">
        <w:rPr>
          <w:b w:val="0"/>
          <w:i/>
          <w:szCs w:val="24"/>
          <w:lang w:val="es-ES_tradnl"/>
        </w:rPr>
        <w:t xml:space="preserve"> </w:t>
      </w:r>
      <w:proofErr w:type="spellStart"/>
      <w:r w:rsidR="007B08A2" w:rsidRPr="00DC5264">
        <w:rPr>
          <w:b w:val="0"/>
          <w:i/>
          <w:szCs w:val="24"/>
          <w:lang w:val="es-ES_tradnl"/>
        </w:rPr>
        <w:t>caregivers</w:t>
      </w:r>
      <w:proofErr w:type="spellEnd"/>
      <w:r w:rsidR="007B08A2" w:rsidRPr="00DC5264">
        <w:rPr>
          <w:b w:val="0"/>
          <w:i/>
          <w:szCs w:val="24"/>
          <w:lang w:val="es-ES_tradnl"/>
        </w:rPr>
        <w:t>).</w:t>
      </w:r>
      <w:r w:rsidR="007B08A2" w:rsidRPr="00921019">
        <w:rPr>
          <w:b w:val="0"/>
          <w:szCs w:val="24"/>
          <w:lang w:val="es-ES_tradnl"/>
        </w:rPr>
        <w:t xml:space="preserve"> </w:t>
      </w:r>
      <w:r w:rsidR="00FD7EEA" w:rsidRPr="00921019">
        <w:rPr>
          <w:b w:val="0"/>
          <w:szCs w:val="24"/>
        </w:rPr>
        <w:t xml:space="preserve">Paper presentation </w:t>
      </w:r>
      <w:r w:rsidR="00921019">
        <w:rPr>
          <w:b w:val="0"/>
          <w:szCs w:val="24"/>
        </w:rPr>
        <w:t xml:space="preserve">in Spanish </w:t>
      </w:r>
      <w:r w:rsidR="00FD7EEA" w:rsidRPr="00921019">
        <w:rPr>
          <w:b w:val="0"/>
          <w:szCs w:val="24"/>
        </w:rPr>
        <w:t>at</w:t>
      </w:r>
      <w:r w:rsidR="007B08A2" w:rsidRPr="00921019">
        <w:rPr>
          <w:b w:val="0"/>
          <w:szCs w:val="24"/>
        </w:rPr>
        <w:t xml:space="preserve"> Preconference of</w:t>
      </w:r>
      <w:r w:rsidR="00FD7EEA" w:rsidRPr="00921019">
        <w:rPr>
          <w:b w:val="0"/>
          <w:szCs w:val="24"/>
        </w:rPr>
        <w:t xml:space="preserve"> “</w:t>
      </w:r>
      <w:proofErr w:type="spellStart"/>
      <w:r w:rsidR="00FD7EEA" w:rsidRPr="00921019">
        <w:rPr>
          <w:b w:val="0"/>
          <w:szCs w:val="24"/>
        </w:rPr>
        <w:t>Descarte</w:t>
      </w:r>
      <w:proofErr w:type="spellEnd"/>
      <w:r w:rsidR="00FD7EEA" w:rsidRPr="00921019">
        <w:rPr>
          <w:b w:val="0"/>
          <w:szCs w:val="24"/>
        </w:rPr>
        <w:t xml:space="preserve"> vs. inclusion: </w:t>
      </w:r>
      <w:proofErr w:type="spellStart"/>
      <w:r w:rsidR="00FD7EEA" w:rsidRPr="00921019">
        <w:rPr>
          <w:b w:val="0"/>
          <w:szCs w:val="24"/>
        </w:rPr>
        <w:t>Hacia</w:t>
      </w:r>
      <w:proofErr w:type="spellEnd"/>
      <w:r w:rsidR="00FD7EEA" w:rsidRPr="00921019">
        <w:rPr>
          <w:b w:val="0"/>
          <w:szCs w:val="24"/>
        </w:rPr>
        <w:t xml:space="preserve"> la </w:t>
      </w:r>
      <w:proofErr w:type="spellStart"/>
      <w:r w:rsidR="00FD7EEA" w:rsidRPr="00921019">
        <w:rPr>
          <w:b w:val="0"/>
          <w:szCs w:val="24"/>
        </w:rPr>
        <w:t>resignificacion</w:t>
      </w:r>
      <w:proofErr w:type="spellEnd"/>
      <w:r w:rsidR="00FD7EEA" w:rsidRPr="00921019">
        <w:rPr>
          <w:b w:val="0"/>
          <w:szCs w:val="24"/>
        </w:rPr>
        <w:t xml:space="preserve"> del </w:t>
      </w:r>
      <w:proofErr w:type="spellStart"/>
      <w:r w:rsidR="00FD7EEA" w:rsidRPr="00921019">
        <w:rPr>
          <w:b w:val="0"/>
          <w:szCs w:val="24"/>
        </w:rPr>
        <w:t>adulto</w:t>
      </w:r>
      <w:proofErr w:type="spellEnd"/>
      <w:r w:rsidR="00FD7EEA" w:rsidRPr="00921019">
        <w:rPr>
          <w:b w:val="0"/>
          <w:szCs w:val="24"/>
        </w:rPr>
        <w:t xml:space="preserve"> mayor. </w:t>
      </w:r>
      <w:r w:rsidR="00D90DBC">
        <w:rPr>
          <w:b w:val="0"/>
          <w:szCs w:val="24"/>
        </w:rPr>
        <w:t xml:space="preserve">Universidad Austral, </w:t>
      </w:r>
      <w:r w:rsidR="00FD7EEA" w:rsidRPr="00921019">
        <w:rPr>
          <w:b w:val="0"/>
          <w:szCs w:val="24"/>
        </w:rPr>
        <w:t>Buenos Aires, Argentina.</w:t>
      </w:r>
    </w:p>
    <w:p w14:paraId="280D4E18" w14:textId="77777777" w:rsidR="00D72BA4" w:rsidRDefault="00D72BA4" w:rsidP="00921019">
      <w:pPr>
        <w:pStyle w:val="Title"/>
        <w:spacing w:line="240" w:lineRule="auto"/>
        <w:jc w:val="left"/>
        <w:rPr>
          <w:b w:val="0"/>
          <w:szCs w:val="24"/>
        </w:rPr>
      </w:pPr>
    </w:p>
    <w:p w14:paraId="471CA77E" w14:textId="77777777" w:rsidR="000B5834" w:rsidRDefault="000B5834" w:rsidP="000B5834">
      <w:pPr>
        <w:pStyle w:val="Title"/>
        <w:spacing w:line="240" w:lineRule="auto"/>
        <w:ind w:left="720" w:hanging="720"/>
        <w:jc w:val="left"/>
        <w:rPr>
          <w:b w:val="0"/>
          <w:szCs w:val="24"/>
        </w:rPr>
      </w:pPr>
      <w:r>
        <w:rPr>
          <w:b w:val="0"/>
          <w:szCs w:val="24"/>
        </w:rPr>
        <w:t>Yorgason, J.B. (</w:t>
      </w:r>
      <w:proofErr w:type="gramStart"/>
      <w:r>
        <w:rPr>
          <w:b w:val="0"/>
          <w:szCs w:val="24"/>
        </w:rPr>
        <w:t>November,</w:t>
      </w:r>
      <w:proofErr w:type="gramEnd"/>
      <w:r>
        <w:rPr>
          <w:b w:val="0"/>
          <w:szCs w:val="24"/>
        </w:rPr>
        <w:t xml:space="preserve"> 2015). </w:t>
      </w:r>
      <w:r w:rsidRPr="000B5834">
        <w:rPr>
          <w:b w:val="0"/>
          <w:i/>
          <w:szCs w:val="24"/>
        </w:rPr>
        <w:t>Reflections on Couple Relationships and Health</w:t>
      </w:r>
      <w:r>
        <w:rPr>
          <w:b w:val="0"/>
          <w:szCs w:val="24"/>
        </w:rPr>
        <w:t xml:space="preserve">. </w:t>
      </w:r>
      <w:r w:rsidRPr="000B5834">
        <w:rPr>
          <w:b w:val="0"/>
          <w:color w:val="000000"/>
          <w:szCs w:val="24"/>
        </w:rPr>
        <w:t>Discussant of Symposium at the annual meeting for the National Council on Family Relations,</w:t>
      </w:r>
      <w:r>
        <w:rPr>
          <w:b w:val="0"/>
          <w:color w:val="000000"/>
          <w:szCs w:val="24"/>
        </w:rPr>
        <w:t xml:space="preserve"> Vancouver, BC, Canada.</w:t>
      </w:r>
    </w:p>
    <w:p w14:paraId="3152651D" w14:textId="77777777" w:rsidR="000B5834" w:rsidRDefault="000B5834" w:rsidP="00964F7C">
      <w:pPr>
        <w:pStyle w:val="Title"/>
        <w:spacing w:line="240" w:lineRule="auto"/>
        <w:ind w:left="720" w:hanging="720"/>
        <w:jc w:val="left"/>
        <w:rPr>
          <w:b w:val="0"/>
          <w:szCs w:val="24"/>
        </w:rPr>
      </w:pPr>
    </w:p>
    <w:p w14:paraId="40FDE94B" w14:textId="77777777" w:rsidR="00964F7C" w:rsidRDefault="00DE1714" w:rsidP="00964F7C">
      <w:pPr>
        <w:pStyle w:val="Title"/>
        <w:spacing w:line="240" w:lineRule="auto"/>
        <w:ind w:left="720" w:hanging="720"/>
        <w:jc w:val="left"/>
        <w:rPr>
          <w:b w:val="0"/>
          <w:color w:val="000000"/>
          <w:szCs w:val="24"/>
        </w:rPr>
      </w:pPr>
      <w:r>
        <w:rPr>
          <w:b w:val="0"/>
          <w:szCs w:val="24"/>
        </w:rPr>
        <w:t>Yorgason, J.B., Erickson, L., Hicken, B., &amp; Grant, M. (</w:t>
      </w:r>
      <w:proofErr w:type="gramStart"/>
      <w:r>
        <w:rPr>
          <w:b w:val="0"/>
          <w:szCs w:val="24"/>
        </w:rPr>
        <w:t>June,</w:t>
      </w:r>
      <w:proofErr w:type="gramEnd"/>
      <w:r>
        <w:rPr>
          <w:b w:val="0"/>
          <w:szCs w:val="24"/>
        </w:rPr>
        <w:t xml:space="preserve"> 2015). </w:t>
      </w:r>
      <w:r w:rsidRPr="00964F7C">
        <w:rPr>
          <w:b w:val="0"/>
          <w:i/>
          <w:szCs w:val="24"/>
        </w:rPr>
        <w:t>Veterans with comorbid chronic illness and PTSD: Identifying challenges and resources.</w:t>
      </w:r>
      <w:r w:rsidRPr="00964F7C">
        <w:rPr>
          <w:b w:val="0"/>
          <w:szCs w:val="24"/>
        </w:rPr>
        <w:t xml:space="preserve"> </w:t>
      </w:r>
      <w:r>
        <w:rPr>
          <w:b w:val="0"/>
          <w:color w:val="000000"/>
          <w:szCs w:val="24"/>
        </w:rPr>
        <w:t>O</w:t>
      </w:r>
      <w:r w:rsidRPr="00964F7C">
        <w:rPr>
          <w:b w:val="0"/>
          <w:color w:val="000000"/>
          <w:szCs w:val="24"/>
        </w:rPr>
        <w:t>nline national presentation for the Monthly VHA Caregiver Support Coordinators.</w:t>
      </w:r>
    </w:p>
    <w:p w14:paraId="67EBC154" w14:textId="77777777" w:rsidR="00DE1714" w:rsidRDefault="00DE1714" w:rsidP="00964F7C">
      <w:pPr>
        <w:pStyle w:val="Title"/>
        <w:spacing w:line="240" w:lineRule="auto"/>
        <w:ind w:left="720" w:hanging="720"/>
        <w:jc w:val="left"/>
        <w:rPr>
          <w:b w:val="0"/>
          <w:color w:val="000000"/>
          <w:szCs w:val="24"/>
        </w:rPr>
      </w:pPr>
    </w:p>
    <w:p w14:paraId="5A64A09C" w14:textId="77777777" w:rsidR="00964F7C" w:rsidRPr="00D71635" w:rsidRDefault="00964F7C" w:rsidP="00964F7C">
      <w:pPr>
        <w:autoSpaceDE w:val="0"/>
        <w:autoSpaceDN w:val="0"/>
        <w:adjustRightInd w:val="0"/>
        <w:ind w:left="720" w:hanging="720"/>
        <w:rPr>
          <w:color w:val="000000"/>
        </w:rPr>
      </w:pPr>
      <w:r w:rsidRPr="00D71635">
        <w:rPr>
          <w:color w:val="000000"/>
        </w:rPr>
        <w:lastRenderedPageBreak/>
        <w:t xml:space="preserve">Yorgason, J.B. </w:t>
      </w:r>
      <w:r w:rsidRPr="00D71635">
        <w:t>(</w:t>
      </w:r>
      <w:proofErr w:type="gramStart"/>
      <w:r w:rsidRPr="00D71635">
        <w:t>November,</w:t>
      </w:r>
      <w:proofErr w:type="gramEnd"/>
      <w:r w:rsidRPr="00D71635">
        <w:t xml:space="preserve"> 2014).</w:t>
      </w:r>
      <w:r w:rsidRPr="00D71635">
        <w:rPr>
          <w:color w:val="000000"/>
        </w:rPr>
        <w:t xml:space="preserve"> </w:t>
      </w:r>
      <w:r w:rsidRPr="00D71635">
        <w:rPr>
          <w:bCs/>
          <w:i/>
        </w:rPr>
        <w:t>Thoughts about “The Application of Theory in Grandparent Research.”</w:t>
      </w:r>
      <w:r w:rsidRPr="00D71635">
        <w:rPr>
          <w:color w:val="000000"/>
        </w:rPr>
        <w:t xml:space="preserve"> Discussant of Symposium at the annual meeting for the National Council on Family Relations, Baltimore, MD.</w:t>
      </w:r>
    </w:p>
    <w:p w14:paraId="61726C7E" w14:textId="77777777" w:rsidR="00964F7C" w:rsidRPr="00D71635" w:rsidRDefault="00964F7C" w:rsidP="00964F7C">
      <w:pPr>
        <w:autoSpaceDE w:val="0"/>
        <w:autoSpaceDN w:val="0"/>
        <w:adjustRightInd w:val="0"/>
        <w:ind w:left="720" w:hanging="720"/>
        <w:rPr>
          <w:color w:val="000000"/>
        </w:rPr>
      </w:pPr>
    </w:p>
    <w:p w14:paraId="7DB90638" w14:textId="77777777" w:rsidR="00964F7C" w:rsidRPr="00D71635" w:rsidRDefault="00964F7C" w:rsidP="00964F7C">
      <w:pPr>
        <w:autoSpaceDE w:val="0"/>
        <w:autoSpaceDN w:val="0"/>
        <w:adjustRightInd w:val="0"/>
        <w:ind w:left="720" w:hanging="720"/>
        <w:rPr>
          <w:color w:val="000000"/>
        </w:rPr>
      </w:pPr>
      <w:r w:rsidRPr="00D71635">
        <w:rPr>
          <w:color w:val="000000"/>
        </w:rPr>
        <w:t xml:space="preserve">Yorgason, J.B. </w:t>
      </w:r>
      <w:r w:rsidRPr="00D71635">
        <w:t>(</w:t>
      </w:r>
      <w:proofErr w:type="gramStart"/>
      <w:r w:rsidRPr="00D71635">
        <w:t>November,</w:t>
      </w:r>
      <w:proofErr w:type="gramEnd"/>
      <w:r w:rsidRPr="00D71635">
        <w:t xml:space="preserve"> 2014). </w:t>
      </w:r>
      <w:r w:rsidRPr="00D71635">
        <w:rPr>
          <w:i/>
          <w:color w:val="000000"/>
        </w:rPr>
        <w:t xml:space="preserve">Thoughts about </w:t>
      </w:r>
      <w:r w:rsidRPr="00D71635">
        <w:rPr>
          <w:bCs/>
          <w:i/>
        </w:rPr>
        <w:t>“Implications of Positive and Negative Marital Quality: From Biological Systems to Divorce.”</w:t>
      </w:r>
      <w:r w:rsidRPr="00D71635">
        <w:rPr>
          <w:bCs/>
        </w:rPr>
        <w:t xml:space="preserve"> Discussant of Symposium at the annual meeting for </w:t>
      </w:r>
      <w:r w:rsidRPr="00D71635">
        <w:rPr>
          <w:color w:val="000000"/>
        </w:rPr>
        <w:t>the Gerontological Society of America, Washington, D.C.</w:t>
      </w:r>
    </w:p>
    <w:p w14:paraId="3E309A7D" w14:textId="77777777" w:rsidR="00964F7C" w:rsidRDefault="00964F7C" w:rsidP="00964F7C">
      <w:pPr>
        <w:pStyle w:val="Title"/>
        <w:spacing w:line="240" w:lineRule="auto"/>
        <w:ind w:left="720" w:hanging="720"/>
        <w:jc w:val="left"/>
        <w:rPr>
          <w:b w:val="0"/>
          <w:szCs w:val="24"/>
        </w:rPr>
      </w:pPr>
    </w:p>
    <w:p w14:paraId="69A388E5" w14:textId="77777777" w:rsidR="00964F7C" w:rsidRDefault="00964F7C" w:rsidP="00964F7C">
      <w:pPr>
        <w:pStyle w:val="AHangingIndent5"/>
        <w:spacing w:line="240" w:lineRule="auto"/>
        <w:jc w:val="left"/>
        <w:rPr>
          <w:bCs/>
          <w:color w:val="000000"/>
          <w:sz w:val="24"/>
          <w:szCs w:val="24"/>
        </w:rPr>
      </w:pPr>
      <w:r w:rsidRPr="00D71635">
        <w:rPr>
          <w:color w:val="000000"/>
          <w:sz w:val="24"/>
          <w:szCs w:val="24"/>
        </w:rPr>
        <w:t xml:space="preserve">Yorgason, J.B., Grant, M., </w:t>
      </w:r>
      <w:r>
        <w:rPr>
          <w:color w:val="000000"/>
          <w:sz w:val="24"/>
          <w:szCs w:val="24"/>
        </w:rPr>
        <w:t>&amp; Hicken, B. (</w:t>
      </w:r>
      <w:proofErr w:type="gramStart"/>
      <w:r>
        <w:rPr>
          <w:color w:val="000000"/>
          <w:sz w:val="24"/>
          <w:szCs w:val="24"/>
        </w:rPr>
        <w:t>June,</w:t>
      </w:r>
      <w:proofErr w:type="gramEnd"/>
      <w:r>
        <w:rPr>
          <w:color w:val="000000"/>
          <w:sz w:val="24"/>
          <w:szCs w:val="24"/>
        </w:rPr>
        <w:t xml:space="preserve"> 2014).</w:t>
      </w:r>
      <w:r w:rsidRPr="00BD1EB8">
        <w:rPr>
          <w:color w:val="000000"/>
          <w:sz w:val="24"/>
          <w:szCs w:val="24"/>
        </w:rPr>
        <w:t xml:space="preserve"> </w:t>
      </w:r>
      <w:r w:rsidRPr="00BD1EB8">
        <w:rPr>
          <w:bCs/>
          <w:i/>
          <w:color w:val="000000"/>
          <w:sz w:val="24"/>
          <w:szCs w:val="24"/>
        </w:rPr>
        <w:t>Caregiving of Older Rural Veterans: An Exploration of Rural Concerns and Resources</w:t>
      </w:r>
      <w:r>
        <w:rPr>
          <w:bCs/>
          <w:i/>
          <w:color w:val="000000"/>
          <w:sz w:val="24"/>
          <w:szCs w:val="24"/>
        </w:rPr>
        <w:t xml:space="preserve"> – Clinical Implications</w:t>
      </w:r>
      <w:r w:rsidRPr="00BD1EB8">
        <w:rPr>
          <w:bCs/>
          <w:i/>
          <w:color w:val="000000"/>
          <w:sz w:val="24"/>
          <w:szCs w:val="24"/>
        </w:rPr>
        <w:t>.</w:t>
      </w:r>
      <w:r>
        <w:rPr>
          <w:bCs/>
          <w:i/>
          <w:color w:val="000000"/>
          <w:sz w:val="24"/>
          <w:szCs w:val="24"/>
        </w:rPr>
        <w:t xml:space="preserve"> </w:t>
      </w:r>
      <w:r w:rsidR="00FF4A17">
        <w:rPr>
          <w:bCs/>
          <w:color w:val="000000"/>
          <w:sz w:val="24"/>
          <w:szCs w:val="24"/>
        </w:rPr>
        <w:t>O</w:t>
      </w:r>
      <w:r>
        <w:rPr>
          <w:bCs/>
          <w:color w:val="000000"/>
          <w:sz w:val="24"/>
          <w:szCs w:val="24"/>
        </w:rPr>
        <w:t>nline national presentation for the</w:t>
      </w:r>
      <w:r w:rsidRPr="00BD1EB8">
        <w:rPr>
          <w:bCs/>
          <w:color w:val="000000"/>
          <w:sz w:val="24"/>
          <w:szCs w:val="24"/>
        </w:rPr>
        <w:t xml:space="preserve"> </w:t>
      </w:r>
      <w:r>
        <w:rPr>
          <w:bCs/>
          <w:color w:val="000000"/>
          <w:sz w:val="24"/>
          <w:szCs w:val="24"/>
        </w:rPr>
        <w:t xml:space="preserve">Monthly </w:t>
      </w:r>
      <w:r w:rsidRPr="00BD1EB8">
        <w:rPr>
          <w:bCs/>
          <w:color w:val="000000"/>
          <w:sz w:val="24"/>
          <w:szCs w:val="24"/>
        </w:rPr>
        <w:t>V</w:t>
      </w:r>
      <w:r>
        <w:rPr>
          <w:bCs/>
          <w:color w:val="000000"/>
          <w:sz w:val="24"/>
          <w:szCs w:val="24"/>
        </w:rPr>
        <w:t>H</w:t>
      </w:r>
      <w:r w:rsidRPr="00BD1EB8">
        <w:rPr>
          <w:bCs/>
          <w:color w:val="000000"/>
          <w:sz w:val="24"/>
          <w:szCs w:val="24"/>
        </w:rPr>
        <w:t>A</w:t>
      </w:r>
      <w:r>
        <w:rPr>
          <w:bCs/>
          <w:color w:val="000000"/>
          <w:sz w:val="24"/>
          <w:szCs w:val="24"/>
        </w:rPr>
        <w:t xml:space="preserve"> Caregiver Support Coordinators.</w:t>
      </w:r>
    </w:p>
    <w:p w14:paraId="41C7B114" w14:textId="77777777" w:rsidR="00964F7C" w:rsidRDefault="00964F7C" w:rsidP="00964F7C">
      <w:pPr>
        <w:pStyle w:val="AHangingIndent5"/>
        <w:jc w:val="left"/>
        <w:rPr>
          <w:color w:val="000000"/>
          <w:sz w:val="24"/>
          <w:szCs w:val="24"/>
        </w:rPr>
      </w:pPr>
    </w:p>
    <w:p w14:paraId="24E117B8" w14:textId="77777777" w:rsidR="00964F7C" w:rsidRDefault="00964F7C" w:rsidP="00964F7C">
      <w:pPr>
        <w:pStyle w:val="AHangingIndent5"/>
        <w:jc w:val="left"/>
        <w:rPr>
          <w:bCs/>
          <w:color w:val="000000"/>
          <w:sz w:val="24"/>
          <w:szCs w:val="24"/>
        </w:rPr>
      </w:pPr>
      <w:r>
        <w:rPr>
          <w:color w:val="000000"/>
          <w:sz w:val="24"/>
          <w:szCs w:val="24"/>
        </w:rPr>
        <w:t xml:space="preserve">Yorgason, J.B., Grant, M., &amp; </w:t>
      </w:r>
      <w:proofErr w:type="spellStart"/>
      <w:r>
        <w:rPr>
          <w:color w:val="000000"/>
          <w:sz w:val="24"/>
          <w:szCs w:val="24"/>
        </w:rPr>
        <w:t>Rupper</w:t>
      </w:r>
      <w:proofErr w:type="spellEnd"/>
      <w:r>
        <w:rPr>
          <w:color w:val="000000"/>
          <w:sz w:val="24"/>
          <w:szCs w:val="24"/>
        </w:rPr>
        <w:t>, R. (</w:t>
      </w:r>
      <w:proofErr w:type="gramStart"/>
      <w:r>
        <w:rPr>
          <w:color w:val="000000"/>
          <w:sz w:val="24"/>
          <w:szCs w:val="24"/>
        </w:rPr>
        <w:t>May,</w:t>
      </w:r>
      <w:proofErr w:type="gramEnd"/>
      <w:r>
        <w:rPr>
          <w:color w:val="000000"/>
          <w:sz w:val="24"/>
          <w:szCs w:val="24"/>
        </w:rPr>
        <w:t xml:space="preserve"> 2014).</w:t>
      </w:r>
      <w:r w:rsidRPr="00BD1EB8">
        <w:rPr>
          <w:color w:val="000000"/>
          <w:sz w:val="24"/>
          <w:szCs w:val="24"/>
        </w:rPr>
        <w:t xml:space="preserve"> </w:t>
      </w:r>
      <w:r w:rsidRPr="00BD1EB8">
        <w:rPr>
          <w:bCs/>
          <w:i/>
          <w:color w:val="000000"/>
          <w:sz w:val="24"/>
          <w:szCs w:val="24"/>
        </w:rPr>
        <w:t>Caregiving of Older Rural Veterans: An Exploration of Rural Concerns and Resources.</w:t>
      </w:r>
      <w:r>
        <w:rPr>
          <w:bCs/>
          <w:i/>
          <w:color w:val="000000"/>
          <w:sz w:val="24"/>
          <w:szCs w:val="24"/>
        </w:rPr>
        <w:t xml:space="preserve"> </w:t>
      </w:r>
      <w:r w:rsidR="00FF4A17">
        <w:rPr>
          <w:bCs/>
          <w:color w:val="000000"/>
          <w:sz w:val="24"/>
          <w:szCs w:val="24"/>
        </w:rPr>
        <w:t>O</w:t>
      </w:r>
      <w:r>
        <w:rPr>
          <w:bCs/>
          <w:color w:val="000000"/>
          <w:sz w:val="24"/>
          <w:szCs w:val="24"/>
        </w:rPr>
        <w:t>nline presentation for the</w:t>
      </w:r>
      <w:r w:rsidRPr="00BD1EB8">
        <w:rPr>
          <w:bCs/>
          <w:color w:val="000000"/>
          <w:sz w:val="24"/>
          <w:szCs w:val="24"/>
        </w:rPr>
        <w:t xml:space="preserve"> </w:t>
      </w:r>
      <w:r>
        <w:rPr>
          <w:bCs/>
          <w:color w:val="000000"/>
          <w:sz w:val="24"/>
          <w:szCs w:val="24"/>
        </w:rPr>
        <w:t xml:space="preserve">Monthly </w:t>
      </w:r>
      <w:r w:rsidRPr="00BD1EB8">
        <w:rPr>
          <w:bCs/>
          <w:color w:val="000000"/>
          <w:sz w:val="24"/>
          <w:szCs w:val="24"/>
        </w:rPr>
        <w:t>VA/DOD Social Work Training</w:t>
      </w:r>
      <w:r>
        <w:rPr>
          <w:bCs/>
          <w:color w:val="000000"/>
          <w:sz w:val="24"/>
          <w:szCs w:val="24"/>
        </w:rPr>
        <w:t xml:space="preserve"> offered by the </w:t>
      </w:r>
      <w:r w:rsidRPr="00BD1EB8">
        <w:rPr>
          <w:bCs/>
          <w:color w:val="000000"/>
          <w:sz w:val="24"/>
          <w:szCs w:val="24"/>
        </w:rPr>
        <w:t>US Air Force, US Army, US Navy, US Public Health Services, Veterans Health Administration, Office of Care Management and Social Work Services in partnership with VHA Employee Education Service</w:t>
      </w:r>
      <w:r>
        <w:rPr>
          <w:bCs/>
          <w:color w:val="000000"/>
          <w:sz w:val="24"/>
          <w:szCs w:val="24"/>
        </w:rPr>
        <w:t>.</w:t>
      </w:r>
    </w:p>
    <w:p w14:paraId="6A57C44F" w14:textId="77777777" w:rsidR="00964F7C" w:rsidRDefault="00964F7C" w:rsidP="00964F7C">
      <w:pPr>
        <w:pStyle w:val="Title"/>
        <w:spacing w:line="240" w:lineRule="auto"/>
        <w:ind w:left="720" w:hanging="720"/>
        <w:jc w:val="left"/>
        <w:rPr>
          <w:b w:val="0"/>
          <w:szCs w:val="24"/>
        </w:rPr>
      </w:pPr>
    </w:p>
    <w:p w14:paraId="4412FC11" w14:textId="77777777" w:rsidR="00964F7C" w:rsidRDefault="00964F7C" w:rsidP="00964F7C">
      <w:pPr>
        <w:ind w:left="720" w:hanging="720"/>
      </w:pPr>
      <w:r w:rsidRPr="009102BC">
        <w:rPr>
          <w:bCs/>
        </w:rPr>
        <w:t>Yorgason, J.B. (20</w:t>
      </w:r>
      <w:r>
        <w:rPr>
          <w:bCs/>
        </w:rPr>
        <w:t>10</w:t>
      </w:r>
      <w:r w:rsidRPr="009102BC">
        <w:rPr>
          <w:bCs/>
        </w:rPr>
        <w:t xml:space="preserve">, November). </w:t>
      </w:r>
      <w:r w:rsidRPr="00964F7C">
        <w:rPr>
          <w:bCs/>
          <w:i/>
        </w:rPr>
        <w:t>Theorizing about health and families.</w:t>
      </w:r>
      <w:r>
        <w:rPr>
          <w:bCs/>
        </w:rPr>
        <w:t xml:space="preserve"> </w:t>
      </w:r>
      <w:r w:rsidR="00FF4A17">
        <w:rPr>
          <w:bCs/>
        </w:rPr>
        <w:t>D</w:t>
      </w:r>
      <w:r w:rsidRPr="009102BC">
        <w:rPr>
          <w:bCs/>
        </w:rPr>
        <w:t>iscussant</w:t>
      </w:r>
      <w:r>
        <w:rPr>
          <w:bCs/>
        </w:rPr>
        <w:t xml:space="preserve"> </w:t>
      </w:r>
      <w:r w:rsidRPr="009102BC">
        <w:rPr>
          <w:bCs/>
        </w:rPr>
        <w:t xml:space="preserve">during the annual meeting for the National Council on Family Relations, </w:t>
      </w:r>
      <w:r>
        <w:rPr>
          <w:bCs/>
        </w:rPr>
        <w:t>Minneapolis, MN</w:t>
      </w:r>
      <w:r w:rsidRPr="009102BC">
        <w:rPr>
          <w:bCs/>
        </w:rPr>
        <w:t>).</w:t>
      </w:r>
    </w:p>
    <w:p w14:paraId="275CEB33" w14:textId="77777777" w:rsidR="00964F7C" w:rsidRDefault="00964F7C" w:rsidP="00964F7C">
      <w:pPr>
        <w:ind w:left="720" w:hanging="720"/>
      </w:pPr>
    </w:p>
    <w:p w14:paraId="32B7C0E5" w14:textId="77777777" w:rsidR="00964F7C" w:rsidRDefault="00964F7C" w:rsidP="00964F7C">
      <w:pPr>
        <w:ind w:left="720" w:hanging="720"/>
        <w:rPr>
          <w:bCs/>
        </w:rPr>
      </w:pPr>
      <w:r w:rsidRPr="009102BC">
        <w:rPr>
          <w:bCs/>
        </w:rPr>
        <w:t>Yorgason, J.B. (20</w:t>
      </w:r>
      <w:r>
        <w:rPr>
          <w:bCs/>
        </w:rPr>
        <w:t>10</w:t>
      </w:r>
      <w:r w:rsidRPr="009102BC">
        <w:rPr>
          <w:bCs/>
        </w:rPr>
        <w:t xml:space="preserve">, November). </w:t>
      </w:r>
      <w:r w:rsidRPr="00964F7C">
        <w:rPr>
          <w:bCs/>
          <w:i/>
        </w:rPr>
        <w:t>Innovations in caregiving research: Diverse family and disease contexts.</w:t>
      </w:r>
      <w:r>
        <w:rPr>
          <w:bCs/>
        </w:rPr>
        <w:t xml:space="preserve"> D</w:t>
      </w:r>
      <w:r w:rsidRPr="009102BC">
        <w:rPr>
          <w:bCs/>
        </w:rPr>
        <w:t>iscussant</w:t>
      </w:r>
      <w:r>
        <w:rPr>
          <w:bCs/>
        </w:rPr>
        <w:t xml:space="preserve"> </w:t>
      </w:r>
      <w:r w:rsidRPr="009102BC">
        <w:rPr>
          <w:bCs/>
        </w:rPr>
        <w:t xml:space="preserve">during the annual meeting for the National Council on Family Relations, </w:t>
      </w:r>
      <w:r>
        <w:rPr>
          <w:bCs/>
        </w:rPr>
        <w:t>Minneapolis, MN</w:t>
      </w:r>
      <w:r w:rsidRPr="009102BC">
        <w:rPr>
          <w:bCs/>
        </w:rPr>
        <w:t>).</w:t>
      </w:r>
    </w:p>
    <w:p w14:paraId="4E6FE1F7" w14:textId="77777777" w:rsidR="00964F7C" w:rsidRDefault="00964F7C" w:rsidP="00964F7C">
      <w:pPr>
        <w:ind w:left="720" w:hanging="720"/>
      </w:pPr>
    </w:p>
    <w:p w14:paraId="353C933A" w14:textId="77777777" w:rsidR="00964F7C" w:rsidRDefault="00964F7C" w:rsidP="00964F7C">
      <w:pPr>
        <w:ind w:left="720" w:hanging="720"/>
      </w:pPr>
      <w:r w:rsidRPr="009102BC">
        <w:t xml:space="preserve">Yorgason, J.B., </w:t>
      </w:r>
      <w:r>
        <w:t xml:space="preserve">&amp; </w:t>
      </w:r>
      <w:r w:rsidRPr="009102BC">
        <w:t>Roper, S.</w:t>
      </w:r>
      <w:r>
        <w:t xml:space="preserve"> </w:t>
      </w:r>
      <w:r w:rsidRPr="009102BC">
        <w:t>(20</w:t>
      </w:r>
      <w:r>
        <w:t>10</w:t>
      </w:r>
      <w:r w:rsidRPr="009102BC">
        <w:t xml:space="preserve">, </w:t>
      </w:r>
      <w:r>
        <w:t>March</w:t>
      </w:r>
      <w:r w:rsidRPr="009102BC">
        <w:t xml:space="preserve">). </w:t>
      </w:r>
      <w:r w:rsidRPr="00A279BD">
        <w:rPr>
          <w:i/>
        </w:rPr>
        <w:t xml:space="preserve">Examining </w:t>
      </w:r>
      <w:r>
        <w:rPr>
          <w:i/>
        </w:rPr>
        <w:t>c</w:t>
      </w:r>
      <w:r w:rsidRPr="00A279BD">
        <w:rPr>
          <w:i/>
        </w:rPr>
        <w:t xml:space="preserve">ouple </w:t>
      </w:r>
      <w:r>
        <w:rPr>
          <w:i/>
        </w:rPr>
        <w:t>p</w:t>
      </w:r>
      <w:r w:rsidRPr="00A279BD">
        <w:rPr>
          <w:i/>
        </w:rPr>
        <w:t xml:space="preserve">rocesses </w:t>
      </w:r>
      <w:r>
        <w:rPr>
          <w:i/>
        </w:rPr>
        <w:t>r</w:t>
      </w:r>
      <w:r w:rsidRPr="00A279BD">
        <w:rPr>
          <w:i/>
        </w:rPr>
        <w:t xml:space="preserve">elated to </w:t>
      </w:r>
      <w:r>
        <w:rPr>
          <w:i/>
        </w:rPr>
        <w:t>d</w:t>
      </w:r>
      <w:r w:rsidRPr="00A279BD">
        <w:rPr>
          <w:i/>
        </w:rPr>
        <w:t xml:space="preserve">aily </w:t>
      </w:r>
      <w:r>
        <w:rPr>
          <w:i/>
        </w:rPr>
        <w:t>h</w:t>
      </w:r>
      <w:r w:rsidRPr="00A279BD">
        <w:rPr>
          <w:i/>
        </w:rPr>
        <w:t xml:space="preserve">ealth </w:t>
      </w:r>
      <w:r>
        <w:rPr>
          <w:i/>
        </w:rPr>
        <w:t>s</w:t>
      </w:r>
      <w:r w:rsidRPr="00A279BD">
        <w:rPr>
          <w:i/>
        </w:rPr>
        <w:t xml:space="preserve">tressors in </w:t>
      </w:r>
      <w:r>
        <w:rPr>
          <w:i/>
        </w:rPr>
        <w:t>l</w:t>
      </w:r>
      <w:r w:rsidRPr="00A279BD">
        <w:rPr>
          <w:i/>
        </w:rPr>
        <w:t xml:space="preserve">ater </w:t>
      </w:r>
      <w:r>
        <w:rPr>
          <w:i/>
        </w:rPr>
        <w:t>l</w:t>
      </w:r>
      <w:r w:rsidRPr="00A279BD">
        <w:rPr>
          <w:i/>
        </w:rPr>
        <w:t xml:space="preserve">ife </w:t>
      </w:r>
      <w:r>
        <w:rPr>
          <w:i/>
        </w:rPr>
        <w:t>m</w:t>
      </w:r>
      <w:r w:rsidRPr="00A279BD">
        <w:rPr>
          <w:i/>
        </w:rPr>
        <w:t>arriage.</w:t>
      </w:r>
      <w:r>
        <w:t xml:space="preserve"> </w:t>
      </w:r>
      <w:r w:rsidR="00FF4A17">
        <w:t>P</w:t>
      </w:r>
      <w:r w:rsidRPr="009102BC">
        <w:t xml:space="preserve">resentation </w:t>
      </w:r>
      <w:r>
        <w:t>given to the University of Utah Psychology Department, Behavioral Medicine group</w:t>
      </w:r>
      <w:r w:rsidRPr="009102BC">
        <w:t>.</w:t>
      </w:r>
    </w:p>
    <w:p w14:paraId="6FE8F162" w14:textId="77777777" w:rsidR="00964F7C" w:rsidRDefault="00964F7C" w:rsidP="00964F7C">
      <w:pPr>
        <w:ind w:left="720" w:hanging="720"/>
      </w:pPr>
    </w:p>
    <w:p w14:paraId="56812A38" w14:textId="77777777" w:rsidR="00964F7C" w:rsidRDefault="00964F7C" w:rsidP="00964F7C">
      <w:pPr>
        <w:ind w:left="720" w:hanging="720"/>
      </w:pPr>
      <w:r>
        <w:t xml:space="preserve">Yorgason, J.B. (2009, September). </w:t>
      </w:r>
      <w:r w:rsidRPr="009102BC">
        <w:rPr>
          <w:i/>
        </w:rPr>
        <w:t xml:space="preserve">Benefits of using SEM: A </w:t>
      </w:r>
      <w:r>
        <w:rPr>
          <w:i/>
        </w:rPr>
        <w:t>c</w:t>
      </w:r>
      <w:r w:rsidRPr="009102BC">
        <w:rPr>
          <w:i/>
        </w:rPr>
        <w:t xml:space="preserve">ase </w:t>
      </w:r>
      <w:r>
        <w:rPr>
          <w:i/>
        </w:rPr>
        <w:t>e</w:t>
      </w:r>
      <w:r w:rsidRPr="009102BC">
        <w:rPr>
          <w:i/>
        </w:rPr>
        <w:t xml:space="preserve">xample of </w:t>
      </w:r>
      <w:r>
        <w:rPr>
          <w:i/>
        </w:rPr>
        <w:t>g</w:t>
      </w:r>
      <w:r w:rsidRPr="009102BC">
        <w:rPr>
          <w:i/>
        </w:rPr>
        <w:t xml:space="preserve">randparent </w:t>
      </w:r>
      <w:r>
        <w:rPr>
          <w:i/>
        </w:rPr>
        <w:t>i</w:t>
      </w:r>
      <w:r w:rsidRPr="009102BC">
        <w:rPr>
          <w:i/>
        </w:rPr>
        <w:t xml:space="preserve">nvolvement </w:t>
      </w:r>
      <w:r>
        <w:rPr>
          <w:i/>
        </w:rPr>
        <w:t>a</w:t>
      </w:r>
      <w:r w:rsidRPr="009102BC">
        <w:rPr>
          <w:i/>
        </w:rPr>
        <w:t xml:space="preserve">ssociated with </w:t>
      </w:r>
      <w:r>
        <w:rPr>
          <w:i/>
        </w:rPr>
        <w:t>g</w:t>
      </w:r>
      <w:r w:rsidRPr="009102BC">
        <w:rPr>
          <w:i/>
        </w:rPr>
        <w:t xml:space="preserve">randchild </w:t>
      </w:r>
      <w:r>
        <w:rPr>
          <w:i/>
        </w:rPr>
        <w:t>w</w:t>
      </w:r>
      <w:r w:rsidRPr="009102BC">
        <w:rPr>
          <w:i/>
        </w:rPr>
        <w:t>ell-being</w:t>
      </w:r>
      <w:r>
        <w:t xml:space="preserve">. </w:t>
      </w:r>
      <w:r w:rsidR="00FF4A17">
        <w:t>P</w:t>
      </w:r>
      <w:r>
        <w:t>resentation given to the BYU Statistics Department Seminar.</w:t>
      </w:r>
    </w:p>
    <w:p w14:paraId="343D9CA8" w14:textId="77777777" w:rsidR="00964F7C" w:rsidRDefault="00964F7C" w:rsidP="00964F7C">
      <w:pPr>
        <w:ind w:left="720" w:hanging="720"/>
      </w:pPr>
    </w:p>
    <w:p w14:paraId="3AAFAB9A" w14:textId="77777777" w:rsidR="00964F7C" w:rsidRPr="009102BC" w:rsidRDefault="00964F7C" w:rsidP="00964F7C">
      <w:pPr>
        <w:ind w:left="720" w:hanging="720"/>
        <w:rPr>
          <w:bCs/>
        </w:rPr>
      </w:pPr>
      <w:r w:rsidRPr="009102BC">
        <w:rPr>
          <w:bCs/>
        </w:rPr>
        <w:t xml:space="preserve">Yorgason, J.B., Demo, D., </w:t>
      </w:r>
      <w:proofErr w:type="spellStart"/>
      <w:r w:rsidRPr="009102BC">
        <w:rPr>
          <w:bCs/>
        </w:rPr>
        <w:t>Milardo</w:t>
      </w:r>
      <w:proofErr w:type="spellEnd"/>
      <w:r w:rsidRPr="009102BC">
        <w:rPr>
          <w:bCs/>
        </w:rPr>
        <w:t xml:space="preserve">, R., Arditti, J. (2008, November). </w:t>
      </w:r>
      <w:r w:rsidRPr="00DC5264">
        <w:rPr>
          <w:bCs/>
          <w:i/>
        </w:rPr>
        <w:t>Publishing in NCFR-sponsored journals: A discussion with the editors.</w:t>
      </w:r>
      <w:r w:rsidRPr="009102BC">
        <w:rPr>
          <w:bCs/>
        </w:rPr>
        <w:t xml:space="preserve"> </w:t>
      </w:r>
      <w:r w:rsidR="00FF4A17">
        <w:rPr>
          <w:bCs/>
        </w:rPr>
        <w:t>Moderator of</w:t>
      </w:r>
      <w:r w:rsidRPr="009102BC">
        <w:rPr>
          <w:bCs/>
        </w:rPr>
        <w:t xml:space="preserve"> panel discussion at the </w:t>
      </w:r>
      <w:r w:rsidRPr="009102BC">
        <w:t>annual meeting for the National Council on Family Relations, Little Rock, AK.</w:t>
      </w:r>
      <w:r w:rsidRPr="009102BC">
        <w:rPr>
          <w:bCs/>
        </w:rPr>
        <w:t xml:space="preserve"> </w:t>
      </w:r>
    </w:p>
    <w:p w14:paraId="0057133B" w14:textId="77777777" w:rsidR="00964F7C" w:rsidRDefault="00964F7C" w:rsidP="00964F7C">
      <w:pPr>
        <w:ind w:left="720" w:hanging="720"/>
      </w:pPr>
    </w:p>
    <w:p w14:paraId="27898192" w14:textId="77777777" w:rsidR="00964F7C" w:rsidRPr="009102BC" w:rsidRDefault="00964F7C" w:rsidP="00964F7C">
      <w:pPr>
        <w:ind w:left="720" w:hanging="720"/>
        <w:rPr>
          <w:bCs/>
        </w:rPr>
      </w:pPr>
      <w:r w:rsidRPr="009102BC">
        <w:rPr>
          <w:bCs/>
        </w:rPr>
        <w:t xml:space="preserve">Yorgason, J.B. (2007, November). </w:t>
      </w:r>
      <w:r w:rsidRPr="009102BC">
        <w:rPr>
          <w:bCs/>
          <w:i/>
        </w:rPr>
        <w:t>Chronic illness experiences in context of family relationships.</w:t>
      </w:r>
      <w:r w:rsidRPr="009102BC">
        <w:rPr>
          <w:bCs/>
        </w:rPr>
        <w:t xml:space="preserve"> Discussant and Chair for symposium session during the annual meeting for the National Council on Family Relations, Pittsburgh, PA).</w:t>
      </w:r>
    </w:p>
    <w:p w14:paraId="613C8E49" w14:textId="77777777" w:rsidR="00964F7C" w:rsidRPr="009102BC" w:rsidRDefault="00964F7C" w:rsidP="00964F7C">
      <w:pPr>
        <w:ind w:left="720" w:hanging="720"/>
        <w:rPr>
          <w:bCs/>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697396" w:rsidRPr="00907410" w14:paraId="7F5ADEB2" w14:textId="77777777" w:rsidTr="00907410">
        <w:tc>
          <w:tcPr>
            <w:tcW w:w="9576" w:type="dxa"/>
            <w:shd w:val="clear" w:color="auto" w:fill="D9D9D9"/>
          </w:tcPr>
          <w:p w14:paraId="6B2B8359" w14:textId="77777777" w:rsidR="00697396" w:rsidRPr="00907410" w:rsidRDefault="00697396" w:rsidP="00907410">
            <w:pPr>
              <w:pStyle w:val="Title"/>
              <w:spacing w:line="240" w:lineRule="auto"/>
              <w:rPr>
                <w:b w:val="0"/>
                <w:szCs w:val="24"/>
              </w:rPr>
            </w:pPr>
            <w:r w:rsidRPr="00697396">
              <w:t>Professional</w:t>
            </w:r>
            <w:r>
              <w:t xml:space="preserve"> </w:t>
            </w:r>
            <w:r w:rsidRPr="00697396">
              <w:t>Presentations</w:t>
            </w:r>
          </w:p>
        </w:tc>
      </w:tr>
    </w:tbl>
    <w:p w14:paraId="5C1E4C1F" w14:textId="77777777" w:rsidR="000557DF" w:rsidRPr="00A431BF" w:rsidRDefault="000557DF" w:rsidP="00673F6E">
      <w:pPr>
        <w:ind w:left="720" w:hanging="720"/>
      </w:pPr>
      <w:r w:rsidRPr="00A431BF">
        <w:t>*Student collaboration</w:t>
      </w:r>
    </w:p>
    <w:p w14:paraId="37498478" w14:textId="2F7E0F97" w:rsidR="00B82A6D" w:rsidRPr="00A431BF" w:rsidRDefault="00B82A6D" w:rsidP="00DC5264">
      <w:pPr>
        <w:autoSpaceDE w:val="0"/>
        <w:autoSpaceDN w:val="0"/>
        <w:adjustRightInd w:val="0"/>
        <w:rPr>
          <w:bCs/>
        </w:rPr>
      </w:pPr>
    </w:p>
    <w:p w14:paraId="26506075" w14:textId="27B7A8B4" w:rsidR="00FD18C4" w:rsidRPr="00467820" w:rsidRDefault="00FD18C4" w:rsidP="00467820">
      <w:pPr>
        <w:ind w:left="720" w:hanging="720"/>
        <w:rPr>
          <w:b/>
        </w:rPr>
      </w:pPr>
      <w:r w:rsidRPr="00061A8C">
        <w:rPr>
          <w:color w:val="000000" w:themeColor="text1"/>
        </w:rPr>
        <w:t xml:space="preserve">Yorgason, J.B., Saylor, J. (2020). </w:t>
      </w:r>
      <w:r w:rsidR="008E2EE2" w:rsidRPr="00061A8C">
        <w:rPr>
          <w:color w:val="000000" w:themeColor="text1"/>
        </w:rPr>
        <w:t xml:space="preserve">Daily </w:t>
      </w:r>
      <w:r w:rsidR="00061A8C">
        <w:rPr>
          <w:color w:val="000000" w:themeColor="text1"/>
        </w:rPr>
        <w:t>b</w:t>
      </w:r>
      <w:r w:rsidR="008E2EE2" w:rsidRPr="00061A8C">
        <w:rPr>
          <w:color w:val="000000" w:themeColor="text1"/>
        </w:rPr>
        <w:t xml:space="preserve">lood </w:t>
      </w:r>
      <w:r w:rsidR="00061A8C">
        <w:rPr>
          <w:color w:val="000000" w:themeColor="text1"/>
        </w:rPr>
        <w:t>g</w:t>
      </w:r>
      <w:r w:rsidR="008E2EE2" w:rsidRPr="00061A8C">
        <w:rPr>
          <w:color w:val="000000" w:themeColor="text1"/>
        </w:rPr>
        <w:t xml:space="preserve">lucose </w:t>
      </w:r>
      <w:r w:rsidR="00061A8C">
        <w:rPr>
          <w:color w:val="000000" w:themeColor="text1"/>
        </w:rPr>
        <w:t>p</w:t>
      </w:r>
      <w:r w:rsidR="008E2EE2" w:rsidRPr="00061A8C">
        <w:rPr>
          <w:color w:val="000000" w:themeColor="text1"/>
        </w:rPr>
        <w:t xml:space="preserve">redicted </w:t>
      </w:r>
      <w:r w:rsidR="00061A8C">
        <w:rPr>
          <w:color w:val="000000" w:themeColor="text1"/>
        </w:rPr>
        <w:t>b</w:t>
      </w:r>
      <w:r w:rsidR="008E2EE2" w:rsidRPr="00061A8C">
        <w:rPr>
          <w:color w:val="000000" w:themeColor="text1"/>
        </w:rPr>
        <w:t xml:space="preserve">y </w:t>
      </w:r>
      <w:r w:rsidR="00061A8C">
        <w:rPr>
          <w:color w:val="000000" w:themeColor="text1"/>
        </w:rPr>
        <w:t>s</w:t>
      </w:r>
      <w:r w:rsidR="008E2EE2" w:rsidRPr="00061A8C">
        <w:rPr>
          <w:color w:val="000000" w:themeColor="text1"/>
        </w:rPr>
        <w:t xml:space="preserve">leep, </w:t>
      </w:r>
      <w:r w:rsidR="00061A8C">
        <w:rPr>
          <w:color w:val="000000" w:themeColor="text1"/>
        </w:rPr>
        <w:t>e</w:t>
      </w:r>
      <w:r w:rsidR="008E2EE2" w:rsidRPr="00061A8C">
        <w:rPr>
          <w:color w:val="000000" w:themeColor="text1"/>
        </w:rPr>
        <w:t xml:space="preserve">xercise, </w:t>
      </w:r>
      <w:r w:rsidR="00061A8C">
        <w:rPr>
          <w:color w:val="000000" w:themeColor="text1"/>
        </w:rPr>
        <w:t>a</w:t>
      </w:r>
      <w:r w:rsidR="008E2EE2" w:rsidRPr="00061A8C">
        <w:rPr>
          <w:color w:val="000000" w:themeColor="text1"/>
        </w:rPr>
        <w:t xml:space="preserve">nd </w:t>
      </w:r>
      <w:r w:rsidR="00061A8C">
        <w:rPr>
          <w:color w:val="000000" w:themeColor="text1"/>
        </w:rPr>
        <w:t>r</w:t>
      </w:r>
      <w:r w:rsidR="008E2EE2" w:rsidRPr="00061A8C">
        <w:rPr>
          <w:color w:val="000000" w:themeColor="text1"/>
        </w:rPr>
        <w:t xml:space="preserve">elationship </w:t>
      </w:r>
      <w:r w:rsidR="00061A8C">
        <w:rPr>
          <w:color w:val="000000" w:themeColor="text1"/>
        </w:rPr>
        <w:t>q</w:t>
      </w:r>
      <w:r w:rsidR="008E2EE2" w:rsidRPr="00061A8C">
        <w:rPr>
          <w:color w:val="000000" w:themeColor="text1"/>
        </w:rPr>
        <w:t xml:space="preserve">uality </w:t>
      </w:r>
      <w:r w:rsidR="00061A8C">
        <w:rPr>
          <w:color w:val="000000" w:themeColor="text1"/>
        </w:rPr>
        <w:t>i</w:t>
      </w:r>
      <w:r w:rsidR="008E2EE2" w:rsidRPr="00061A8C">
        <w:rPr>
          <w:color w:val="000000" w:themeColor="text1"/>
        </w:rPr>
        <w:t xml:space="preserve">n </w:t>
      </w:r>
      <w:r w:rsidR="00061A8C">
        <w:rPr>
          <w:color w:val="000000" w:themeColor="text1"/>
        </w:rPr>
        <w:t>y</w:t>
      </w:r>
      <w:r w:rsidR="008E2EE2" w:rsidRPr="00061A8C">
        <w:rPr>
          <w:color w:val="000000" w:themeColor="text1"/>
        </w:rPr>
        <w:t xml:space="preserve">oung </w:t>
      </w:r>
      <w:r w:rsidR="00061A8C">
        <w:rPr>
          <w:color w:val="000000" w:themeColor="text1"/>
        </w:rPr>
        <w:t>m</w:t>
      </w:r>
      <w:r w:rsidR="008E2EE2" w:rsidRPr="00061A8C">
        <w:rPr>
          <w:color w:val="000000" w:themeColor="text1"/>
        </w:rPr>
        <w:t xml:space="preserve">arried </w:t>
      </w:r>
      <w:r w:rsidR="00061A8C">
        <w:rPr>
          <w:color w:val="000000" w:themeColor="text1"/>
        </w:rPr>
        <w:t>c</w:t>
      </w:r>
      <w:r w:rsidR="008E2EE2" w:rsidRPr="00061A8C">
        <w:rPr>
          <w:color w:val="000000" w:themeColor="text1"/>
        </w:rPr>
        <w:t xml:space="preserve">ouples </w:t>
      </w:r>
      <w:r w:rsidR="00061A8C">
        <w:rPr>
          <w:color w:val="000000" w:themeColor="text1"/>
        </w:rPr>
        <w:t>w</w:t>
      </w:r>
      <w:r w:rsidR="008E2EE2" w:rsidRPr="00061A8C">
        <w:rPr>
          <w:color w:val="000000" w:themeColor="text1"/>
        </w:rPr>
        <w:t xml:space="preserve">ith </w:t>
      </w:r>
      <w:r w:rsidR="00061A8C">
        <w:rPr>
          <w:color w:val="000000" w:themeColor="text1"/>
        </w:rPr>
        <w:t>t</w:t>
      </w:r>
      <w:r w:rsidR="008E2EE2" w:rsidRPr="00061A8C">
        <w:rPr>
          <w:color w:val="000000" w:themeColor="text1"/>
        </w:rPr>
        <w:t xml:space="preserve">ype 1 </w:t>
      </w:r>
      <w:r w:rsidR="00061A8C">
        <w:rPr>
          <w:color w:val="000000" w:themeColor="text1"/>
        </w:rPr>
        <w:t>d</w:t>
      </w:r>
      <w:r w:rsidR="008E2EE2" w:rsidRPr="00061A8C">
        <w:rPr>
          <w:color w:val="000000" w:themeColor="text1"/>
        </w:rPr>
        <w:t>iabetes</w:t>
      </w:r>
      <w:r w:rsidR="00061A8C">
        <w:t xml:space="preserve">. </w:t>
      </w:r>
      <w:r w:rsidR="00467820" w:rsidRPr="00A431BF">
        <w:t>Poster presented at the 80</w:t>
      </w:r>
      <w:r w:rsidR="00467820" w:rsidRPr="00A431BF">
        <w:rPr>
          <w:vertAlign w:val="superscript"/>
        </w:rPr>
        <w:t>th</w:t>
      </w:r>
      <w:r w:rsidR="00467820" w:rsidRPr="00A431BF">
        <w:t xml:space="preserve"> Scientific Sessions of the American Diabetes Association, Chicago, Illinois.</w:t>
      </w:r>
    </w:p>
    <w:p w14:paraId="000D654A" w14:textId="77777777" w:rsidR="00FD18C4" w:rsidRDefault="00FD18C4" w:rsidP="002C70CD">
      <w:pPr>
        <w:ind w:left="720" w:hanging="720"/>
      </w:pPr>
    </w:p>
    <w:p w14:paraId="370B56D8" w14:textId="74912A37" w:rsidR="002C70CD" w:rsidRPr="00A431BF" w:rsidRDefault="002C70CD" w:rsidP="00236D34">
      <w:pPr>
        <w:ind w:left="720" w:hanging="720"/>
        <w:rPr>
          <w:b/>
        </w:rPr>
      </w:pPr>
      <w:r w:rsidRPr="00A431BF">
        <w:t xml:space="preserve">Yorgason, J.B., Saylor, J., </w:t>
      </w:r>
      <w:r w:rsidR="00A431BF">
        <w:t>*</w:t>
      </w:r>
      <w:proofErr w:type="spellStart"/>
      <w:r w:rsidRPr="00A431BF">
        <w:t>Rellaford</w:t>
      </w:r>
      <w:proofErr w:type="spellEnd"/>
      <w:r w:rsidRPr="00A431BF">
        <w:t xml:space="preserve">, S., &amp; </w:t>
      </w:r>
      <w:r w:rsidR="00A431BF">
        <w:t>*</w:t>
      </w:r>
      <w:r w:rsidRPr="00A431BF">
        <w:t>Porter, M. (2020). Financial strain and relationship quality in young married couples managing type 1 diabetes. Poster presented at the 80</w:t>
      </w:r>
      <w:r w:rsidRPr="00A431BF">
        <w:rPr>
          <w:vertAlign w:val="superscript"/>
        </w:rPr>
        <w:t>th</w:t>
      </w:r>
      <w:r w:rsidRPr="00A431BF">
        <w:t xml:space="preserve"> Scientific Sessions of the American Diabetes Association, Chicago, Illinois.</w:t>
      </w:r>
    </w:p>
    <w:p w14:paraId="6F631B94" w14:textId="219630C2" w:rsidR="002C70CD" w:rsidRDefault="002C70CD" w:rsidP="00236D34">
      <w:pPr>
        <w:pStyle w:val="Heading3"/>
        <w:shd w:val="clear" w:color="auto" w:fill="FFFFFF"/>
        <w:spacing w:before="0"/>
        <w:ind w:left="720" w:hanging="720"/>
        <w:textAlignment w:val="baseline"/>
        <w:rPr>
          <w:rFonts w:ascii="Times New Roman" w:hAnsi="Times New Roman" w:cs="Times New Roman"/>
          <w:color w:val="000000"/>
        </w:rPr>
      </w:pPr>
    </w:p>
    <w:p w14:paraId="5C613263" w14:textId="510F745D" w:rsidR="00FE09D0" w:rsidRDefault="00FE09D0" w:rsidP="00236D34">
      <w:pPr>
        <w:ind w:left="720" w:hanging="720"/>
        <w:rPr>
          <w:lang w:bidi="ar-SA"/>
        </w:rPr>
      </w:pPr>
      <w:r>
        <w:rPr>
          <w:lang w:bidi="ar-SA"/>
        </w:rPr>
        <w:t>Knobloch, L.K., Knobloch-</w:t>
      </w:r>
      <w:proofErr w:type="spellStart"/>
      <w:r>
        <w:rPr>
          <w:lang w:bidi="ar-SA"/>
        </w:rPr>
        <w:t>Fedders</w:t>
      </w:r>
      <w:proofErr w:type="spellEnd"/>
      <w:r>
        <w:rPr>
          <w:lang w:bidi="ar-SA"/>
        </w:rPr>
        <w:t xml:space="preserve">, L.M., Yorgason, J.B., Basinger, E.D., </w:t>
      </w:r>
      <w:proofErr w:type="spellStart"/>
      <w:r>
        <w:rPr>
          <w:lang w:bidi="ar-SA"/>
        </w:rPr>
        <w:t>Abendschein</w:t>
      </w:r>
      <w:proofErr w:type="spellEnd"/>
      <w:r>
        <w:rPr>
          <w:lang w:bidi="ar-SA"/>
        </w:rPr>
        <w:t xml:space="preserve">, B., &amp; </w:t>
      </w:r>
      <w:proofErr w:type="spellStart"/>
      <w:r>
        <w:rPr>
          <w:lang w:bidi="ar-SA"/>
        </w:rPr>
        <w:t>McAninch</w:t>
      </w:r>
      <w:proofErr w:type="spellEnd"/>
      <w:r>
        <w:rPr>
          <w:lang w:bidi="ar-SA"/>
        </w:rPr>
        <w:t xml:space="preserve">, K.D. (2020). </w:t>
      </w:r>
      <w:r w:rsidR="00C84DA8">
        <w:rPr>
          <w:lang w:bidi="ar-SA"/>
        </w:rPr>
        <w:t xml:space="preserve">Suspicion about a partner’s deception and trust as roots of relational uncertainty during the post-deployment transition. Paper </w:t>
      </w:r>
      <w:r w:rsidR="00236D34">
        <w:rPr>
          <w:lang w:bidi="ar-SA"/>
        </w:rPr>
        <w:t>presented at the annual meeting of the National Council on Family Relations, Online.</w:t>
      </w:r>
    </w:p>
    <w:p w14:paraId="28CA815F" w14:textId="77777777" w:rsidR="00FE09D0" w:rsidRDefault="00FE09D0" w:rsidP="00236D34">
      <w:pPr>
        <w:ind w:left="720" w:hanging="720"/>
        <w:rPr>
          <w:lang w:bidi="ar-SA"/>
        </w:rPr>
      </w:pPr>
    </w:p>
    <w:p w14:paraId="19D94B3C" w14:textId="17D6DC34" w:rsidR="00E3345A" w:rsidRDefault="00CC263C" w:rsidP="00236D34">
      <w:pPr>
        <w:ind w:left="720" w:hanging="720"/>
        <w:rPr>
          <w:lang w:bidi="ar-SA"/>
        </w:rPr>
      </w:pPr>
      <w:proofErr w:type="spellStart"/>
      <w:r>
        <w:rPr>
          <w:lang w:bidi="ar-SA"/>
        </w:rPr>
        <w:t>Allsop</w:t>
      </w:r>
      <w:proofErr w:type="spellEnd"/>
      <w:r>
        <w:rPr>
          <w:lang w:bidi="ar-SA"/>
        </w:rPr>
        <w:t xml:space="preserve">, D.B., Busby, D.M., James, S.L., Holmes, E.K., &amp; Yorgason, J.B. (2020). Newlywed relational satisfaction: Diverging trajectories and predictors. Paper presented at the annual </w:t>
      </w:r>
      <w:r w:rsidR="00FE09D0">
        <w:rPr>
          <w:lang w:bidi="ar-SA"/>
        </w:rPr>
        <w:t>meeting of the National Council on Family Relations, Online.</w:t>
      </w:r>
    </w:p>
    <w:p w14:paraId="595E8666" w14:textId="77777777" w:rsidR="00E3345A" w:rsidRPr="00E3345A" w:rsidRDefault="00E3345A" w:rsidP="00236D34">
      <w:pPr>
        <w:ind w:left="720" w:hanging="720"/>
        <w:rPr>
          <w:lang w:bidi="ar-SA"/>
        </w:rPr>
      </w:pPr>
    </w:p>
    <w:p w14:paraId="20234504" w14:textId="749DF8B5" w:rsidR="00D96501" w:rsidRDefault="00D96501" w:rsidP="00236D34">
      <w:pPr>
        <w:pStyle w:val="Heading3"/>
        <w:shd w:val="clear" w:color="auto" w:fill="FFFFFF"/>
        <w:spacing w:before="0"/>
        <w:ind w:left="720" w:hanging="720"/>
        <w:textAlignment w:val="baseline"/>
        <w:rPr>
          <w:rFonts w:ascii="Times New Roman" w:hAnsi="Times New Roman" w:cs="Times New Roman"/>
          <w:color w:val="000000"/>
        </w:rPr>
      </w:pPr>
      <w:r>
        <w:rPr>
          <w:rFonts w:ascii="Times New Roman" w:hAnsi="Times New Roman" w:cs="Times New Roman"/>
          <w:color w:val="000000"/>
        </w:rPr>
        <w:t xml:space="preserve">Dew, J., Yorgason, J.B., Holmes, E., </w:t>
      </w:r>
      <w:proofErr w:type="spellStart"/>
      <w:r>
        <w:rPr>
          <w:rFonts w:ascii="Times New Roman" w:hAnsi="Times New Roman" w:cs="Times New Roman"/>
          <w:color w:val="000000"/>
        </w:rPr>
        <w:t>Wilmarth</w:t>
      </w:r>
      <w:proofErr w:type="spellEnd"/>
      <w:r>
        <w:rPr>
          <w:rFonts w:ascii="Times New Roman" w:hAnsi="Times New Roman" w:cs="Times New Roman"/>
          <w:color w:val="000000"/>
        </w:rPr>
        <w:t xml:space="preserve">, M., </w:t>
      </w:r>
      <w:proofErr w:type="spellStart"/>
      <w:r>
        <w:rPr>
          <w:rFonts w:ascii="Times New Roman" w:hAnsi="Times New Roman" w:cs="Times New Roman"/>
          <w:color w:val="000000"/>
        </w:rPr>
        <w:t>Totenhagen</w:t>
      </w:r>
      <w:proofErr w:type="spellEnd"/>
      <w:r>
        <w:rPr>
          <w:rFonts w:ascii="Times New Roman" w:hAnsi="Times New Roman" w:cs="Times New Roman"/>
          <w:color w:val="000000"/>
        </w:rPr>
        <w:t>, C.J.</w:t>
      </w:r>
      <w:r w:rsidR="001A20D4">
        <w:rPr>
          <w:rFonts w:ascii="Times New Roman" w:hAnsi="Times New Roman" w:cs="Times New Roman"/>
          <w:color w:val="000000"/>
        </w:rPr>
        <w:t xml:space="preserve">, &amp; Trujillo, S. (2020). Examining finances as negative space in family life and romantic relationships. </w:t>
      </w:r>
      <w:r w:rsidR="00E3345A" w:rsidRPr="000E33B6">
        <w:rPr>
          <w:rFonts w:ascii="Times New Roman" w:hAnsi="Times New Roman" w:cs="Times New Roman"/>
          <w:color w:val="000000"/>
        </w:rPr>
        <w:t>P</w:t>
      </w:r>
      <w:r w:rsidR="00E3345A">
        <w:rPr>
          <w:rFonts w:ascii="Times New Roman" w:hAnsi="Times New Roman" w:cs="Times New Roman"/>
          <w:color w:val="000000"/>
        </w:rPr>
        <w:t>aper</w:t>
      </w:r>
      <w:r w:rsidR="00E3345A" w:rsidRPr="000E33B6">
        <w:rPr>
          <w:rFonts w:ascii="Times New Roman" w:hAnsi="Times New Roman" w:cs="Times New Roman"/>
          <w:color w:val="000000"/>
        </w:rPr>
        <w:t xml:space="preserve"> presented at the annual meeting of the National Council on Family Relations, </w:t>
      </w:r>
      <w:r w:rsidR="00E3345A">
        <w:rPr>
          <w:rFonts w:ascii="Times New Roman" w:hAnsi="Times New Roman" w:cs="Times New Roman"/>
          <w:color w:val="000000"/>
        </w:rPr>
        <w:t>Online</w:t>
      </w:r>
      <w:r w:rsidR="00E3345A" w:rsidRPr="000E33B6">
        <w:rPr>
          <w:rFonts w:ascii="Times New Roman" w:hAnsi="Times New Roman" w:cs="Times New Roman"/>
          <w:color w:val="000000"/>
        </w:rPr>
        <w:t>.</w:t>
      </w:r>
    </w:p>
    <w:p w14:paraId="6B5B1DE1" w14:textId="77777777" w:rsidR="00E3345A" w:rsidRPr="00E3345A" w:rsidRDefault="00E3345A" w:rsidP="00236D34">
      <w:pPr>
        <w:ind w:left="720" w:hanging="720"/>
        <w:rPr>
          <w:lang w:bidi="ar-SA"/>
        </w:rPr>
      </w:pPr>
    </w:p>
    <w:p w14:paraId="02DA949C" w14:textId="28C4C76C" w:rsidR="003F6456" w:rsidRPr="003F6456" w:rsidRDefault="001F699F" w:rsidP="00236D34">
      <w:pPr>
        <w:pStyle w:val="Heading3"/>
        <w:shd w:val="clear" w:color="auto" w:fill="FFFFFF"/>
        <w:spacing w:before="0"/>
        <w:ind w:left="720" w:hanging="720"/>
        <w:textAlignment w:val="baseline"/>
        <w:rPr>
          <w:rFonts w:ascii="Times New Roman" w:hAnsi="Times New Roman" w:cs="Times New Roman"/>
          <w:color w:val="000000"/>
        </w:rPr>
      </w:pPr>
      <w:proofErr w:type="spellStart"/>
      <w:r w:rsidRPr="00A431BF">
        <w:rPr>
          <w:rFonts w:ascii="Times New Roman" w:hAnsi="Times New Roman" w:cs="Times New Roman"/>
          <w:color w:val="000000"/>
        </w:rPr>
        <w:t>Wickle</w:t>
      </w:r>
      <w:proofErr w:type="spellEnd"/>
      <w:r w:rsidRPr="00A431BF">
        <w:rPr>
          <w:rFonts w:ascii="Times New Roman" w:hAnsi="Times New Roman" w:cs="Times New Roman"/>
          <w:color w:val="000000"/>
        </w:rPr>
        <w:t xml:space="preserve">, J., &amp; Yorgason, J.B. (2019). </w:t>
      </w:r>
      <w:r w:rsidRPr="00A431BF">
        <w:rPr>
          <w:rFonts w:ascii="Times New Roman" w:hAnsi="Times New Roman" w:cs="Times New Roman"/>
          <w:color w:val="222222"/>
        </w:rPr>
        <w:t xml:space="preserve">Couples' Midlife Employment Predicting Later Life </w:t>
      </w:r>
      <w:r w:rsidRPr="000E33B6">
        <w:rPr>
          <w:rFonts w:ascii="Times New Roman" w:hAnsi="Times New Roman" w:cs="Times New Roman"/>
          <w:color w:val="222222"/>
        </w:rPr>
        <w:t xml:space="preserve">Division of Household Labor and Well-Being. </w:t>
      </w:r>
      <w:r w:rsidRPr="000E33B6">
        <w:rPr>
          <w:rFonts w:ascii="Times New Roman" w:hAnsi="Times New Roman" w:cs="Times New Roman"/>
          <w:color w:val="000000"/>
        </w:rPr>
        <w:t>Poster presented at the annual meeting of the National Council on Family Relations, Fort Worth, TX.</w:t>
      </w:r>
    </w:p>
    <w:p w14:paraId="538A05BA" w14:textId="4933A660" w:rsidR="001F699F" w:rsidRPr="000E33B6" w:rsidRDefault="001F699F" w:rsidP="00535260">
      <w:pPr>
        <w:ind w:left="720" w:hanging="720"/>
        <w:rPr>
          <w:color w:val="000000"/>
        </w:rPr>
      </w:pPr>
    </w:p>
    <w:p w14:paraId="23127169" w14:textId="4CE6F677" w:rsidR="00AA2A0E" w:rsidRPr="000E33B6" w:rsidRDefault="004053EA" w:rsidP="00535260">
      <w:pPr>
        <w:ind w:left="720" w:hanging="720"/>
        <w:rPr>
          <w:color w:val="000000"/>
        </w:rPr>
      </w:pPr>
      <w:r w:rsidRPr="000E33B6">
        <w:rPr>
          <w:color w:val="000000"/>
        </w:rPr>
        <w:t>*</w:t>
      </w:r>
      <w:r w:rsidR="00AA2A0E" w:rsidRPr="000E33B6">
        <w:rPr>
          <w:color w:val="000000"/>
        </w:rPr>
        <w:t xml:space="preserve">Hill, M.S., Hill, J.E. </w:t>
      </w:r>
      <w:r w:rsidRPr="000E33B6">
        <w:rPr>
          <w:color w:val="000000"/>
        </w:rPr>
        <w:t>*</w:t>
      </w:r>
      <w:r w:rsidR="00AA2A0E" w:rsidRPr="000E33B6">
        <w:rPr>
          <w:color w:val="000000"/>
        </w:rPr>
        <w:t xml:space="preserve">Richardson, S.L., </w:t>
      </w:r>
      <w:r w:rsidRPr="000E33B6">
        <w:rPr>
          <w:color w:val="000000"/>
        </w:rPr>
        <w:t>B</w:t>
      </w:r>
      <w:r w:rsidR="00AA2A0E" w:rsidRPr="000E33B6">
        <w:rPr>
          <w:color w:val="000000"/>
        </w:rPr>
        <w:t>rown-Hamlett, J.L., Yorgason, J.B., Hill, E.J. (2019). Sticking with it: An analysis of career continuity on later life well-being outcomes. Poster presented at the annual meeting of the Gerontological Society of America, Austin, TX.</w:t>
      </w:r>
    </w:p>
    <w:p w14:paraId="15958457" w14:textId="77777777" w:rsidR="00AA2A0E" w:rsidRPr="000E33B6" w:rsidRDefault="00AA2A0E" w:rsidP="00535260">
      <w:pPr>
        <w:ind w:left="720" w:hanging="720"/>
        <w:rPr>
          <w:color w:val="000000"/>
        </w:rPr>
      </w:pPr>
    </w:p>
    <w:p w14:paraId="0DB4FEDF" w14:textId="54DCB3C3" w:rsidR="00473553" w:rsidRDefault="00AA2A0E" w:rsidP="00535260">
      <w:pPr>
        <w:ind w:left="720" w:hanging="720"/>
        <w:rPr>
          <w:color w:val="000000"/>
        </w:rPr>
      </w:pPr>
      <w:r w:rsidRPr="000E33B6">
        <w:rPr>
          <w:color w:val="000000"/>
        </w:rPr>
        <w:t>*Hill, M.</w:t>
      </w:r>
      <w:r w:rsidRPr="00AA2A0E">
        <w:rPr>
          <w:color w:val="000000"/>
        </w:rPr>
        <w:t>S., Jensen, A.C., Coyne, S.M., &amp; Yorgason, J.B. (2019). Look who’s talking: Mediums of contact linked with later life sibling relationships. Poster presented at the annual meeting of the Gerontological Society of America, Austin, TX.</w:t>
      </w:r>
    </w:p>
    <w:p w14:paraId="0A362798" w14:textId="77777777" w:rsidR="00AA2A0E" w:rsidRDefault="00AA2A0E" w:rsidP="00AA2A0E">
      <w:pPr>
        <w:ind w:left="720" w:hanging="720"/>
        <w:rPr>
          <w:color w:val="000000"/>
        </w:rPr>
      </w:pPr>
    </w:p>
    <w:p w14:paraId="5EA3FF26" w14:textId="365A9FC6" w:rsidR="00901E00" w:rsidRDefault="00901E00" w:rsidP="00901E00">
      <w:pPr>
        <w:ind w:left="720" w:hanging="720"/>
        <w:rPr>
          <w:sz w:val="22"/>
          <w:szCs w:val="22"/>
        </w:rPr>
      </w:pPr>
      <w:r>
        <w:rPr>
          <w:color w:val="000000"/>
        </w:rPr>
        <w:t>Yorgason, J. B., *Hill, M. S., *Weller, H., Erickson, L., &amp; Gale, S. (201</w:t>
      </w:r>
      <w:r w:rsidRPr="00901E00">
        <w:rPr>
          <w:color w:val="000000"/>
        </w:rPr>
        <w:t xml:space="preserve">9). </w:t>
      </w:r>
      <w:r w:rsidRPr="00901E00">
        <w:rPr>
          <w:iCs/>
        </w:rPr>
        <w:t>Do psychological and social factors moderate links between cardiovascular health and cognition in later life?</w:t>
      </w:r>
      <w:r w:rsidRPr="00901E00">
        <w:t xml:space="preserve"> Poster presented at the 74th annual meeting of the Gerontological Society of</w:t>
      </w:r>
      <w:r w:rsidRPr="00901E00">
        <w:rPr>
          <w:rStyle w:val="gmail-apple-tab-span"/>
        </w:rPr>
        <w:t xml:space="preserve"> America, Austin, TX.</w:t>
      </w:r>
    </w:p>
    <w:p w14:paraId="1228EDD9" w14:textId="77777777" w:rsidR="00901E00" w:rsidRDefault="00901E00" w:rsidP="00901E00">
      <w:pPr>
        <w:autoSpaceDE w:val="0"/>
        <w:autoSpaceDN w:val="0"/>
        <w:adjustRightInd w:val="0"/>
        <w:ind w:left="720" w:hanging="720"/>
        <w:rPr>
          <w:bCs/>
        </w:rPr>
      </w:pPr>
    </w:p>
    <w:p w14:paraId="0482A13A" w14:textId="4552234E" w:rsidR="009D222F" w:rsidRPr="00CB3100" w:rsidRDefault="00775A2E" w:rsidP="00901E00">
      <w:pPr>
        <w:ind w:left="720" w:hanging="720"/>
      </w:pPr>
      <w:r>
        <w:rPr>
          <w:bCs/>
        </w:rPr>
        <w:t xml:space="preserve">Yorgason, J.B. (2019). </w:t>
      </w:r>
      <w:r>
        <w:t xml:space="preserve">A Systematic Approach to Spreading the Word About Gerontology Training Opportunities in a University Setting. </w:t>
      </w:r>
      <w:r w:rsidR="00D109B9">
        <w:t>Paper presented at the annual meeting of the Gerontological Society of America, Austin, TX.</w:t>
      </w:r>
    </w:p>
    <w:p w14:paraId="39F2E09C" w14:textId="77777777" w:rsidR="009D222F" w:rsidRDefault="009D222F" w:rsidP="00CB3100">
      <w:pPr>
        <w:autoSpaceDE w:val="0"/>
        <w:autoSpaceDN w:val="0"/>
        <w:adjustRightInd w:val="0"/>
        <w:ind w:left="720" w:hanging="720"/>
        <w:rPr>
          <w:bCs/>
        </w:rPr>
      </w:pPr>
    </w:p>
    <w:p w14:paraId="16BE8CCC" w14:textId="6C8B60EB" w:rsidR="0086278D" w:rsidRPr="0086278D" w:rsidRDefault="0086278D" w:rsidP="00CB3100">
      <w:pPr>
        <w:ind w:left="720" w:hanging="720"/>
        <w:rPr>
          <w:b/>
        </w:rPr>
      </w:pPr>
      <w:r>
        <w:rPr>
          <w:bCs/>
        </w:rPr>
        <w:t>Saylor, J., Yorgason, J.B., *Millett, M., *</w:t>
      </w:r>
      <w:r w:rsidRPr="007A7BEB">
        <w:t xml:space="preserve">Ness, M., </w:t>
      </w:r>
      <w:r>
        <w:t>*</w:t>
      </w:r>
      <w:r w:rsidRPr="007A7BEB">
        <w:t xml:space="preserve">Jackson, A., &amp; </w:t>
      </w:r>
      <w:proofErr w:type="spellStart"/>
      <w:r w:rsidRPr="007A7BEB">
        <w:t>Floreen</w:t>
      </w:r>
      <w:proofErr w:type="spellEnd"/>
      <w:r w:rsidRPr="007A7BEB">
        <w:t>, A. (</w:t>
      </w:r>
      <w:r>
        <w:t>2019</w:t>
      </w:r>
      <w:r w:rsidRPr="007A7BEB">
        <w:t>). Career experiences of young adults with type 1 diabetes mellitus: A qualitative approach.</w:t>
      </w:r>
      <w:r>
        <w:t xml:space="preserve"> Poster presented at the 79</w:t>
      </w:r>
      <w:r w:rsidRPr="0086278D">
        <w:rPr>
          <w:vertAlign w:val="superscript"/>
        </w:rPr>
        <w:t>th</w:t>
      </w:r>
      <w:r>
        <w:t xml:space="preserve"> Scientific Sessions of the American Diabetes Association, San Francisco, CA.</w:t>
      </w:r>
    </w:p>
    <w:p w14:paraId="66D15DF8" w14:textId="77777777" w:rsidR="0086278D" w:rsidRDefault="0086278D" w:rsidP="00AE1604">
      <w:pPr>
        <w:autoSpaceDE w:val="0"/>
        <w:autoSpaceDN w:val="0"/>
        <w:adjustRightInd w:val="0"/>
        <w:ind w:left="720" w:hanging="720"/>
        <w:rPr>
          <w:bCs/>
        </w:rPr>
      </w:pPr>
    </w:p>
    <w:p w14:paraId="6E7B6FD4" w14:textId="272C3A9D" w:rsidR="00AE1604" w:rsidRPr="00AE1604" w:rsidRDefault="00AE1604" w:rsidP="00AE1604">
      <w:pPr>
        <w:autoSpaceDE w:val="0"/>
        <w:autoSpaceDN w:val="0"/>
        <w:adjustRightInd w:val="0"/>
        <w:ind w:left="720" w:hanging="720"/>
      </w:pPr>
      <w:r w:rsidRPr="00AE1604">
        <w:rPr>
          <w:bCs/>
        </w:rPr>
        <w:t xml:space="preserve">Yorgason, J.B., </w:t>
      </w:r>
      <w:r>
        <w:rPr>
          <w:bCs/>
        </w:rPr>
        <w:t>*</w:t>
      </w:r>
      <w:r w:rsidRPr="00AE1604">
        <w:rPr>
          <w:bCs/>
        </w:rPr>
        <w:t>Hill,</w:t>
      </w:r>
      <w:r>
        <w:rPr>
          <w:bCs/>
        </w:rPr>
        <w:t xml:space="preserve"> M. (2018). Grandparenting and Health. </w:t>
      </w:r>
      <w:r w:rsidRPr="00AE1604">
        <w:t xml:space="preserve">Paper presented at the annual meeting of the </w:t>
      </w:r>
      <w:r>
        <w:t>Gerontological Society of America</w:t>
      </w:r>
      <w:r w:rsidRPr="00AE1604">
        <w:t xml:space="preserve">, </w:t>
      </w:r>
      <w:r>
        <w:t>Boston</w:t>
      </w:r>
      <w:r w:rsidRPr="00AE1604">
        <w:t xml:space="preserve">, </w:t>
      </w:r>
      <w:r>
        <w:t>M</w:t>
      </w:r>
      <w:r w:rsidRPr="00AE1604">
        <w:t>A.</w:t>
      </w:r>
    </w:p>
    <w:p w14:paraId="107E1C44" w14:textId="77777777" w:rsidR="00AE1604" w:rsidRDefault="00AE1604" w:rsidP="00AE1604">
      <w:pPr>
        <w:autoSpaceDE w:val="0"/>
        <w:autoSpaceDN w:val="0"/>
        <w:adjustRightInd w:val="0"/>
        <w:ind w:left="720" w:hanging="720"/>
        <w:rPr>
          <w:bCs/>
        </w:rPr>
      </w:pPr>
    </w:p>
    <w:p w14:paraId="42CFB7F3" w14:textId="77777777" w:rsidR="00AE1604" w:rsidRDefault="00AE1604" w:rsidP="00AE1604">
      <w:pPr>
        <w:autoSpaceDE w:val="0"/>
        <w:autoSpaceDN w:val="0"/>
        <w:adjustRightInd w:val="0"/>
        <w:ind w:left="720" w:hanging="720"/>
      </w:pPr>
      <w:r w:rsidRPr="00AE1604">
        <w:rPr>
          <w:bCs/>
        </w:rPr>
        <w:lastRenderedPageBreak/>
        <w:t xml:space="preserve">Yorgason, J.B., Choi, H., Kim, J., </w:t>
      </w:r>
      <w:r>
        <w:rPr>
          <w:bCs/>
        </w:rPr>
        <w:t>*</w:t>
      </w:r>
      <w:r w:rsidRPr="00AE1604">
        <w:rPr>
          <w:bCs/>
        </w:rPr>
        <w:t xml:space="preserve">Hill, M., &amp; </w:t>
      </w:r>
      <w:r>
        <w:rPr>
          <w:bCs/>
        </w:rPr>
        <w:t>*</w:t>
      </w:r>
      <w:r w:rsidRPr="00AE1604">
        <w:rPr>
          <w:bCs/>
        </w:rPr>
        <w:t>Millett, M. (2018).</w:t>
      </w:r>
      <w:r w:rsidRPr="00AE1604">
        <w:t xml:space="preserve"> Compounding Effects of Illness Among Later Life Couples Through Financial Strain: A Longitudinal Exploration with HRS Data. Paper presented at the annual meeting of the National Council on Family Relations, San Diego, CA.</w:t>
      </w:r>
    </w:p>
    <w:p w14:paraId="247A30FC" w14:textId="77777777" w:rsidR="00AE1604" w:rsidRDefault="00AE1604" w:rsidP="00AE1604">
      <w:pPr>
        <w:autoSpaceDE w:val="0"/>
        <w:autoSpaceDN w:val="0"/>
        <w:adjustRightInd w:val="0"/>
        <w:ind w:left="720" w:hanging="720"/>
        <w:rPr>
          <w:bCs/>
        </w:rPr>
      </w:pPr>
    </w:p>
    <w:p w14:paraId="53F63B92" w14:textId="741715F4" w:rsidR="00AE1604" w:rsidRPr="00AE1604" w:rsidRDefault="00AE1604" w:rsidP="00AE1604">
      <w:pPr>
        <w:autoSpaceDE w:val="0"/>
        <w:autoSpaceDN w:val="0"/>
        <w:adjustRightInd w:val="0"/>
        <w:ind w:left="720" w:hanging="720"/>
      </w:pPr>
      <w:r w:rsidRPr="00AE1604">
        <w:rPr>
          <w:bCs/>
        </w:rPr>
        <w:t xml:space="preserve">Yorgason, J.B., </w:t>
      </w:r>
      <w:r>
        <w:rPr>
          <w:bCs/>
        </w:rPr>
        <w:t>*</w:t>
      </w:r>
      <w:r w:rsidRPr="00AE1604">
        <w:rPr>
          <w:bCs/>
        </w:rPr>
        <w:t xml:space="preserve">Hill, M., &amp; Hager, R. (2018). </w:t>
      </w:r>
      <w:r w:rsidRPr="00AE1604">
        <w:t>“Where Do I Go Next?”: Eager Research Participants at the Huntsman World Senior Games. Paper presented at the annual meeting of the National Council on Family Relations, San Diego, CA.</w:t>
      </w:r>
    </w:p>
    <w:p w14:paraId="69439F54" w14:textId="77777777" w:rsidR="00AE1604" w:rsidRPr="00AE1604" w:rsidRDefault="00AE1604" w:rsidP="00AE1604">
      <w:pPr>
        <w:autoSpaceDE w:val="0"/>
        <w:autoSpaceDN w:val="0"/>
        <w:adjustRightInd w:val="0"/>
        <w:ind w:left="720" w:hanging="720"/>
      </w:pPr>
    </w:p>
    <w:p w14:paraId="7931BB3C" w14:textId="34B21F90" w:rsidR="00AE1604" w:rsidRPr="00AE1604" w:rsidRDefault="00AE1604" w:rsidP="00AE1604">
      <w:pPr>
        <w:autoSpaceDE w:val="0"/>
        <w:autoSpaceDN w:val="0"/>
        <w:adjustRightInd w:val="0"/>
        <w:ind w:left="720" w:hanging="720"/>
      </w:pPr>
      <w:r>
        <w:t>*</w:t>
      </w:r>
      <w:r w:rsidRPr="00AE1604">
        <w:t>Willis, K., Miller, R., Yorgason, J.B., &amp; Dyer, J. (2018). Parental Differentiation as a Predictor of Child Triangulation. Poster presented at the annual meeting of the National Council on Family Relations, San Diego, CA.</w:t>
      </w:r>
    </w:p>
    <w:p w14:paraId="03E8D939" w14:textId="77777777" w:rsidR="00AE1604" w:rsidRPr="00AE1604" w:rsidRDefault="00AE1604" w:rsidP="00DC5264">
      <w:pPr>
        <w:autoSpaceDE w:val="0"/>
        <w:autoSpaceDN w:val="0"/>
        <w:adjustRightInd w:val="0"/>
        <w:ind w:left="720" w:hanging="720"/>
        <w:rPr>
          <w:bCs/>
        </w:rPr>
      </w:pPr>
    </w:p>
    <w:p w14:paraId="45EAD06A" w14:textId="405F32B8" w:rsidR="00DC5264" w:rsidRDefault="00DC5264" w:rsidP="00DC5264">
      <w:pPr>
        <w:autoSpaceDE w:val="0"/>
        <w:autoSpaceDN w:val="0"/>
        <w:adjustRightInd w:val="0"/>
        <w:ind w:left="720" w:hanging="720"/>
        <w:rPr>
          <w:bCs/>
        </w:rPr>
      </w:pPr>
      <w:r>
        <w:rPr>
          <w:bCs/>
        </w:rPr>
        <w:t xml:space="preserve">Yorgason, J.B., Seidel, A.J., </w:t>
      </w:r>
      <w:proofErr w:type="spellStart"/>
      <w:r>
        <w:rPr>
          <w:bCs/>
        </w:rPr>
        <w:t>Rauer</w:t>
      </w:r>
      <w:proofErr w:type="spellEnd"/>
      <w:r>
        <w:rPr>
          <w:bCs/>
        </w:rPr>
        <w:t>, A., Holmes, E., James, S., Choi, H., *Millet</w:t>
      </w:r>
      <w:r w:rsidR="000A5A69">
        <w:rPr>
          <w:bCs/>
        </w:rPr>
        <w:t>t</w:t>
      </w:r>
      <w:r>
        <w:rPr>
          <w:bCs/>
        </w:rPr>
        <w:t xml:space="preserve">, M. (2018). </w:t>
      </w:r>
      <w:r w:rsidRPr="00DC5264">
        <w:rPr>
          <w:i/>
        </w:rPr>
        <w:t xml:space="preserve">Is your marriage getting enough </w:t>
      </w:r>
      <w:proofErr w:type="gramStart"/>
      <w:r w:rsidRPr="00DC5264">
        <w:rPr>
          <w:i/>
        </w:rPr>
        <w:t>sleep?:</w:t>
      </w:r>
      <w:proofErr w:type="gramEnd"/>
      <w:r w:rsidRPr="00DC5264">
        <w:rPr>
          <w:i/>
        </w:rPr>
        <w:t xml:space="preserve"> Identifying psychological and dyadic marital processes that link sleep problems with marital outcomes</w:t>
      </w:r>
      <w:r w:rsidRPr="00DC5264">
        <w:rPr>
          <w:bCs/>
          <w:i/>
        </w:rPr>
        <w:t>.</w:t>
      </w:r>
      <w:r>
        <w:rPr>
          <w:bCs/>
        </w:rPr>
        <w:t xml:space="preserve"> Paper presented at the bi-annual meeting of the International Association of Relationship Research, Fort Collins, CO.</w:t>
      </w:r>
    </w:p>
    <w:p w14:paraId="5C4A4CA5" w14:textId="77777777" w:rsidR="00DC5264" w:rsidRDefault="00DC5264" w:rsidP="00DC5264">
      <w:pPr>
        <w:autoSpaceDE w:val="0"/>
        <w:autoSpaceDN w:val="0"/>
        <w:adjustRightInd w:val="0"/>
        <w:ind w:left="720" w:hanging="720"/>
        <w:rPr>
          <w:bCs/>
        </w:rPr>
      </w:pPr>
    </w:p>
    <w:p w14:paraId="15A6B3B9" w14:textId="1F2985E7" w:rsidR="00B82A6D" w:rsidRPr="00DC5264" w:rsidRDefault="00DC5264" w:rsidP="00DC5264">
      <w:pPr>
        <w:ind w:left="720" w:hanging="720"/>
      </w:pPr>
      <w:r>
        <w:rPr>
          <w:bCs/>
        </w:rPr>
        <w:t>*</w:t>
      </w:r>
      <w:r w:rsidR="00B82A6D">
        <w:rPr>
          <w:bCs/>
        </w:rPr>
        <w:t>Millet</w:t>
      </w:r>
      <w:r w:rsidR="000A5A69">
        <w:rPr>
          <w:bCs/>
        </w:rPr>
        <w:t>t</w:t>
      </w:r>
      <w:r w:rsidR="00B82A6D">
        <w:rPr>
          <w:bCs/>
        </w:rPr>
        <w:t xml:space="preserve">, M., Yorgason, J.B., </w:t>
      </w:r>
      <w:r>
        <w:rPr>
          <w:bCs/>
        </w:rPr>
        <w:t>*</w:t>
      </w:r>
      <w:r w:rsidR="00B82A6D">
        <w:rPr>
          <w:bCs/>
        </w:rPr>
        <w:t xml:space="preserve">Hill, M.S., Holmes, E., James, S. (2018). </w:t>
      </w:r>
      <w:r w:rsidRPr="00DC5264">
        <w:rPr>
          <w:i/>
        </w:rPr>
        <w:t>Illness s</w:t>
      </w:r>
      <w:r w:rsidR="00B82A6D" w:rsidRPr="00DC5264">
        <w:rPr>
          <w:i/>
        </w:rPr>
        <w:t xml:space="preserve">everity </w:t>
      </w:r>
      <w:r w:rsidRPr="00DC5264">
        <w:rPr>
          <w:i/>
        </w:rPr>
        <w:t>p</w:t>
      </w:r>
      <w:r w:rsidR="00B82A6D" w:rsidRPr="00DC5264">
        <w:rPr>
          <w:i/>
        </w:rPr>
        <w:t xml:space="preserve">redicting </w:t>
      </w:r>
      <w:r w:rsidRPr="00DC5264">
        <w:rPr>
          <w:i/>
        </w:rPr>
        <w:t>b</w:t>
      </w:r>
      <w:r w:rsidR="00B82A6D" w:rsidRPr="00DC5264">
        <w:rPr>
          <w:i/>
        </w:rPr>
        <w:t xml:space="preserve">iopsychosocial </w:t>
      </w:r>
      <w:r w:rsidRPr="00DC5264">
        <w:rPr>
          <w:i/>
        </w:rPr>
        <w:t>o</w:t>
      </w:r>
      <w:r w:rsidR="00B82A6D" w:rsidRPr="00DC5264">
        <w:rPr>
          <w:i/>
        </w:rPr>
        <w:t xml:space="preserve">utcomes </w:t>
      </w:r>
      <w:r w:rsidRPr="00DC5264">
        <w:rPr>
          <w:i/>
        </w:rPr>
        <w:t>t</w:t>
      </w:r>
      <w:r w:rsidR="00B82A6D" w:rsidRPr="00DC5264">
        <w:rPr>
          <w:i/>
        </w:rPr>
        <w:t xml:space="preserve">hrough </w:t>
      </w:r>
      <w:r w:rsidRPr="00DC5264">
        <w:rPr>
          <w:i/>
        </w:rPr>
        <w:t>s</w:t>
      </w:r>
      <w:r w:rsidR="00B82A6D" w:rsidRPr="00DC5264">
        <w:rPr>
          <w:i/>
        </w:rPr>
        <w:t xml:space="preserve">leep </w:t>
      </w:r>
      <w:r w:rsidRPr="00DC5264">
        <w:rPr>
          <w:i/>
        </w:rPr>
        <w:t>q</w:t>
      </w:r>
      <w:r w:rsidR="00B82A6D" w:rsidRPr="00DC5264">
        <w:rPr>
          <w:i/>
        </w:rPr>
        <w:t>uality</w:t>
      </w:r>
      <w:r w:rsidR="00B82A6D">
        <w:t xml:space="preserve">. </w:t>
      </w:r>
      <w:r w:rsidR="00B82A6D">
        <w:rPr>
          <w:bCs/>
        </w:rPr>
        <w:t>Paper presented at the bi-annual meeting of the International Association of Relationship Research, Fort Collins, CO.</w:t>
      </w:r>
    </w:p>
    <w:p w14:paraId="47171463" w14:textId="77777777" w:rsidR="00B82A6D" w:rsidRDefault="00B82A6D" w:rsidP="00DC5264">
      <w:pPr>
        <w:autoSpaceDE w:val="0"/>
        <w:autoSpaceDN w:val="0"/>
        <w:adjustRightInd w:val="0"/>
        <w:ind w:left="720" w:hanging="720"/>
        <w:rPr>
          <w:bCs/>
        </w:rPr>
      </w:pPr>
    </w:p>
    <w:p w14:paraId="6C50F61A" w14:textId="1702A638" w:rsidR="00DC5264" w:rsidRDefault="00DC5264" w:rsidP="00DC5264">
      <w:pPr>
        <w:autoSpaceDE w:val="0"/>
        <w:autoSpaceDN w:val="0"/>
        <w:adjustRightInd w:val="0"/>
        <w:ind w:left="720" w:hanging="720"/>
        <w:rPr>
          <w:bCs/>
        </w:rPr>
      </w:pPr>
      <w:r>
        <w:rPr>
          <w:bCs/>
        </w:rPr>
        <w:t>Leavitt, C.E., Seidel, A.J., Yorgason, J.B., &amp; *Millet</w:t>
      </w:r>
      <w:r w:rsidR="000A5A69">
        <w:rPr>
          <w:bCs/>
        </w:rPr>
        <w:t>t</w:t>
      </w:r>
      <w:r>
        <w:rPr>
          <w:bCs/>
        </w:rPr>
        <w:t xml:space="preserve">, M. (2018). </w:t>
      </w:r>
      <w:r w:rsidRPr="00DC5264">
        <w:rPr>
          <w:bCs/>
          <w:i/>
        </w:rPr>
        <w:t>Little things mean a lot.</w:t>
      </w:r>
      <w:r>
        <w:rPr>
          <w:bCs/>
        </w:rPr>
        <w:t xml:space="preserve"> Paper presented at the bi-annual meeting of the International Association of Relationship Research, Fort Collins, CO.</w:t>
      </w:r>
    </w:p>
    <w:p w14:paraId="02C46C59" w14:textId="77777777" w:rsidR="00B82A6D" w:rsidRDefault="00B82A6D" w:rsidP="00816DB8">
      <w:pPr>
        <w:autoSpaceDE w:val="0"/>
        <w:autoSpaceDN w:val="0"/>
        <w:adjustRightInd w:val="0"/>
        <w:ind w:left="720" w:hanging="720"/>
        <w:rPr>
          <w:bCs/>
        </w:rPr>
      </w:pPr>
    </w:p>
    <w:p w14:paraId="42BEC9AA" w14:textId="46FE9B57" w:rsidR="00B82A6D" w:rsidRDefault="00B82A6D" w:rsidP="00816DB8">
      <w:pPr>
        <w:autoSpaceDE w:val="0"/>
        <w:autoSpaceDN w:val="0"/>
        <w:adjustRightInd w:val="0"/>
        <w:ind w:left="720" w:hanging="720"/>
        <w:rPr>
          <w:bCs/>
        </w:rPr>
      </w:pPr>
      <w:r>
        <w:rPr>
          <w:bCs/>
        </w:rPr>
        <w:t>Knobloch, L., Knobloch-</w:t>
      </w:r>
      <w:proofErr w:type="spellStart"/>
      <w:r>
        <w:rPr>
          <w:bCs/>
        </w:rPr>
        <w:t>Fedders</w:t>
      </w:r>
      <w:proofErr w:type="spellEnd"/>
      <w:r>
        <w:rPr>
          <w:bCs/>
        </w:rPr>
        <w:t xml:space="preserve">, L., &amp; Yorgason, J.B. (2018). </w:t>
      </w:r>
      <w:r w:rsidRPr="00DC5264">
        <w:rPr>
          <w:bCs/>
          <w:i/>
        </w:rPr>
        <w:t>Interpersonal difficulty of military couples following deployment: A longitudinal application of the relational turbulence model.</w:t>
      </w:r>
      <w:r>
        <w:rPr>
          <w:bCs/>
        </w:rPr>
        <w:t xml:space="preserve"> Paper presented at the bi-annual meeting of the International Association of Relationship Research, Fort Collins, CO.</w:t>
      </w:r>
    </w:p>
    <w:p w14:paraId="44B31B95" w14:textId="77777777" w:rsidR="00B82A6D" w:rsidRDefault="00B82A6D" w:rsidP="00816DB8">
      <w:pPr>
        <w:autoSpaceDE w:val="0"/>
        <w:autoSpaceDN w:val="0"/>
        <w:adjustRightInd w:val="0"/>
        <w:ind w:left="720" w:hanging="720"/>
        <w:rPr>
          <w:bCs/>
        </w:rPr>
      </w:pPr>
    </w:p>
    <w:p w14:paraId="3E3E4CE6" w14:textId="26360DAE" w:rsidR="00676C2C" w:rsidRDefault="00676C2C" w:rsidP="00816DB8">
      <w:pPr>
        <w:autoSpaceDE w:val="0"/>
        <w:autoSpaceDN w:val="0"/>
        <w:adjustRightInd w:val="0"/>
        <w:ind w:left="720" w:hanging="720"/>
        <w:rPr>
          <w:bCs/>
        </w:rPr>
      </w:pPr>
      <w:r>
        <w:rPr>
          <w:bCs/>
        </w:rPr>
        <w:t>James, S.</w:t>
      </w:r>
      <w:r w:rsidR="00B82A6D">
        <w:rPr>
          <w:bCs/>
        </w:rPr>
        <w:t>,</w:t>
      </w:r>
      <w:r>
        <w:rPr>
          <w:bCs/>
        </w:rPr>
        <w:t xml:space="preserve"> Yorgason, J.B., Holmes, E., &amp; Busby, D. (2017). </w:t>
      </w:r>
      <w:r w:rsidRPr="00DC5264">
        <w:rPr>
          <w:bCs/>
          <w:i/>
        </w:rPr>
        <w:t>Is it still possible to collect nationally representative data in the United States? A case study from the CREATE project.</w:t>
      </w:r>
      <w:r>
        <w:rPr>
          <w:bCs/>
        </w:rPr>
        <w:t xml:space="preserve"> </w:t>
      </w:r>
      <w:r>
        <w:t>Paper presented at the annual meeting of the Theory Construction and Methods section of the National Council on Family Relations, Orlando, FL.</w:t>
      </w:r>
    </w:p>
    <w:p w14:paraId="7718F6E8" w14:textId="77777777" w:rsidR="00676C2C" w:rsidRDefault="00676C2C" w:rsidP="00816DB8">
      <w:pPr>
        <w:autoSpaceDE w:val="0"/>
        <w:autoSpaceDN w:val="0"/>
        <w:adjustRightInd w:val="0"/>
        <w:ind w:left="720" w:hanging="720"/>
        <w:rPr>
          <w:bCs/>
        </w:rPr>
      </w:pPr>
    </w:p>
    <w:p w14:paraId="3D5BC610" w14:textId="5B7368D4" w:rsidR="00676C2C" w:rsidRDefault="00676C2C" w:rsidP="00816DB8">
      <w:pPr>
        <w:autoSpaceDE w:val="0"/>
        <w:autoSpaceDN w:val="0"/>
        <w:adjustRightInd w:val="0"/>
        <w:ind w:left="720" w:hanging="720"/>
        <w:rPr>
          <w:bCs/>
        </w:rPr>
      </w:pPr>
      <w:r>
        <w:rPr>
          <w:bCs/>
        </w:rPr>
        <w:t xml:space="preserve">*White, T., Duncan, S., &amp; Yorgason, J.B. (2017). </w:t>
      </w:r>
      <w:r w:rsidRPr="00DC5264">
        <w:rPr>
          <w:bCs/>
          <w:i/>
        </w:rPr>
        <w:t>Participation, helpfulness, and change in marital interventions.</w:t>
      </w:r>
      <w:r>
        <w:rPr>
          <w:bCs/>
        </w:rPr>
        <w:t xml:space="preserve"> Poster presentation </w:t>
      </w:r>
      <w:r>
        <w:t>at the annual meeting of the National Council on Family Relations, Orlando, FL.</w:t>
      </w:r>
    </w:p>
    <w:p w14:paraId="04CA16CD" w14:textId="77777777" w:rsidR="00676C2C" w:rsidRDefault="00676C2C" w:rsidP="00816DB8">
      <w:pPr>
        <w:autoSpaceDE w:val="0"/>
        <w:autoSpaceDN w:val="0"/>
        <w:adjustRightInd w:val="0"/>
        <w:ind w:left="720" w:hanging="720"/>
        <w:rPr>
          <w:bCs/>
        </w:rPr>
      </w:pPr>
    </w:p>
    <w:p w14:paraId="3678C439" w14:textId="7589723E" w:rsidR="00B869DB" w:rsidRDefault="00676C2C" w:rsidP="00816DB8">
      <w:pPr>
        <w:autoSpaceDE w:val="0"/>
        <w:autoSpaceDN w:val="0"/>
        <w:adjustRightInd w:val="0"/>
        <w:ind w:left="720" w:hanging="720"/>
      </w:pPr>
      <w:r>
        <w:t xml:space="preserve">*Brown, C., </w:t>
      </w:r>
      <w:proofErr w:type="spellStart"/>
      <w:r>
        <w:t>Durtschi</w:t>
      </w:r>
      <w:proofErr w:type="spellEnd"/>
      <w:r>
        <w:t xml:space="preserve">, J., &amp; Yorgason, J.B. (2017). </w:t>
      </w:r>
      <w:r w:rsidRPr="00DC5264">
        <w:rPr>
          <w:i/>
        </w:rPr>
        <w:t>Chronic disease and attachment: Predicting trajectories of physical health.</w:t>
      </w:r>
      <w:r>
        <w:t xml:space="preserve"> Paper presentation at the annual meeting of the National Council on Family Relations, Orlando, FL.</w:t>
      </w:r>
    </w:p>
    <w:p w14:paraId="520C7EC5" w14:textId="77777777" w:rsidR="00B869DB" w:rsidRDefault="00B869DB" w:rsidP="00816DB8">
      <w:pPr>
        <w:autoSpaceDE w:val="0"/>
        <w:autoSpaceDN w:val="0"/>
        <w:adjustRightInd w:val="0"/>
        <w:ind w:left="720" w:hanging="720"/>
      </w:pPr>
    </w:p>
    <w:p w14:paraId="07E96D67" w14:textId="6B275B95" w:rsidR="003C2299" w:rsidRDefault="003C2299" w:rsidP="00816DB8">
      <w:pPr>
        <w:autoSpaceDE w:val="0"/>
        <w:autoSpaceDN w:val="0"/>
        <w:adjustRightInd w:val="0"/>
        <w:ind w:left="720" w:hanging="720"/>
      </w:pPr>
      <w:r>
        <w:lastRenderedPageBreak/>
        <w:t xml:space="preserve">Yorgason, J.B., &amp; Choi, H. (2017). </w:t>
      </w:r>
      <w:r w:rsidRPr="00DC5264">
        <w:rPr>
          <w:i/>
        </w:rPr>
        <w:t>Physical and cognitive health related to marital interactions: A daily diary cross-lag examination</w:t>
      </w:r>
      <w:r w:rsidRPr="003C2299">
        <w:t>. Paper presentation at the International Association of Gerontology and Geriatrics, San Francisco, CA.</w:t>
      </w:r>
    </w:p>
    <w:p w14:paraId="5FF14B81" w14:textId="77777777" w:rsidR="003C2299" w:rsidRDefault="003C2299" w:rsidP="00816DB8">
      <w:pPr>
        <w:autoSpaceDE w:val="0"/>
        <w:autoSpaceDN w:val="0"/>
        <w:adjustRightInd w:val="0"/>
        <w:ind w:left="720" w:hanging="720"/>
      </w:pPr>
    </w:p>
    <w:p w14:paraId="46EA6EC0" w14:textId="5279CE80" w:rsidR="003C2299" w:rsidRDefault="003C2299" w:rsidP="00816DB8">
      <w:pPr>
        <w:autoSpaceDE w:val="0"/>
        <w:autoSpaceDN w:val="0"/>
        <w:adjustRightInd w:val="0"/>
        <w:ind w:left="720" w:hanging="720"/>
      </w:pPr>
      <w:r>
        <w:t xml:space="preserve">Min, J., Yorgason, J.B., Fast, J., &amp; Keating, N. (2017). </w:t>
      </w:r>
      <w:r w:rsidRPr="00DC5264">
        <w:rPr>
          <w:i/>
        </w:rPr>
        <w:t>The impacts of spouses’ health conditions on depressive symptoms.</w:t>
      </w:r>
      <w:r>
        <w:t xml:space="preserve"> </w:t>
      </w:r>
      <w:r w:rsidRPr="003C2299">
        <w:t>Paper presentation at the International Association of Gerontology and Geriatrics, San Francisco, CA.</w:t>
      </w:r>
    </w:p>
    <w:p w14:paraId="2116BB72" w14:textId="77777777" w:rsidR="003C2299" w:rsidRDefault="003C2299" w:rsidP="00816DB8">
      <w:pPr>
        <w:autoSpaceDE w:val="0"/>
        <w:autoSpaceDN w:val="0"/>
        <w:adjustRightInd w:val="0"/>
        <w:ind w:left="720" w:hanging="720"/>
      </w:pPr>
    </w:p>
    <w:p w14:paraId="492180CC" w14:textId="3BAE33CB" w:rsidR="009640AC" w:rsidRDefault="009640AC" w:rsidP="00816DB8">
      <w:pPr>
        <w:autoSpaceDE w:val="0"/>
        <w:autoSpaceDN w:val="0"/>
        <w:adjustRightInd w:val="0"/>
        <w:ind w:left="720" w:hanging="720"/>
      </w:pPr>
      <w:r>
        <w:t>Knobloch, L., Knobloch-</w:t>
      </w:r>
      <w:proofErr w:type="spellStart"/>
      <w:r>
        <w:t>Fedders</w:t>
      </w:r>
      <w:proofErr w:type="spellEnd"/>
      <w:r>
        <w:t xml:space="preserve">, L., Yorgason, J.B., Ebata, A., </w:t>
      </w:r>
      <w:proofErr w:type="spellStart"/>
      <w:r>
        <w:t>McGlaughlin</w:t>
      </w:r>
      <w:proofErr w:type="spellEnd"/>
      <w:r>
        <w:t xml:space="preserve">, P. </w:t>
      </w:r>
      <w:r w:rsidR="00AC5979">
        <w:t xml:space="preserve">(2016). </w:t>
      </w:r>
      <w:r w:rsidRPr="00DC5264">
        <w:rPr>
          <w:i/>
        </w:rPr>
        <w:t>Military children’s difficulty with reintegration after deployment: A relational turbulence model perspective</w:t>
      </w:r>
      <w:r>
        <w:t>. Presented at the annual meeting of the NCA, Philadelphia, PA.</w:t>
      </w:r>
    </w:p>
    <w:p w14:paraId="1597B912" w14:textId="77777777" w:rsidR="009640AC" w:rsidRPr="00816DB8" w:rsidRDefault="009640AC" w:rsidP="00816DB8">
      <w:pPr>
        <w:autoSpaceDE w:val="0"/>
        <w:autoSpaceDN w:val="0"/>
        <w:adjustRightInd w:val="0"/>
        <w:ind w:left="720" w:hanging="720"/>
        <w:rPr>
          <w:bCs/>
        </w:rPr>
      </w:pPr>
    </w:p>
    <w:p w14:paraId="15E2899E" w14:textId="2BA6EF7D" w:rsidR="002F4162" w:rsidRPr="00816DB8" w:rsidRDefault="002F4162" w:rsidP="00816DB8">
      <w:pPr>
        <w:autoSpaceDE w:val="0"/>
        <w:autoSpaceDN w:val="0"/>
        <w:adjustRightInd w:val="0"/>
        <w:ind w:left="720" w:hanging="720"/>
        <w:rPr>
          <w:bCs/>
        </w:rPr>
      </w:pPr>
      <w:r w:rsidRPr="00816DB8">
        <w:rPr>
          <w:bCs/>
        </w:rPr>
        <w:t>Yorgason, J.B., Choi, H., &amp; Johnson, D. (</w:t>
      </w:r>
      <w:r w:rsidR="006D2CA9" w:rsidRPr="00816DB8">
        <w:rPr>
          <w:bCs/>
        </w:rPr>
        <w:t xml:space="preserve">2016). </w:t>
      </w:r>
      <w:r w:rsidR="006D2CA9" w:rsidRPr="00DC5264">
        <w:rPr>
          <w:bCs/>
          <w:i/>
        </w:rPr>
        <w:t>Accounting for Longitudinal Links Between Marital Quality and Health</w:t>
      </w:r>
      <w:r w:rsidR="00DC5264">
        <w:rPr>
          <w:bCs/>
          <w:i/>
        </w:rPr>
        <w:t>.</w:t>
      </w:r>
      <w:r w:rsidR="006D2CA9" w:rsidRPr="00816DB8">
        <w:rPr>
          <w:bCs/>
        </w:rPr>
        <w:t xml:space="preserve"> Paper presentation at the annual meeting for the Gerontological Society of America, New Orleans, LA.</w:t>
      </w:r>
    </w:p>
    <w:p w14:paraId="1832374B" w14:textId="77777777" w:rsidR="009B1424" w:rsidRPr="00A47757" w:rsidRDefault="009B1424" w:rsidP="00DD732D">
      <w:pPr>
        <w:autoSpaceDE w:val="0"/>
        <w:autoSpaceDN w:val="0"/>
        <w:adjustRightInd w:val="0"/>
        <w:ind w:left="720" w:hanging="720"/>
        <w:rPr>
          <w:bCs/>
        </w:rPr>
      </w:pPr>
    </w:p>
    <w:p w14:paraId="063848F7" w14:textId="74DAC0FD" w:rsidR="006D2CA9" w:rsidRPr="00A47757" w:rsidRDefault="00816DB8" w:rsidP="00DD732D">
      <w:pPr>
        <w:autoSpaceDE w:val="0"/>
        <w:autoSpaceDN w:val="0"/>
        <w:adjustRightInd w:val="0"/>
        <w:ind w:left="720" w:hanging="720"/>
        <w:rPr>
          <w:color w:val="000000"/>
        </w:rPr>
      </w:pPr>
      <w:r w:rsidRPr="00A47757">
        <w:rPr>
          <w:bCs/>
        </w:rPr>
        <w:t>*</w:t>
      </w:r>
      <w:r w:rsidR="009B1424" w:rsidRPr="00A47757">
        <w:rPr>
          <w:bCs/>
        </w:rPr>
        <w:t xml:space="preserve">Bronson, H., </w:t>
      </w:r>
      <w:r w:rsidRPr="00A47757">
        <w:rPr>
          <w:bCs/>
        </w:rPr>
        <w:t>*</w:t>
      </w:r>
      <w:r w:rsidR="00B83F59">
        <w:rPr>
          <w:bCs/>
        </w:rPr>
        <w:t xml:space="preserve">Nielson, M., Yorgason, J.B., </w:t>
      </w:r>
      <w:r w:rsidR="009B1424" w:rsidRPr="00A47757">
        <w:rPr>
          <w:bCs/>
        </w:rPr>
        <w:t>Draper, T.</w:t>
      </w:r>
      <w:r w:rsidR="00695DCC">
        <w:rPr>
          <w:bCs/>
        </w:rPr>
        <w:t xml:space="preserve">, </w:t>
      </w:r>
      <w:r w:rsidR="00B83F59">
        <w:rPr>
          <w:bCs/>
        </w:rPr>
        <w:t xml:space="preserve">&amp; </w:t>
      </w:r>
      <w:r w:rsidR="00695DCC">
        <w:rPr>
          <w:bCs/>
        </w:rPr>
        <w:t>Babcock, K.</w:t>
      </w:r>
      <w:r w:rsidR="009B1424" w:rsidRPr="00A47757">
        <w:rPr>
          <w:bCs/>
        </w:rPr>
        <w:t xml:space="preserve"> (2016). </w:t>
      </w:r>
      <w:r w:rsidR="009B1424" w:rsidRPr="00DC5264">
        <w:rPr>
          <w:bCs/>
          <w:i/>
        </w:rPr>
        <w:t>Attachment and longevity among centenarians.</w:t>
      </w:r>
      <w:r w:rsidR="009B1424" w:rsidRPr="00A47757">
        <w:rPr>
          <w:bCs/>
        </w:rPr>
        <w:t xml:space="preserve"> Poster presentation </w:t>
      </w:r>
      <w:r w:rsidR="009B1424" w:rsidRPr="00A47757">
        <w:rPr>
          <w:color w:val="000000"/>
        </w:rPr>
        <w:t>at the annual meeting for the Gerontological Society of America, New Orleans, LA.</w:t>
      </w:r>
    </w:p>
    <w:p w14:paraId="43E9765B" w14:textId="77777777" w:rsidR="009B1424" w:rsidRPr="00A47757" w:rsidRDefault="009B1424" w:rsidP="00DD732D">
      <w:pPr>
        <w:autoSpaceDE w:val="0"/>
        <w:autoSpaceDN w:val="0"/>
        <w:adjustRightInd w:val="0"/>
        <w:ind w:left="720" w:hanging="720"/>
        <w:rPr>
          <w:bCs/>
        </w:rPr>
      </w:pPr>
    </w:p>
    <w:p w14:paraId="4ACD6897" w14:textId="77777777" w:rsidR="00A47757" w:rsidRDefault="00A47757" w:rsidP="00DD732D">
      <w:pPr>
        <w:pStyle w:val="NormalWeb"/>
        <w:spacing w:before="0" w:beforeAutospacing="0" w:after="0" w:afterAutospacing="0"/>
        <w:ind w:left="720" w:hanging="720"/>
        <w:rPr>
          <w:color w:val="000000"/>
        </w:rPr>
      </w:pPr>
      <w:r w:rsidRPr="00A47757">
        <w:rPr>
          <w:color w:val="000000"/>
        </w:rPr>
        <w:t xml:space="preserve">*Serrao, M., &amp; Yorgason, J.B. (2016). </w:t>
      </w:r>
      <w:r w:rsidRPr="00DC5264">
        <w:rPr>
          <w:i/>
          <w:color w:val="000000"/>
        </w:rPr>
        <w:t>Social Withdrawal and Loneliness in Later Life.</w:t>
      </w:r>
      <w:r w:rsidRPr="00A47757">
        <w:rPr>
          <w:color w:val="000000"/>
        </w:rPr>
        <w:t xml:space="preserve"> Poster presentation at the annual meeting for the Gerontological Society of America, New Orleans, LA.</w:t>
      </w:r>
    </w:p>
    <w:p w14:paraId="102F17D1" w14:textId="77777777" w:rsidR="00DD732D" w:rsidRPr="00A47757" w:rsidRDefault="00DD732D" w:rsidP="00DD732D">
      <w:pPr>
        <w:pStyle w:val="NormalWeb"/>
        <w:spacing w:before="0" w:beforeAutospacing="0" w:after="0" w:afterAutospacing="0"/>
        <w:ind w:left="720" w:hanging="720"/>
      </w:pPr>
    </w:p>
    <w:p w14:paraId="453234C2" w14:textId="51E10285" w:rsidR="00A47757" w:rsidRDefault="00DD732D" w:rsidP="00DD732D">
      <w:pPr>
        <w:pStyle w:val="NormalWeb"/>
        <w:spacing w:before="0" w:beforeAutospacing="0" w:after="0" w:afterAutospacing="0"/>
        <w:ind w:left="720" w:hanging="720"/>
        <w:rPr>
          <w:color w:val="000000"/>
        </w:rPr>
      </w:pPr>
      <w:r w:rsidRPr="00A47757">
        <w:rPr>
          <w:color w:val="000000"/>
        </w:rPr>
        <w:t>*</w:t>
      </w:r>
      <w:r w:rsidR="00A47757" w:rsidRPr="00A47757">
        <w:rPr>
          <w:color w:val="000000"/>
        </w:rPr>
        <w:t xml:space="preserve">Alder, M., Yorgason, J., &amp; Sandberg, J. (2016). </w:t>
      </w:r>
      <w:r w:rsidR="00A47757" w:rsidRPr="00DC5264">
        <w:rPr>
          <w:i/>
          <w:color w:val="000000"/>
        </w:rPr>
        <w:t>Perception of Parents' Marriage, Marital Satisfaction, and Attachment Behaviors</w:t>
      </w:r>
      <w:r w:rsidR="00A47757" w:rsidRPr="00A47757">
        <w:rPr>
          <w:color w:val="000000"/>
        </w:rPr>
        <w:t>. Poster presentation at the annual conference of the National Council on Family Relations, Minneapolis, MN.</w:t>
      </w:r>
    </w:p>
    <w:p w14:paraId="79B160FF" w14:textId="77777777" w:rsidR="00DD732D" w:rsidRPr="00A47757" w:rsidRDefault="00DD732D" w:rsidP="00DD732D">
      <w:pPr>
        <w:pStyle w:val="NormalWeb"/>
        <w:spacing w:before="0" w:beforeAutospacing="0" w:after="0" w:afterAutospacing="0"/>
        <w:ind w:left="720" w:hanging="720"/>
      </w:pPr>
    </w:p>
    <w:p w14:paraId="321ED064" w14:textId="402A9004" w:rsidR="00A47757" w:rsidRDefault="00A47757" w:rsidP="00DD732D">
      <w:pPr>
        <w:pStyle w:val="NormalWeb"/>
        <w:spacing w:before="0" w:beforeAutospacing="0" w:after="0" w:afterAutospacing="0"/>
        <w:ind w:left="720" w:hanging="720"/>
        <w:rPr>
          <w:color w:val="000000"/>
        </w:rPr>
      </w:pPr>
      <w:r w:rsidRPr="00A47757">
        <w:rPr>
          <w:color w:val="000000"/>
        </w:rPr>
        <w:t xml:space="preserve">James, S., Yorgason, J.B., </w:t>
      </w:r>
      <w:r w:rsidR="00DD732D" w:rsidRPr="00A47757">
        <w:rPr>
          <w:color w:val="000000"/>
        </w:rPr>
        <w:t>*</w:t>
      </w:r>
      <w:r w:rsidRPr="00A47757">
        <w:rPr>
          <w:color w:val="000000"/>
        </w:rPr>
        <w:t xml:space="preserve">Stoddard, N., &amp; Holmes, E. (2016). </w:t>
      </w:r>
      <w:r w:rsidRPr="00DC5264">
        <w:rPr>
          <w:i/>
          <w:color w:val="000000"/>
        </w:rPr>
        <w:t>Mental and Physical Health Correlates in a National Sample of Early Marriages.</w:t>
      </w:r>
      <w:r w:rsidRPr="00A47757">
        <w:rPr>
          <w:color w:val="000000"/>
        </w:rPr>
        <w:t xml:space="preserve"> Paper presentation at the annual conference of the National Council on Family Relations, Minneapolis, MN.</w:t>
      </w:r>
    </w:p>
    <w:p w14:paraId="24E3200F" w14:textId="77777777" w:rsidR="00DD732D" w:rsidRPr="00A47757" w:rsidRDefault="00DD732D" w:rsidP="00DD732D">
      <w:pPr>
        <w:pStyle w:val="NormalWeb"/>
        <w:spacing w:before="0" w:beforeAutospacing="0" w:after="0" w:afterAutospacing="0"/>
        <w:ind w:left="720" w:hanging="720"/>
      </w:pPr>
    </w:p>
    <w:p w14:paraId="632D64F7" w14:textId="77777777" w:rsidR="00A47757" w:rsidRDefault="00A47757" w:rsidP="00DD732D">
      <w:pPr>
        <w:pStyle w:val="NormalWeb"/>
        <w:spacing w:before="0" w:beforeAutospacing="0" w:after="0" w:afterAutospacing="0"/>
        <w:ind w:left="720" w:hanging="720"/>
        <w:rPr>
          <w:color w:val="000000"/>
        </w:rPr>
      </w:pPr>
      <w:r w:rsidRPr="00A47757">
        <w:rPr>
          <w:color w:val="000000"/>
        </w:rPr>
        <w:t xml:space="preserve">Seidel, A.J., </w:t>
      </w:r>
      <w:proofErr w:type="spellStart"/>
      <w:r w:rsidRPr="00A47757">
        <w:rPr>
          <w:color w:val="000000"/>
        </w:rPr>
        <w:t>Polenick</w:t>
      </w:r>
      <w:proofErr w:type="spellEnd"/>
      <w:r w:rsidRPr="00A47757">
        <w:rPr>
          <w:color w:val="000000"/>
        </w:rPr>
        <w:t xml:space="preserve">, C., Muller, E.K., Yorgason, J.B. (2016). </w:t>
      </w:r>
      <w:r w:rsidRPr="00DC5264">
        <w:rPr>
          <w:i/>
          <w:color w:val="000000"/>
        </w:rPr>
        <w:t>Depressive Symptoms and Sleep Quality: Exploring the Moderating Effects of Social Support</w:t>
      </w:r>
      <w:r w:rsidRPr="00A47757">
        <w:rPr>
          <w:color w:val="000000"/>
        </w:rPr>
        <w:t>. Paper presentation at the annual conference of the National Council on Family Relations, Minneapolis, MN.</w:t>
      </w:r>
    </w:p>
    <w:p w14:paraId="38519805" w14:textId="77777777" w:rsidR="00DD732D" w:rsidRPr="00A47757" w:rsidRDefault="00DD732D" w:rsidP="00DD732D">
      <w:pPr>
        <w:pStyle w:val="NormalWeb"/>
        <w:spacing w:before="0" w:beforeAutospacing="0" w:after="0" w:afterAutospacing="0"/>
        <w:ind w:left="720" w:hanging="720"/>
      </w:pPr>
    </w:p>
    <w:p w14:paraId="5F87535C" w14:textId="75E0E40F" w:rsidR="00A47757" w:rsidRPr="00A47757" w:rsidRDefault="00A47757" w:rsidP="00DD732D">
      <w:pPr>
        <w:pStyle w:val="NormalWeb"/>
        <w:spacing w:before="0" w:beforeAutospacing="0" w:after="0" w:afterAutospacing="0"/>
        <w:ind w:left="720" w:hanging="720"/>
      </w:pPr>
      <w:proofErr w:type="spellStart"/>
      <w:r w:rsidRPr="00A47757">
        <w:rPr>
          <w:color w:val="000000"/>
        </w:rPr>
        <w:t>Rauer</w:t>
      </w:r>
      <w:proofErr w:type="spellEnd"/>
      <w:r w:rsidRPr="00A47757">
        <w:rPr>
          <w:color w:val="000000"/>
        </w:rPr>
        <w:t xml:space="preserve">, A.J., Yorgason, J.B., Jensen, J.F. (2016). </w:t>
      </w:r>
      <w:r w:rsidRPr="00DC5264">
        <w:rPr>
          <w:i/>
          <w:color w:val="000000"/>
        </w:rPr>
        <w:t>In Sickness and in Sleep: A Longitudinal Actor/Partner Approach Examining Older C</w:t>
      </w:r>
      <w:r w:rsidR="000525A1" w:rsidRPr="00DC5264">
        <w:rPr>
          <w:i/>
          <w:color w:val="000000"/>
        </w:rPr>
        <w:t>ouples' Chronic Illness and </w:t>
      </w:r>
      <w:r w:rsidRPr="00DC5264">
        <w:rPr>
          <w:i/>
          <w:color w:val="000000"/>
        </w:rPr>
        <w:t>Sleep.</w:t>
      </w:r>
      <w:r w:rsidRPr="00A47757">
        <w:rPr>
          <w:color w:val="000000"/>
        </w:rPr>
        <w:t xml:space="preserve"> Paper presentation at the annual conference of the National Council on Family Relations, Minneapolis, MN.</w:t>
      </w:r>
    </w:p>
    <w:p w14:paraId="1DFBCA89" w14:textId="77777777" w:rsidR="009A2A32" w:rsidRDefault="009A2A32" w:rsidP="00DD732D">
      <w:pPr>
        <w:ind w:left="720" w:hanging="720"/>
      </w:pPr>
    </w:p>
    <w:p w14:paraId="69A5B4B6" w14:textId="78E505D1" w:rsidR="000A1F89" w:rsidRDefault="00C016BE" w:rsidP="00DD732D">
      <w:pPr>
        <w:ind w:left="720" w:hanging="720"/>
      </w:pPr>
      <w:r>
        <w:t>*</w:t>
      </w:r>
      <w:r w:rsidR="00120440">
        <w:t xml:space="preserve">Easler, J., Roper, S.O., Yorgason, J.B., Harper, J., &amp; Dyches, T. (2016). </w:t>
      </w:r>
      <w:r w:rsidR="00120440" w:rsidRPr="00DC5264">
        <w:rPr>
          <w:i/>
        </w:rPr>
        <w:t>Respite, uplifts, stress, and marital quality of parents of children with autism and Down syndrome</w:t>
      </w:r>
      <w:r w:rsidR="00120440" w:rsidRPr="00120440">
        <w:t>.</w:t>
      </w:r>
      <w:r w:rsidR="00120440">
        <w:t xml:space="preserve"> Poster presentation </w:t>
      </w:r>
      <w:r w:rsidR="00120440" w:rsidRPr="00A47757">
        <w:rPr>
          <w:color w:val="000000"/>
        </w:rPr>
        <w:t>at the annual conference of the National Council on Family Relations, Minneapolis, MN.</w:t>
      </w:r>
    </w:p>
    <w:p w14:paraId="44F71696" w14:textId="77777777" w:rsidR="00120440" w:rsidRDefault="00120440" w:rsidP="00DD732D">
      <w:pPr>
        <w:ind w:left="720" w:hanging="720"/>
      </w:pPr>
    </w:p>
    <w:p w14:paraId="32A893F5" w14:textId="051D2049" w:rsidR="00120440" w:rsidRDefault="00C016BE" w:rsidP="00DD732D">
      <w:pPr>
        <w:ind w:left="720" w:hanging="720"/>
      </w:pPr>
      <w:r>
        <w:t>*</w:t>
      </w:r>
      <w:r w:rsidR="00214A07">
        <w:t xml:space="preserve">Canlas, J., Miller, R.B., Hill, J., Holmes, E., Yorgason, J.B., James, S. (2016). </w:t>
      </w:r>
      <w:r w:rsidR="00214A07" w:rsidRPr="00DC5264">
        <w:rPr>
          <w:i/>
        </w:rPr>
        <w:t xml:space="preserve">The influence of family relationship satisfaction and perceived work-life harmony on mental health among </w:t>
      </w:r>
      <w:r w:rsidR="00214A07" w:rsidRPr="00DC5264">
        <w:rPr>
          <w:i/>
        </w:rPr>
        <w:lastRenderedPageBreak/>
        <w:t>Asian working mothers in Singapore.</w:t>
      </w:r>
      <w:r w:rsidR="00214A07">
        <w:t xml:space="preserve"> Roundtable presentation at the </w:t>
      </w:r>
      <w:r w:rsidR="00214A07" w:rsidRPr="00214A07">
        <w:t>Work and Family Researchers Network Bi-Annual Conference</w:t>
      </w:r>
      <w:r w:rsidR="00214A07">
        <w:t>. Washington, DC.</w:t>
      </w:r>
    </w:p>
    <w:p w14:paraId="0840F72C" w14:textId="77777777" w:rsidR="00120440" w:rsidRPr="00A47757" w:rsidRDefault="00120440" w:rsidP="00DD732D">
      <w:pPr>
        <w:ind w:left="720" w:hanging="720"/>
      </w:pPr>
    </w:p>
    <w:p w14:paraId="13948DAE" w14:textId="55528EE6" w:rsidR="00A47757" w:rsidRPr="00A47757" w:rsidRDefault="00AA184D" w:rsidP="00DD732D">
      <w:pPr>
        <w:autoSpaceDE w:val="0"/>
        <w:autoSpaceDN w:val="0"/>
        <w:adjustRightInd w:val="0"/>
        <w:ind w:left="720" w:hanging="720"/>
      </w:pPr>
      <w:r w:rsidRPr="00A47757">
        <w:t xml:space="preserve">Wheeler, B., </w:t>
      </w:r>
      <w:proofErr w:type="spellStart"/>
      <w:r w:rsidRPr="00A47757">
        <w:t>Kerpelman</w:t>
      </w:r>
      <w:proofErr w:type="spellEnd"/>
      <w:r w:rsidRPr="00A47757">
        <w:t xml:space="preserve">, J. Yorgason, J.B. (2016). </w:t>
      </w:r>
      <w:r w:rsidRPr="00DC5264">
        <w:rPr>
          <w:i/>
        </w:rPr>
        <w:t>Hardship, distress, and marital quality: The role of relational aggression.</w:t>
      </w:r>
      <w:r w:rsidRPr="00A47757">
        <w:t xml:space="preserve"> Paper presentation at the annual conference of the National Council on Family Relations, Minneapolis, MN.</w:t>
      </w:r>
    </w:p>
    <w:p w14:paraId="450BFD24" w14:textId="77777777" w:rsidR="00A47757" w:rsidRDefault="00A47757" w:rsidP="00C71A93">
      <w:pPr>
        <w:autoSpaceDE w:val="0"/>
        <w:autoSpaceDN w:val="0"/>
        <w:adjustRightInd w:val="0"/>
        <w:ind w:left="720" w:hanging="720"/>
        <w:rPr>
          <w:bCs/>
        </w:rPr>
      </w:pPr>
    </w:p>
    <w:p w14:paraId="71B528E3" w14:textId="77777777" w:rsidR="000B5834" w:rsidRPr="000B5834" w:rsidRDefault="000B5834" w:rsidP="00C71A93">
      <w:pPr>
        <w:autoSpaceDE w:val="0"/>
        <w:autoSpaceDN w:val="0"/>
        <w:adjustRightInd w:val="0"/>
        <w:ind w:left="720" w:hanging="720"/>
        <w:rPr>
          <w:bCs/>
        </w:rPr>
      </w:pPr>
      <w:r w:rsidRPr="00C71A93">
        <w:rPr>
          <w:bCs/>
        </w:rPr>
        <w:t>Yorgas</w:t>
      </w:r>
      <w:r w:rsidRPr="00816DB8">
        <w:rPr>
          <w:bCs/>
        </w:rPr>
        <w:t xml:space="preserve">on, J.B., Erickson, L.D., &amp; Hicken, B. (2015). </w:t>
      </w:r>
      <w:r w:rsidRPr="00DC5264">
        <w:rPr>
          <w:bCs/>
          <w:i/>
        </w:rPr>
        <w:t xml:space="preserve">Identifying physical and emotional challenges with comorbid chronic illness and PTSD. </w:t>
      </w:r>
      <w:r w:rsidRPr="00816DB8">
        <w:t>Paper presentation at the annual meeting</w:t>
      </w:r>
      <w:r w:rsidRPr="000B5834">
        <w:t xml:space="preserve"> for the Gerontological Society of America, Orlando, FL.</w:t>
      </w:r>
    </w:p>
    <w:p w14:paraId="4DEE8194" w14:textId="77777777" w:rsidR="000B5834" w:rsidRDefault="000B5834" w:rsidP="00ED3711">
      <w:pPr>
        <w:ind w:left="720" w:hanging="720"/>
        <w:rPr>
          <w:bCs/>
        </w:rPr>
      </w:pPr>
    </w:p>
    <w:p w14:paraId="51EDE102" w14:textId="77777777" w:rsidR="000B5834" w:rsidRDefault="006B6B28" w:rsidP="00ED3711">
      <w:pPr>
        <w:ind w:left="720" w:hanging="720"/>
        <w:rPr>
          <w:bCs/>
        </w:rPr>
      </w:pPr>
      <w:r>
        <w:rPr>
          <w:bCs/>
        </w:rPr>
        <w:t>*</w:t>
      </w:r>
      <w:r w:rsidR="000B5834">
        <w:rPr>
          <w:bCs/>
        </w:rPr>
        <w:t xml:space="preserve">Stott, K., Yorgason, J.B., Call, V., &amp; Erickson, L. (2015). </w:t>
      </w:r>
      <w:r w:rsidR="000B5834" w:rsidRPr="006B6B28">
        <w:rPr>
          <w:bCs/>
          <w:i/>
        </w:rPr>
        <w:t>Depression and mutually satisfying sexual experience as predictors of pain in Baby-Boomers.</w:t>
      </w:r>
      <w:r w:rsidR="000B5834">
        <w:rPr>
          <w:bCs/>
        </w:rPr>
        <w:t xml:space="preserve"> </w:t>
      </w:r>
      <w:r w:rsidR="00FB2B62">
        <w:rPr>
          <w:color w:val="000000"/>
        </w:rPr>
        <w:t>Poster</w:t>
      </w:r>
      <w:r w:rsidR="000B5834" w:rsidRPr="000B5834">
        <w:rPr>
          <w:color w:val="000000"/>
        </w:rPr>
        <w:t xml:space="preserve"> presentation at the annual meeting for the Gerontological Society of America, Orlando, FL.</w:t>
      </w:r>
    </w:p>
    <w:p w14:paraId="2DDDE631" w14:textId="77777777" w:rsidR="000B5834" w:rsidRDefault="000B5834" w:rsidP="00ED3711">
      <w:pPr>
        <w:ind w:left="720" w:hanging="720"/>
        <w:rPr>
          <w:bCs/>
        </w:rPr>
      </w:pPr>
    </w:p>
    <w:p w14:paraId="34D49ED2" w14:textId="77777777" w:rsidR="006B6B28" w:rsidRDefault="006B6B28" w:rsidP="00ED3711">
      <w:pPr>
        <w:ind w:left="720" w:hanging="720"/>
        <w:rPr>
          <w:bCs/>
        </w:rPr>
      </w:pPr>
      <w:r>
        <w:rPr>
          <w:bCs/>
        </w:rPr>
        <w:t xml:space="preserve">Call, V., Erickson, L., &amp; Yorgason, J.B. (2015). </w:t>
      </w:r>
      <w:r w:rsidRPr="00DC5264">
        <w:rPr>
          <w:bCs/>
          <w:i/>
        </w:rPr>
        <w:t>Perceptions regarding healthcare services by older veterans and civilians living in urban and rural communities</w:t>
      </w:r>
      <w:r>
        <w:rPr>
          <w:bCs/>
        </w:rPr>
        <w:t xml:space="preserve">. </w:t>
      </w:r>
      <w:r w:rsidRPr="000B5834">
        <w:rPr>
          <w:color w:val="000000"/>
        </w:rPr>
        <w:t>Paper presentation at the annual meeting for the Gerontological Society of America, Orlando, FL.</w:t>
      </w:r>
    </w:p>
    <w:p w14:paraId="5BDDC0E5" w14:textId="77777777" w:rsidR="006B6B28" w:rsidRPr="000B5834" w:rsidRDefault="006B6B28" w:rsidP="000B5834">
      <w:pPr>
        <w:ind w:left="720" w:hanging="720"/>
        <w:rPr>
          <w:bCs/>
        </w:rPr>
      </w:pPr>
    </w:p>
    <w:p w14:paraId="653DEC87" w14:textId="77777777" w:rsidR="00847678" w:rsidRPr="000B5834" w:rsidRDefault="00847678" w:rsidP="000B5834">
      <w:pPr>
        <w:ind w:left="720" w:hanging="720"/>
        <w:rPr>
          <w:bCs/>
        </w:rPr>
      </w:pPr>
      <w:r w:rsidRPr="000B5834">
        <w:rPr>
          <w:bCs/>
        </w:rPr>
        <w:t xml:space="preserve">Yorgason, J.B., Choi, H., &amp; Johnson, D.J. (2015). </w:t>
      </w:r>
      <w:r w:rsidRPr="006B6B28">
        <w:rPr>
          <w:bCs/>
          <w:i/>
        </w:rPr>
        <w:t>Linking marital satisfaction, depression, and health across 25 years.</w:t>
      </w:r>
      <w:r w:rsidRPr="000B5834">
        <w:rPr>
          <w:bCs/>
        </w:rPr>
        <w:t xml:space="preserve"> Poster presentation at the annual conference of the National Council on Family Relations, </w:t>
      </w:r>
      <w:r w:rsidR="000B5834" w:rsidRPr="000B5834">
        <w:rPr>
          <w:bCs/>
        </w:rPr>
        <w:t>Vancouver, BC, Canada.</w:t>
      </w:r>
    </w:p>
    <w:p w14:paraId="13A7E0FF" w14:textId="77777777" w:rsidR="000B5834" w:rsidRDefault="000B5834" w:rsidP="00E36B10">
      <w:pPr>
        <w:ind w:left="720" w:hanging="720"/>
        <w:rPr>
          <w:bCs/>
        </w:rPr>
      </w:pPr>
    </w:p>
    <w:p w14:paraId="2A6F43F8" w14:textId="77777777" w:rsidR="000B5834" w:rsidRDefault="000B5834" w:rsidP="00E36B10">
      <w:pPr>
        <w:ind w:left="720" w:hanging="720"/>
        <w:rPr>
          <w:bCs/>
        </w:rPr>
      </w:pPr>
      <w:r>
        <w:rPr>
          <w:bCs/>
        </w:rPr>
        <w:t xml:space="preserve">Seidel, A., Yorgason, J.B., </w:t>
      </w:r>
      <w:proofErr w:type="spellStart"/>
      <w:r>
        <w:rPr>
          <w:bCs/>
        </w:rPr>
        <w:t>Polenick</w:t>
      </w:r>
      <w:proofErr w:type="spellEnd"/>
      <w:r>
        <w:rPr>
          <w:bCs/>
        </w:rPr>
        <w:t xml:space="preserve">, C., </w:t>
      </w:r>
      <w:proofErr w:type="spellStart"/>
      <w:r>
        <w:rPr>
          <w:bCs/>
        </w:rPr>
        <w:t>Zarit</w:t>
      </w:r>
      <w:proofErr w:type="spellEnd"/>
      <w:r>
        <w:rPr>
          <w:bCs/>
        </w:rPr>
        <w:t xml:space="preserve">, S., &amp; </w:t>
      </w:r>
      <w:proofErr w:type="spellStart"/>
      <w:r>
        <w:rPr>
          <w:bCs/>
        </w:rPr>
        <w:t>Fingerman</w:t>
      </w:r>
      <w:proofErr w:type="spellEnd"/>
      <w:r>
        <w:rPr>
          <w:bCs/>
        </w:rPr>
        <w:t xml:space="preserve">, K. (2015). </w:t>
      </w:r>
      <w:r w:rsidRPr="006B6B28">
        <w:rPr>
          <w:bCs/>
          <w:i/>
        </w:rPr>
        <w:t>Are you sleeping? Cross partner effects of worries regarding adult children on sleep.</w:t>
      </w:r>
      <w:r>
        <w:rPr>
          <w:bCs/>
        </w:rPr>
        <w:t xml:space="preserve"> Poster presentation at the annual conference of the National Council on Family Relations, Vancouver, BC, Canada.</w:t>
      </w:r>
    </w:p>
    <w:p w14:paraId="098F56D1" w14:textId="77777777" w:rsidR="000B5834" w:rsidRDefault="000B5834" w:rsidP="00E36B10">
      <w:pPr>
        <w:ind w:left="720" w:hanging="720"/>
        <w:rPr>
          <w:bCs/>
        </w:rPr>
      </w:pPr>
    </w:p>
    <w:p w14:paraId="5B023B9C" w14:textId="77777777" w:rsidR="000B5834" w:rsidRDefault="000B5834" w:rsidP="00E36B10">
      <w:pPr>
        <w:ind w:left="720" w:hanging="720"/>
        <w:rPr>
          <w:bCs/>
        </w:rPr>
      </w:pPr>
      <w:r>
        <w:rPr>
          <w:bCs/>
        </w:rPr>
        <w:t xml:space="preserve">Wheeler, B., </w:t>
      </w:r>
      <w:proofErr w:type="spellStart"/>
      <w:r>
        <w:rPr>
          <w:bCs/>
        </w:rPr>
        <w:t>Kerpelman</w:t>
      </w:r>
      <w:proofErr w:type="spellEnd"/>
      <w:r>
        <w:rPr>
          <w:bCs/>
        </w:rPr>
        <w:t xml:space="preserve">, J., &amp; Yorgason, J.B. (2015). </w:t>
      </w:r>
      <w:r w:rsidRPr="006B6B28">
        <w:rPr>
          <w:bCs/>
          <w:i/>
        </w:rPr>
        <w:t>Economic hardship and financial distress: An integrative approach.</w:t>
      </w:r>
      <w:r>
        <w:rPr>
          <w:bCs/>
        </w:rPr>
        <w:t xml:space="preserve"> Poster presentation at the annual conference of the National Council on Family Relations, Vancouver, BC, Canada.</w:t>
      </w:r>
    </w:p>
    <w:p w14:paraId="7FB5A589" w14:textId="77777777" w:rsidR="000B5834" w:rsidRDefault="000B5834" w:rsidP="00E36B10">
      <w:pPr>
        <w:ind w:left="720" w:hanging="720"/>
        <w:rPr>
          <w:bCs/>
        </w:rPr>
      </w:pPr>
    </w:p>
    <w:p w14:paraId="769C7F1D" w14:textId="77777777" w:rsidR="00E36B10" w:rsidRPr="00E36B10" w:rsidRDefault="00847678" w:rsidP="00E36B10">
      <w:pPr>
        <w:ind w:left="720" w:hanging="720"/>
      </w:pPr>
      <w:r>
        <w:rPr>
          <w:bCs/>
        </w:rPr>
        <w:t>*</w:t>
      </w:r>
      <w:r w:rsidR="00E36B10" w:rsidRPr="00E36B10">
        <w:rPr>
          <w:bCs/>
        </w:rPr>
        <w:t xml:space="preserve">Webster, T.N., </w:t>
      </w:r>
      <w:r w:rsidR="00E36B10" w:rsidRPr="00E36B10">
        <w:t>Yorgason, J.B. &amp; Sandberg, J. (2015)</w:t>
      </w:r>
      <w:r w:rsidR="00E36B10">
        <w:t>.</w:t>
      </w:r>
      <w:r w:rsidR="00E36B10" w:rsidRPr="00E36B10">
        <w:t xml:space="preserve"> </w:t>
      </w:r>
      <w:r w:rsidR="00E36B10" w:rsidRPr="006B6B28">
        <w:rPr>
          <w:i/>
        </w:rPr>
        <w:t>Childhood abuses as predictors of relational violence: Mediation through attachment and relational aggression.</w:t>
      </w:r>
      <w:r w:rsidR="00E36B10" w:rsidRPr="00E36B10">
        <w:t xml:space="preserve"> </w:t>
      </w:r>
      <w:r w:rsidR="00E36B10" w:rsidRPr="00001402">
        <w:rPr>
          <w:color w:val="000000"/>
        </w:rPr>
        <w:t>Poster presented at the annual conference of the American Association for Marriage and Family Therapy</w:t>
      </w:r>
      <w:r w:rsidR="00E36B10" w:rsidRPr="00E36B10">
        <w:t>, Austin, TX.</w:t>
      </w:r>
    </w:p>
    <w:p w14:paraId="6CC56F99" w14:textId="77777777" w:rsidR="00E36B10" w:rsidRPr="00E36B10" w:rsidRDefault="00E36B10" w:rsidP="00E36B10">
      <w:pPr>
        <w:pStyle w:val="Title"/>
        <w:spacing w:line="240" w:lineRule="auto"/>
        <w:ind w:left="720" w:hanging="720"/>
        <w:jc w:val="left"/>
        <w:rPr>
          <w:b w:val="0"/>
          <w:szCs w:val="24"/>
        </w:rPr>
      </w:pPr>
    </w:p>
    <w:p w14:paraId="6D57285B" w14:textId="77777777" w:rsidR="00DE1714" w:rsidRDefault="00DE1714" w:rsidP="00E36B10">
      <w:pPr>
        <w:pStyle w:val="Title"/>
        <w:spacing w:line="240" w:lineRule="auto"/>
        <w:ind w:left="720" w:hanging="720"/>
        <w:jc w:val="left"/>
        <w:rPr>
          <w:b w:val="0"/>
          <w:color w:val="000000"/>
          <w:szCs w:val="24"/>
        </w:rPr>
      </w:pPr>
      <w:r w:rsidRPr="00E36B10">
        <w:rPr>
          <w:b w:val="0"/>
          <w:szCs w:val="24"/>
        </w:rPr>
        <w:t>Yorgason, J.B., &amp; Erickson, L. (</w:t>
      </w:r>
      <w:proofErr w:type="gramStart"/>
      <w:r w:rsidRPr="00E36B10">
        <w:rPr>
          <w:b w:val="0"/>
          <w:szCs w:val="24"/>
        </w:rPr>
        <w:t>August,</w:t>
      </w:r>
      <w:proofErr w:type="gramEnd"/>
      <w:r w:rsidRPr="00E36B10">
        <w:rPr>
          <w:b w:val="0"/>
          <w:szCs w:val="24"/>
        </w:rPr>
        <w:t xml:space="preserve"> 2015). </w:t>
      </w:r>
      <w:r w:rsidRPr="00E36B10">
        <w:rPr>
          <w:b w:val="0"/>
          <w:i/>
          <w:szCs w:val="24"/>
        </w:rPr>
        <w:t>Comorbid chronic illness and PTSD across highly rural, rural, and urban residence: Identifying trends in access to care.</w:t>
      </w:r>
      <w:r w:rsidRPr="00E36B10">
        <w:rPr>
          <w:b w:val="0"/>
          <w:szCs w:val="24"/>
        </w:rPr>
        <w:t xml:space="preserve"> Paper presentation</w:t>
      </w:r>
      <w:r>
        <w:rPr>
          <w:b w:val="0"/>
          <w:szCs w:val="24"/>
        </w:rPr>
        <w:t xml:space="preserve"> at the Rural Sociology Society national meeting, Madison, WI.</w:t>
      </w:r>
    </w:p>
    <w:p w14:paraId="43B41AED" w14:textId="77777777" w:rsidR="00DE1714" w:rsidRDefault="00DE1714" w:rsidP="00D71635">
      <w:pPr>
        <w:pStyle w:val="AHangingIndent5"/>
        <w:spacing w:line="240" w:lineRule="auto"/>
        <w:rPr>
          <w:color w:val="000000"/>
          <w:sz w:val="24"/>
          <w:szCs w:val="24"/>
        </w:rPr>
      </w:pPr>
    </w:p>
    <w:p w14:paraId="6F79D747" w14:textId="77777777" w:rsidR="0073518B" w:rsidRDefault="0073518B" w:rsidP="00D71635">
      <w:pPr>
        <w:pStyle w:val="AHangingIndent5"/>
        <w:spacing w:line="240" w:lineRule="auto"/>
        <w:rPr>
          <w:color w:val="000000"/>
          <w:sz w:val="24"/>
          <w:szCs w:val="24"/>
        </w:rPr>
      </w:pPr>
      <w:r>
        <w:rPr>
          <w:color w:val="000000"/>
          <w:sz w:val="24"/>
          <w:szCs w:val="24"/>
        </w:rPr>
        <w:t>Yorgason, J.B., &amp; Johnson, L.N. (</w:t>
      </w:r>
      <w:proofErr w:type="gramStart"/>
      <w:r>
        <w:rPr>
          <w:color w:val="000000"/>
          <w:sz w:val="24"/>
          <w:szCs w:val="24"/>
        </w:rPr>
        <w:t>June,</w:t>
      </w:r>
      <w:proofErr w:type="gramEnd"/>
      <w:r>
        <w:rPr>
          <w:color w:val="000000"/>
          <w:sz w:val="24"/>
          <w:szCs w:val="24"/>
        </w:rPr>
        <w:t xml:space="preserve"> 2015). </w:t>
      </w:r>
      <w:r w:rsidRPr="006B6B28">
        <w:rPr>
          <w:i/>
          <w:color w:val="000000"/>
          <w:sz w:val="24"/>
          <w:szCs w:val="24"/>
        </w:rPr>
        <w:t>Daily exercise patterns among older couples: Individual, joint, and no exercise in relation to marital quality.</w:t>
      </w:r>
      <w:r>
        <w:rPr>
          <w:color w:val="000000"/>
          <w:sz w:val="24"/>
          <w:szCs w:val="24"/>
        </w:rPr>
        <w:t xml:space="preserve"> Paper presentation at the Relationships, Health, &amp; Wellness Mini-Conference of the International Association for Relationship Research, New Brunswick, NJ. </w:t>
      </w:r>
    </w:p>
    <w:p w14:paraId="3044AF30" w14:textId="77777777" w:rsidR="0073518B" w:rsidRDefault="0073518B" w:rsidP="00D71635">
      <w:pPr>
        <w:pStyle w:val="AHangingIndent5"/>
        <w:spacing w:line="240" w:lineRule="auto"/>
        <w:rPr>
          <w:color w:val="000000"/>
          <w:sz w:val="24"/>
          <w:szCs w:val="24"/>
        </w:rPr>
      </w:pPr>
    </w:p>
    <w:p w14:paraId="56018998" w14:textId="77777777" w:rsidR="00C57527" w:rsidRPr="00D71635" w:rsidRDefault="00CE1C64" w:rsidP="00D71635">
      <w:pPr>
        <w:pStyle w:val="AHangingIndent5"/>
        <w:spacing w:line="240" w:lineRule="auto"/>
        <w:rPr>
          <w:color w:val="000000"/>
          <w:sz w:val="24"/>
          <w:szCs w:val="24"/>
        </w:rPr>
      </w:pPr>
      <w:r w:rsidRPr="00D71635">
        <w:rPr>
          <w:color w:val="000000"/>
          <w:sz w:val="24"/>
          <w:szCs w:val="24"/>
        </w:rPr>
        <w:t xml:space="preserve">Yorgason, J.B. </w:t>
      </w:r>
      <w:r w:rsidR="00D71635" w:rsidRPr="00D71635">
        <w:rPr>
          <w:sz w:val="24"/>
          <w:szCs w:val="24"/>
        </w:rPr>
        <w:t>(</w:t>
      </w:r>
      <w:proofErr w:type="gramStart"/>
      <w:r w:rsidR="00D71635" w:rsidRPr="00D71635">
        <w:rPr>
          <w:sz w:val="24"/>
          <w:szCs w:val="24"/>
        </w:rPr>
        <w:t>November,</w:t>
      </w:r>
      <w:proofErr w:type="gramEnd"/>
      <w:r w:rsidR="00D71635" w:rsidRPr="00D71635">
        <w:rPr>
          <w:sz w:val="24"/>
          <w:szCs w:val="24"/>
        </w:rPr>
        <w:t xml:space="preserve"> 2014). </w:t>
      </w:r>
      <w:r w:rsidR="00ED0E15" w:rsidRPr="006B6B28">
        <w:rPr>
          <w:bCs/>
          <w:i/>
          <w:sz w:val="24"/>
          <w:szCs w:val="24"/>
        </w:rPr>
        <w:t xml:space="preserve">Exploring Daily Activities Among Older Couples: Religious/Spiritual Influence Moderating the Effects of Health Symptoms on Marital </w:t>
      </w:r>
      <w:r w:rsidR="00ED0E15" w:rsidRPr="006B6B28">
        <w:rPr>
          <w:bCs/>
          <w:i/>
          <w:sz w:val="24"/>
          <w:szCs w:val="24"/>
        </w:rPr>
        <w:lastRenderedPageBreak/>
        <w:t>Interactions</w:t>
      </w:r>
      <w:r w:rsidR="00C57527" w:rsidRPr="006B6B28">
        <w:rPr>
          <w:bCs/>
          <w:i/>
          <w:sz w:val="24"/>
          <w:szCs w:val="24"/>
        </w:rPr>
        <w:t>,</w:t>
      </w:r>
      <w:r w:rsidR="00C57527" w:rsidRPr="00D71635">
        <w:rPr>
          <w:bCs/>
          <w:sz w:val="24"/>
          <w:szCs w:val="24"/>
        </w:rPr>
        <w:t xml:space="preserve"> </w:t>
      </w:r>
      <w:r w:rsidR="00C57527" w:rsidRPr="00D71635">
        <w:rPr>
          <w:color w:val="000000"/>
          <w:sz w:val="24"/>
          <w:szCs w:val="24"/>
        </w:rPr>
        <w:t xml:space="preserve">Paper presentation at the annual meeting for the National Council on Family Relations, Baltimore, MD. </w:t>
      </w:r>
    </w:p>
    <w:p w14:paraId="14087F29" w14:textId="77777777" w:rsidR="00ED0E15" w:rsidRPr="00D71635" w:rsidRDefault="00ED0E15" w:rsidP="00D71635">
      <w:pPr>
        <w:autoSpaceDE w:val="0"/>
        <w:autoSpaceDN w:val="0"/>
        <w:adjustRightInd w:val="0"/>
        <w:ind w:left="720" w:hanging="720"/>
        <w:rPr>
          <w:bCs/>
        </w:rPr>
      </w:pPr>
    </w:p>
    <w:p w14:paraId="250313CD" w14:textId="77777777" w:rsidR="00CE1C64" w:rsidRPr="00D71635" w:rsidRDefault="00CE1C64" w:rsidP="00D71635">
      <w:pPr>
        <w:ind w:left="720" w:hanging="720"/>
      </w:pPr>
      <w:r w:rsidRPr="00D71635">
        <w:rPr>
          <w:color w:val="000000"/>
        </w:rPr>
        <w:t xml:space="preserve">Yorgason, J.B., Frye-Cox, N. </w:t>
      </w:r>
      <w:r w:rsidR="00D71635" w:rsidRPr="00D71635">
        <w:t>(</w:t>
      </w:r>
      <w:proofErr w:type="gramStart"/>
      <w:r w:rsidR="00D71635" w:rsidRPr="00D71635">
        <w:t>November,</w:t>
      </w:r>
      <w:proofErr w:type="gramEnd"/>
      <w:r w:rsidR="00D71635" w:rsidRPr="00D71635">
        <w:t xml:space="preserve"> 2014). </w:t>
      </w:r>
      <w:r w:rsidRPr="006B6B28">
        <w:rPr>
          <w:i/>
        </w:rPr>
        <w:t>Stressors predicting marital satisfaction, moderated by loneliness</w:t>
      </w:r>
      <w:r w:rsidR="00EE684A" w:rsidRPr="006B6B28">
        <w:rPr>
          <w:i/>
        </w:rPr>
        <w:t>.</w:t>
      </w:r>
      <w:r w:rsidR="00EE684A" w:rsidRPr="00D71635">
        <w:t xml:space="preserve"> </w:t>
      </w:r>
      <w:r w:rsidR="00EE684A" w:rsidRPr="00D71635">
        <w:rPr>
          <w:color w:val="000000"/>
        </w:rPr>
        <w:t>Paper presentation at the TCRM portion of the annual meeting for the National Council on Family Relations, Baltimore, MD.</w:t>
      </w:r>
    </w:p>
    <w:p w14:paraId="021B5307" w14:textId="77777777" w:rsidR="00D71635" w:rsidRPr="00D71635" w:rsidRDefault="00D71635" w:rsidP="00D71635">
      <w:pPr>
        <w:autoSpaceDE w:val="0"/>
        <w:autoSpaceDN w:val="0"/>
        <w:adjustRightInd w:val="0"/>
        <w:ind w:left="720" w:hanging="720"/>
        <w:rPr>
          <w:color w:val="000000"/>
        </w:rPr>
      </w:pPr>
    </w:p>
    <w:p w14:paraId="6D4CE5D1" w14:textId="77777777" w:rsidR="00C57527" w:rsidRPr="00D71635" w:rsidRDefault="00D71635" w:rsidP="00D71635">
      <w:pPr>
        <w:autoSpaceDE w:val="0"/>
        <w:autoSpaceDN w:val="0"/>
        <w:adjustRightInd w:val="0"/>
        <w:ind w:left="720" w:hanging="720"/>
        <w:rPr>
          <w:color w:val="000000"/>
        </w:rPr>
      </w:pPr>
      <w:r w:rsidRPr="00D71635">
        <w:t>*Stott, K. &amp; Yorgason, J.B. (</w:t>
      </w:r>
      <w:proofErr w:type="gramStart"/>
      <w:r w:rsidRPr="00D71635">
        <w:t>November,</w:t>
      </w:r>
      <w:proofErr w:type="gramEnd"/>
      <w:r w:rsidRPr="00D71635">
        <w:t xml:space="preserve"> 2014). </w:t>
      </w:r>
      <w:r w:rsidR="001C7FFC" w:rsidRPr="00D71635">
        <w:rPr>
          <w:i/>
        </w:rPr>
        <w:t>PTSD and Marital Quality as Predictors of</w:t>
      </w:r>
      <w:r w:rsidRPr="00D71635">
        <w:rPr>
          <w:i/>
        </w:rPr>
        <w:t xml:space="preserve"> </w:t>
      </w:r>
      <w:r w:rsidR="001C7FFC" w:rsidRPr="00D71635">
        <w:rPr>
          <w:i/>
        </w:rPr>
        <w:t>Reported Pain in Baby-Boomers</w:t>
      </w:r>
      <w:r w:rsidRPr="00D71635">
        <w:t xml:space="preserve">. </w:t>
      </w:r>
      <w:r w:rsidR="007E75B1">
        <w:rPr>
          <w:color w:val="000000"/>
        </w:rPr>
        <w:t>Poster</w:t>
      </w:r>
      <w:r w:rsidR="00C57527" w:rsidRPr="00D71635">
        <w:rPr>
          <w:color w:val="000000"/>
        </w:rPr>
        <w:t xml:space="preserve"> presentation at the annual meeting for the Gerontological Society of America, </w:t>
      </w:r>
      <w:r w:rsidRPr="00D71635">
        <w:rPr>
          <w:color w:val="000000"/>
        </w:rPr>
        <w:t>Washington, D.C.</w:t>
      </w:r>
    </w:p>
    <w:p w14:paraId="3A197E8F" w14:textId="77777777" w:rsidR="001C7FFC" w:rsidRPr="00D71635" w:rsidRDefault="001C7FFC" w:rsidP="00D71635">
      <w:pPr>
        <w:pStyle w:val="AHangingIndent5"/>
        <w:spacing w:line="240" w:lineRule="auto"/>
        <w:jc w:val="left"/>
        <w:rPr>
          <w:color w:val="000000"/>
          <w:sz w:val="24"/>
          <w:szCs w:val="24"/>
        </w:rPr>
      </w:pPr>
    </w:p>
    <w:p w14:paraId="7F1919A0" w14:textId="77777777" w:rsidR="00C57527" w:rsidRPr="00D71635" w:rsidRDefault="00D71635" w:rsidP="00D71635">
      <w:pPr>
        <w:pStyle w:val="AHangingIndent5"/>
        <w:spacing w:line="240" w:lineRule="auto"/>
        <w:jc w:val="left"/>
        <w:rPr>
          <w:color w:val="000000"/>
          <w:sz w:val="24"/>
          <w:szCs w:val="24"/>
        </w:rPr>
      </w:pPr>
      <w:r w:rsidRPr="00D71635">
        <w:rPr>
          <w:sz w:val="24"/>
          <w:szCs w:val="24"/>
        </w:rPr>
        <w:t>*</w:t>
      </w:r>
      <w:r w:rsidRPr="00D71635">
        <w:rPr>
          <w:color w:val="000000"/>
          <w:sz w:val="24"/>
          <w:szCs w:val="24"/>
        </w:rPr>
        <w:t>Payne, S. &amp; Yorgason, J.B. (</w:t>
      </w:r>
      <w:proofErr w:type="gramStart"/>
      <w:r w:rsidRPr="00D71635">
        <w:rPr>
          <w:color w:val="000000"/>
          <w:sz w:val="24"/>
          <w:szCs w:val="24"/>
        </w:rPr>
        <w:t>November,</w:t>
      </w:r>
      <w:proofErr w:type="gramEnd"/>
      <w:r w:rsidRPr="00D71635">
        <w:rPr>
          <w:color w:val="000000"/>
          <w:sz w:val="24"/>
          <w:szCs w:val="24"/>
        </w:rPr>
        <w:t xml:space="preserve"> 2014). </w:t>
      </w:r>
      <w:r w:rsidR="00AC5307" w:rsidRPr="006B6B28">
        <w:rPr>
          <w:i/>
          <w:sz w:val="24"/>
          <w:szCs w:val="24"/>
        </w:rPr>
        <w:t>More Than Money: Understanding Marital</w:t>
      </w:r>
      <w:r w:rsidRPr="006B6B28">
        <w:rPr>
          <w:i/>
          <w:sz w:val="24"/>
          <w:szCs w:val="24"/>
        </w:rPr>
        <w:t xml:space="preserve"> </w:t>
      </w:r>
      <w:r w:rsidR="00AC5307" w:rsidRPr="006B6B28">
        <w:rPr>
          <w:i/>
          <w:sz w:val="24"/>
          <w:szCs w:val="24"/>
        </w:rPr>
        <w:t>Influences on Retirement Savings Rates</w:t>
      </w:r>
      <w:r w:rsidRPr="006B6B28">
        <w:rPr>
          <w:i/>
          <w:sz w:val="24"/>
          <w:szCs w:val="24"/>
        </w:rPr>
        <w:t>.</w:t>
      </w:r>
      <w:r w:rsidRPr="00D71635">
        <w:rPr>
          <w:sz w:val="24"/>
          <w:szCs w:val="24"/>
        </w:rPr>
        <w:t xml:space="preserve"> </w:t>
      </w:r>
      <w:r w:rsidR="00C57527" w:rsidRPr="00D71635">
        <w:rPr>
          <w:color w:val="000000"/>
          <w:sz w:val="24"/>
          <w:szCs w:val="24"/>
        </w:rPr>
        <w:t xml:space="preserve">Paper presentation at the annual meeting for the Gerontological Society of America, </w:t>
      </w:r>
      <w:r w:rsidRPr="00D71635">
        <w:rPr>
          <w:color w:val="000000"/>
          <w:sz w:val="24"/>
          <w:szCs w:val="24"/>
        </w:rPr>
        <w:t>Washington, D.C.</w:t>
      </w:r>
    </w:p>
    <w:p w14:paraId="00F8FBA0" w14:textId="77777777" w:rsidR="00AC5307" w:rsidRPr="00D71635" w:rsidRDefault="00AC5307" w:rsidP="00D71635">
      <w:pPr>
        <w:pStyle w:val="AHangingIndent5"/>
        <w:spacing w:line="240" w:lineRule="auto"/>
        <w:jc w:val="left"/>
        <w:rPr>
          <w:color w:val="000000"/>
          <w:sz w:val="24"/>
          <w:szCs w:val="24"/>
        </w:rPr>
      </w:pPr>
    </w:p>
    <w:p w14:paraId="6AD9DD33" w14:textId="77777777" w:rsidR="00C57527" w:rsidRPr="00D71635" w:rsidRDefault="00D71635" w:rsidP="00D71635">
      <w:pPr>
        <w:pStyle w:val="AHangingIndent5"/>
        <w:spacing w:line="240" w:lineRule="auto"/>
        <w:jc w:val="left"/>
        <w:rPr>
          <w:color w:val="000000"/>
          <w:sz w:val="24"/>
          <w:szCs w:val="24"/>
        </w:rPr>
      </w:pPr>
      <w:r w:rsidRPr="00D71635">
        <w:rPr>
          <w:sz w:val="24"/>
          <w:szCs w:val="24"/>
        </w:rPr>
        <w:t>*</w:t>
      </w:r>
      <w:r w:rsidRPr="00D71635">
        <w:rPr>
          <w:color w:val="000000"/>
          <w:sz w:val="24"/>
          <w:szCs w:val="24"/>
        </w:rPr>
        <w:t xml:space="preserve">Everett, E., Yorgason, J.B., </w:t>
      </w:r>
      <w:r w:rsidRPr="00D71635">
        <w:rPr>
          <w:sz w:val="24"/>
          <w:szCs w:val="24"/>
        </w:rPr>
        <w:t>*</w:t>
      </w:r>
      <w:r w:rsidRPr="00D71635">
        <w:rPr>
          <w:color w:val="000000"/>
          <w:sz w:val="24"/>
          <w:szCs w:val="24"/>
        </w:rPr>
        <w:t>Stott, K., Call, V.R.A., &amp; Erickson, L. (</w:t>
      </w:r>
      <w:proofErr w:type="gramStart"/>
      <w:r w:rsidRPr="00D71635">
        <w:rPr>
          <w:color w:val="000000"/>
          <w:sz w:val="24"/>
          <w:szCs w:val="24"/>
        </w:rPr>
        <w:t>November,</w:t>
      </w:r>
      <w:proofErr w:type="gramEnd"/>
      <w:r w:rsidRPr="00D71635">
        <w:rPr>
          <w:color w:val="000000"/>
          <w:sz w:val="24"/>
          <w:szCs w:val="24"/>
        </w:rPr>
        <w:t xml:space="preserve"> 2014). </w:t>
      </w:r>
      <w:r w:rsidR="001C7FFC" w:rsidRPr="006B6B28">
        <w:rPr>
          <w:i/>
          <w:sz w:val="24"/>
          <w:szCs w:val="24"/>
        </w:rPr>
        <w:t>Caregiving of and by Older Rural Veterans: An</w:t>
      </w:r>
      <w:r w:rsidRPr="006B6B28">
        <w:rPr>
          <w:i/>
          <w:sz w:val="24"/>
          <w:szCs w:val="24"/>
        </w:rPr>
        <w:t xml:space="preserve"> </w:t>
      </w:r>
      <w:r w:rsidR="001C7FFC" w:rsidRPr="006B6B28">
        <w:rPr>
          <w:i/>
          <w:sz w:val="24"/>
          <w:szCs w:val="24"/>
        </w:rPr>
        <w:t>Exploration of Rural Concerns and Resources</w:t>
      </w:r>
      <w:r w:rsidRPr="006B6B28">
        <w:rPr>
          <w:i/>
          <w:sz w:val="24"/>
          <w:szCs w:val="24"/>
        </w:rPr>
        <w:t>.</w:t>
      </w:r>
      <w:r w:rsidRPr="00D71635">
        <w:rPr>
          <w:sz w:val="24"/>
          <w:szCs w:val="24"/>
        </w:rPr>
        <w:t xml:space="preserve"> Poster</w:t>
      </w:r>
      <w:r w:rsidR="00C57527" w:rsidRPr="00D71635">
        <w:rPr>
          <w:color w:val="000000"/>
          <w:sz w:val="24"/>
          <w:szCs w:val="24"/>
        </w:rPr>
        <w:t xml:space="preserve"> presentation at the annual meeting for the Gerontological Society of America, </w:t>
      </w:r>
      <w:r w:rsidRPr="00D71635">
        <w:rPr>
          <w:color w:val="000000"/>
          <w:sz w:val="24"/>
          <w:szCs w:val="24"/>
        </w:rPr>
        <w:t>Washington, D.C.</w:t>
      </w:r>
    </w:p>
    <w:p w14:paraId="4307D095" w14:textId="77777777" w:rsidR="00C12104" w:rsidRPr="00D71635" w:rsidRDefault="00C12104" w:rsidP="00D71635">
      <w:pPr>
        <w:pStyle w:val="AHangingIndent5"/>
        <w:spacing w:line="240" w:lineRule="auto"/>
        <w:jc w:val="left"/>
        <w:rPr>
          <w:color w:val="000000"/>
          <w:sz w:val="24"/>
          <w:szCs w:val="24"/>
        </w:rPr>
      </w:pPr>
    </w:p>
    <w:p w14:paraId="1DD9CE74" w14:textId="77777777" w:rsidR="00723EE7" w:rsidRDefault="00723EE7" w:rsidP="00001402">
      <w:pPr>
        <w:pStyle w:val="AHangingIndent5"/>
        <w:rPr>
          <w:color w:val="000000"/>
          <w:sz w:val="24"/>
          <w:szCs w:val="24"/>
        </w:rPr>
      </w:pPr>
      <w:r>
        <w:rPr>
          <w:color w:val="000000"/>
          <w:sz w:val="24"/>
          <w:szCs w:val="24"/>
        </w:rPr>
        <w:t xml:space="preserve">Yorgason, J.B., *Crapo, J., &amp; *Pace, G. (2013). </w:t>
      </w:r>
      <w:r w:rsidRPr="006B6B28">
        <w:rPr>
          <w:i/>
          <w:color w:val="000000"/>
          <w:sz w:val="24"/>
          <w:szCs w:val="24"/>
        </w:rPr>
        <w:t>Daily health challenges of husbands and wives: Rural/urban and Veteran/non-Veteran comparisons.</w:t>
      </w:r>
      <w:r>
        <w:rPr>
          <w:color w:val="000000"/>
          <w:sz w:val="24"/>
          <w:szCs w:val="24"/>
        </w:rPr>
        <w:t xml:space="preserve"> Paper presentation at the annual meeting for the Gerontological Society of America, New Orleans, LA.</w:t>
      </w:r>
    </w:p>
    <w:p w14:paraId="47D20850" w14:textId="77777777" w:rsidR="00723EE7" w:rsidRDefault="00723EE7" w:rsidP="00001402">
      <w:pPr>
        <w:pStyle w:val="AHangingIndent5"/>
        <w:rPr>
          <w:color w:val="000000"/>
          <w:sz w:val="24"/>
          <w:szCs w:val="24"/>
        </w:rPr>
      </w:pPr>
    </w:p>
    <w:p w14:paraId="5F95CC89" w14:textId="77777777" w:rsidR="00D76090" w:rsidRDefault="00D76090" w:rsidP="00001402">
      <w:pPr>
        <w:pStyle w:val="AHangingIndent5"/>
        <w:rPr>
          <w:bCs/>
          <w:color w:val="000000"/>
          <w:sz w:val="24"/>
          <w:szCs w:val="24"/>
        </w:rPr>
      </w:pPr>
      <w:r>
        <w:rPr>
          <w:color w:val="000000"/>
          <w:sz w:val="24"/>
          <w:szCs w:val="24"/>
        </w:rPr>
        <w:t xml:space="preserve">Yorgason, J.B. (2013). </w:t>
      </w:r>
      <w:r w:rsidRPr="006B6B28">
        <w:rPr>
          <w:bCs/>
          <w:i/>
          <w:color w:val="000000"/>
          <w:sz w:val="24"/>
          <w:szCs w:val="24"/>
        </w:rPr>
        <w:t>Troubleshooting problems with SEM models that have “Heywood” cases such as negative variance parameters and non-positive definite covariance matrices.</w:t>
      </w:r>
      <w:r>
        <w:rPr>
          <w:bCs/>
          <w:color w:val="000000"/>
          <w:sz w:val="24"/>
          <w:szCs w:val="24"/>
        </w:rPr>
        <w:t xml:space="preserve"> Workshop presentation at the annual meeting for the National Council on Family Relations, San Antonio, TX.</w:t>
      </w:r>
    </w:p>
    <w:p w14:paraId="10D49E0E" w14:textId="77777777" w:rsidR="00D76090" w:rsidRDefault="00D76090" w:rsidP="00001402">
      <w:pPr>
        <w:pStyle w:val="AHangingIndent5"/>
        <w:rPr>
          <w:bCs/>
          <w:color w:val="000000"/>
          <w:sz w:val="24"/>
          <w:szCs w:val="24"/>
        </w:rPr>
      </w:pPr>
    </w:p>
    <w:p w14:paraId="47C04358" w14:textId="77777777" w:rsidR="00D76090" w:rsidRDefault="00D76090" w:rsidP="00001402">
      <w:pPr>
        <w:pStyle w:val="AHangingIndent5"/>
        <w:rPr>
          <w:color w:val="000000"/>
          <w:sz w:val="24"/>
          <w:szCs w:val="24"/>
        </w:rPr>
      </w:pPr>
      <w:r>
        <w:rPr>
          <w:bCs/>
          <w:color w:val="000000"/>
          <w:sz w:val="24"/>
          <w:szCs w:val="24"/>
        </w:rPr>
        <w:t xml:space="preserve">Yorgason, J.B., </w:t>
      </w:r>
      <w:r w:rsidR="00723EE7">
        <w:rPr>
          <w:bCs/>
          <w:color w:val="000000"/>
          <w:sz w:val="24"/>
          <w:szCs w:val="24"/>
        </w:rPr>
        <w:t>*</w:t>
      </w:r>
      <w:r>
        <w:rPr>
          <w:bCs/>
          <w:color w:val="000000"/>
          <w:sz w:val="24"/>
          <w:szCs w:val="24"/>
        </w:rPr>
        <w:t xml:space="preserve">Godfrey, W., </w:t>
      </w:r>
      <w:r w:rsidR="00723EE7">
        <w:rPr>
          <w:bCs/>
          <w:color w:val="000000"/>
          <w:sz w:val="24"/>
          <w:szCs w:val="24"/>
        </w:rPr>
        <w:t>*</w:t>
      </w:r>
      <w:r>
        <w:rPr>
          <w:bCs/>
          <w:color w:val="000000"/>
          <w:sz w:val="24"/>
          <w:szCs w:val="24"/>
        </w:rPr>
        <w:t xml:space="preserve">Jones, E., Call, V.R.A., &amp; Erickson, L. (2013). </w:t>
      </w:r>
      <w:r w:rsidRPr="006B6B28">
        <w:rPr>
          <w:bCs/>
          <w:i/>
          <w:color w:val="000000"/>
          <w:sz w:val="24"/>
          <w:szCs w:val="24"/>
        </w:rPr>
        <w:t>Actor and partner links between daily sleep qualities and marital interactions: Exploring positive and negative mood as mechanisms/mediators.</w:t>
      </w:r>
      <w:r>
        <w:rPr>
          <w:bCs/>
          <w:color w:val="000000"/>
          <w:sz w:val="24"/>
          <w:szCs w:val="24"/>
        </w:rPr>
        <w:t xml:space="preserve"> Paper presentation at the annual meeting for the National Council on Family Relations, San Antonio, TX.</w:t>
      </w:r>
    </w:p>
    <w:p w14:paraId="35E47304" w14:textId="77777777" w:rsidR="00D76090" w:rsidRDefault="00D76090" w:rsidP="00001402">
      <w:pPr>
        <w:pStyle w:val="AHangingIndent5"/>
        <w:rPr>
          <w:color w:val="000000"/>
          <w:sz w:val="24"/>
          <w:szCs w:val="24"/>
        </w:rPr>
      </w:pPr>
    </w:p>
    <w:p w14:paraId="181D3773" w14:textId="77777777" w:rsidR="00001402" w:rsidRDefault="00001402" w:rsidP="00001402">
      <w:pPr>
        <w:pStyle w:val="AHangingIndent5"/>
        <w:rPr>
          <w:color w:val="000000"/>
          <w:sz w:val="24"/>
          <w:szCs w:val="24"/>
        </w:rPr>
      </w:pPr>
      <w:r w:rsidRPr="00001402">
        <w:rPr>
          <w:color w:val="000000"/>
          <w:sz w:val="24"/>
          <w:szCs w:val="24"/>
        </w:rPr>
        <w:t xml:space="preserve">*Zamora, J. P., Butler, M. H., Harper, J. M., &amp; Yorgason, J. B. (2013, October). </w:t>
      </w:r>
      <w:r w:rsidRPr="006B6B28">
        <w:rPr>
          <w:i/>
          <w:iCs/>
          <w:color w:val="000000"/>
          <w:sz w:val="24"/>
          <w:szCs w:val="24"/>
        </w:rPr>
        <w:t>The effects of couple-centered and therapist-centered process on dyadic attachment of distressed therapy seeking couples: A multilevel longitudinal analysis.</w:t>
      </w:r>
      <w:r w:rsidRPr="00001402">
        <w:rPr>
          <w:color w:val="000000"/>
          <w:sz w:val="24"/>
          <w:szCs w:val="24"/>
        </w:rPr>
        <w:t xml:space="preserve"> Poster presented at the annual conference of the American Association for Marriage and Family Therapy, Portland, OR.</w:t>
      </w:r>
    </w:p>
    <w:p w14:paraId="33E4E5D5" w14:textId="77777777" w:rsidR="0084565D" w:rsidRDefault="0084565D" w:rsidP="00001402">
      <w:pPr>
        <w:pStyle w:val="AHangingIndent5"/>
        <w:rPr>
          <w:color w:val="000000"/>
          <w:sz w:val="24"/>
          <w:szCs w:val="24"/>
        </w:rPr>
      </w:pPr>
    </w:p>
    <w:p w14:paraId="6F51F8EA" w14:textId="496C3FA6" w:rsidR="0084565D" w:rsidRPr="00001402" w:rsidRDefault="0084565D" w:rsidP="00001402">
      <w:pPr>
        <w:pStyle w:val="AHangingIndent5"/>
        <w:rPr>
          <w:color w:val="000000"/>
          <w:sz w:val="24"/>
          <w:szCs w:val="24"/>
        </w:rPr>
      </w:pPr>
      <w:r>
        <w:rPr>
          <w:color w:val="000000"/>
          <w:sz w:val="24"/>
          <w:szCs w:val="24"/>
        </w:rPr>
        <w:t xml:space="preserve">Holmes, E.C., </w:t>
      </w:r>
      <w:r w:rsidR="00C016BE">
        <w:rPr>
          <w:color w:val="000000"/>
          <w:sz w:val="24"/>
          <w:szCs w:val="24"/>
        </w:rPr>
        <w:t>*</w:t>
      </w:r>
      <w:r>
        <w:rPr>
          <w:color w:val="000000"/>
          <w:sz w:val="24"/>
          <w:szCs w:val="24"/>
        </w:rPr>
        <w:t xml:space="preserve">Holladay, H., Yorgason, J.B., Hill, E.J. (2013). </w:t>
      </w:r>
      <w:r w:rsidRPr="006B6B28">
        <w:rPr>
          <w:i/>
          <w:color w:val="000000"/>
          <w:sz w:val="24"/>
          <w:szCs w:val="24"/>
        </w:rPr>
        <w:t>How are mothers' work-to-family conflict, involvement in schooling, and work status related to children’s academic achievement?</w:t>
      </w:r>
      <w:r>
        <w:rPr>
          <w:color w:val="000000"/>
          <w:sz w:val="24"/>
          <w:szCs w:val="24"/>
        </w:rPr>
        <w:t xml:space="preserve"> </w:t>
      </w:r>
      <w:r>
        <w:rPr>
          <w:bCs/>
          <w:color w:val="000000"/>
          <w:sz w:val="24"/>
          <w:szCs w:val="24"/>
        </w:rPr>
        <w:t>Poster presentation at the annual meeting for the National Council on Family Relations, San Antonio, TX.</w:t>
      </w:r>
    </w:p>
    <w:p w14:paraId="36C70F5C" w14:textId="77777777" w:rsidR="00001402" w:rsidRPr="00001402" w:rsidRDefault="00001402" w:rsidP="00673F6E">
      <w:pPr>
        <w:ind w:left="720" w:hanging="720"/>
      </w:pPr>
    </w:p>
    <w:p w14:paraId="0DA51B0F" w14:textId="77777777" w:rsidR="0031680D" w:rsidRDefault="0031680D" w:rsidP="00673F6E">
      <w:pPr>
        <w:ind w:left="720" w:hanging="720"/>
      </w:pPr>
      <w:r w:rsidRPr="00001402">
        <w:lastRenderedPageBreak/>
        <w:t xml:space="preserve">Yorgason, J.B., </w:t>
      </w:r>
      <w:r w:rsidR="000557DF" w:rsidRPr="00001402">
        <w:t>*</w:t>
      </w:r>
      <w:r w:rsidRPr="00001402">
        <w:t xml:space="preserve">Gustafson, K.B., </w:t>
      </w:r>
      <w:r w:rsidR="000557DF" w:rsidRPr="00001402">
        <w:t>*</w:t>
      </w:r>
      <w:r w:rsidRPr="00001402">
        <w:t xml:space="preserve">Godfrey, W., &amp; </w:t>
      </w:r>
      <w:r w:rsidR="000557DF" w:rsidRPr="00001402">
        <w:t>*</w:t>
      </w:r>
      <w:r w:rsidRPr="00001402">
        <w:t xml:space="preserve">Bond, A. (2012). </w:t>
      </w:r>
      <w:r w:rsidRPr="006B6B28">
        <w:rPr>
          <w:i/>
        </w:rPr>
        <w:t>Predicting family and community support in context of health symptoms: Urban versus rural and veteran versus non-veteran comparisons.</w:t>
      </w:r>
      <w:r>
        <w:t xml:space="preserve"> </w:t>
      </w:r>
      <w:r w:rsidRPr="009102BC">
        <w:rPr>
          <w:bCs/>
        </w:rPr>
        <w:t>Paper presentation at the annual meeting for the National Council on Family Relations, Phoenix, AZ.</w:t>
      </w:r>
    </w:p>
    <w:p w14:paraId="120BD1BD" w14:textId="77777777" w:rsidR="0031680D" w:rsidRDefault="0031680D" w:rsidP="00673F6E">
      <w:pPr>
        <w:ind w:left="720" w:hanging="720"/>
      </w:pPr>
    </w:p>
    <w:p w14:paraId="6A79F77B" w14:textId="77777777" w:rsidR="0031680D" w:rsidRPr="000557DF" w:rsidRDefault="0031680D" w:rsidP="000557DF">
      <w:pPr>
        <w:ind w:left="720" w:hanging="720"/>
      </w:pPr>
      <w:r w:rsidRPr="000557DF">
        <w:t xml:space="preserve">Yorgason, J.B., Choi, H., </w:t>
      </w:r>
      <w:r w:rsidR="000557DF">
        <w:t>*</w:t>
      </w:r>
      <w:r w:rsidRPr="000557DF">
        <w:t xml:space="preserve">Gustafson, K., </w:t>
      </w:r>
      <w:r w:rsidR="000557DF">
        <w:t>*</w:t>
      </w:r>
      <w:r w:rsidRPr="000557DF">
        <w:t xml:space="preserve">Godfrey, W., &amp; </w:t>
      </w:r>
      <w:r w:rsidR="000557DF">
        <w:t>*</w:t>
      </w:r>
      <w:r w:rsidRPr="000557DF">
        <w:t xml:space="preserve">Bond, A. (2012). </w:t>
      </w:r>
      <w:r w:rsidRPr="006B6B28">
        <w:rPr>
          <w:i/>
        </w:rPr>
        <w:t>Daily associations between spousal, family, and community support with daily levels of depression, anxiety, and life satisfaction.</w:t>
      </w:r>
      <w:r w:rsidRPr="000557DF">
        <w:t xml:space="preserve"> Paper presented at the annual national meeting for the Gerontological Society of America, San Diego, CA.</w:t>
      </w:r>
    </w:p>
    <w:p w14:paraId="64180FE2" w14:textId="77777777" w:rsidR="000557DF" w:rsidRPr="000557DF" w:rsidRDefault="000557DF" w:rsidP="000557DF">
      <w:pPr>
        <w:pStyle w:val="NormalWeb"/>
        <w:ind w:left="720" w:hanging="720"/>
      </w:pPr>
      <w:r>
        <w:t>*</w:t>
      </w:r>
      <w:r w:rsidRPr="000557DF">
        <w:t xml:space="preserve">Gustafson, K.B., </w:t>
      </w:r>
      <w:r>
        <w:t>*</w:t>
      </w:r>
      <w:r w:rsidRPr="000557DF">
        <w:t xml:space="preserve">Godfrey, W.B., </w:t>
      </w:r>
      <w:r>
        <w:t>*</w:t>
      </w:r>
      <w:r w:rsidRPr="000557DF">
        <w:t xml:space="preserve">Bond, A., </w:t>
      </w:r>
      <w:r>
        <w:t>*</w:t>
      </w:r>
      <w:r w:rsidRPr="000557DF">
        <w:t xml:space="preserve">Rice, C.L., Yorgason, J.B. (2012). </w:t>
      </w:r>
      <w:r w:rsidRPr="006B6B28">
        <w:rPr>
          <w:i/>
        </w:rPr>
        <w:t>Linking daily health behaviors to daily satisfaction with marital interactions.</w:t>
      </w:r>
      <w:r w:rsidRPr="000557DF">
        <w:t xml:space="preserve"> Poster presentation at the annual meeting for the National Council on Family Relations, Phoenix, AZ.</w:t>
      </w:r>
    </w:p>
    <w:p w14:paraId="0A264804" w14:textId="77777777" w:rsidR="000557DF" w:rsidRPr="000557DF" w:rsidRDefault="000557DF" w:rsidP="000557DF">
      <w:pPr>
        <w:ind w:left="720" w:hanging="720"/>
      </w:pPr>
      <w:r>
        <w:t>*</w:t>
      </w:r>
      <w:r w:rsidRPr="000557DF">
        <w:t xml:space="preserve">Godfrey, W.B., </w:t>
      </w:r>
      <w:r>
        <w:t>*</w:t>
      </w:r>
      <w:r w:rsidRPr="000557DF">
        <w:t xml:space="preserve">Gustafson, K.B., </w:t>
      </w:r>
      <w:r>
        <w:t>*</w:t>
      </w:r>
      <w:r w:rsidRPr="000557DF">
        <w:t xml:space="preserve">Bond, A., </w:t>
      </w:r>
      <w:r>
        <w:t>*</w:t>
      </w:r>
      <w:r w:rsidRPr="000557DF">
        <w:t xml:space="preserve">Rice, C.L., Yorgason, J.B. (2012). </w:t>
      </w:r>
      <w:r w:rsidRPr="006B6B28">
        <w:rPr>
          <w:i/>
        </w:rPr>
        <w:t xml:space="preserve">Actor and partner effects of daily </w:t>
      </w:r>
      <w:proofErr w:type="spellStart"/>
      <w:r w:rsidRPr="006B6B28">
        <w:rPr>
          <w:i/>
        </w:rPr>
        <w:t>restedness</w:t>
      </w:r>
      <w:proofErr w:type="spellEnd"/>
      <w:r w:rsidRPr="006B6B28">
        <w:rPr>
          <w:i/>
        </w:rPr>
        <w:t xml:space="preserve"> on marital satisfaction: Exploring mediation effects of cognitive functioning.</w:t>
      </w:r>
      <w:r w:rsidRPr="000557DF">
        <w:t xml:space="preserve"> Poster presentation at the annual meeting for the Gerontological Society of America, San Diego, CA.</w:t>
      </w:r>
    </w:p>
    <w:p w14:paraId="79A57F0A" w14:textId="77777777" w:rsidR="000557DF" w:rsidRPr="000557DF" w:rsidRDefault="000557DF" w:rsidP="000557DF">
      <w:pPr>
        <w:ind w:left="720" w:hanging="720"/>
      </w:pPr>
    </w:p>
    <w:p w14:paraId="5D07AEAC" w14:textId="58D2A6CF" w:rsidR="00673F6E" w:rsidRDefault="00673F6E" w:rsidP="000557DF">
      <w:pPr>
        <w:ind w:left="720" w:hanging="720"/>
      </w:pPr>
      <w:r w:rsidRPr="000557DF">
        <w:t xml:space="preserve">Coyne, S. M., Nelson, D. A., </w:t>
      </w:r>
      <w:r w:rsidR="00C016BE">
        <w:t>*</w:t>
      </w:r>
      <w:proofErr w:type="gramStart"/>
      <w:r w:rsidRPr="000557DF">
        <w:t>Fellows ,</w:t>
      </w:r>
      <w:proofErr w:type="gramEnd"/>
      <w:r w:rsidRPr="000557DF">
        <w:t xml:space="preserve">K., Yorgason, J., Carroll, J. (2012). </w:t>
      </w:r>
      <w:r w:rsidRPr="000557DF">
        <w:rPr>
          <w:i/>
          <w:iCs/>
        </w:rPr>
        <w:t xml:space="preserve">Where’s the love? </w:t>
      </w:r>
      <w:r>
        <w:rPr>
          <w:i/>
          <w:iCs/>
        </w:rPr>
        <w:t>Marital relational aggression, psychological control, and adolescent aggression.</w:t>
      </w:r>
      <w:r>
        <w:t xml:space="preserve"> Paper presented at the International Society for Research on Aggression </w:t>
      </w:r>
      <w:proofErr w:type="spellStart"/>
      <w:r>
        <w:t>XXth</w:t>
      </w:r>
      <w:proofErr w:type="spellEnd"/>
      <w:r>
        <w:t xml:space="preserve"> World Meeting, Luxembourg.</w:t>
      </w:r>
    </w:p>
    <w:p w14:paraId="0AC4E90F" w14:textId="77777777" w:rsidR="00673F6E" w:rsidRDefault="00673F6E" w:rsidP="00673F6E">
      <w:pPr>
        <w:ind w:left="720" w:hanging="720"/>
      </w:pPr>
    </w:p>
    <w:p w14:paraId="3F2D9F7E" w14:textId="77777777" w:rsidR="00C775F1" w:rsidRDefault="00C775F1" w:rsidP="009B032C">
      <w:pPr>
        <w:ind w:left="720" w:hanging="720"/>
      </w:pPr>
      <w:r>
        <w:t xml:space="preserve">Yorgason, J.B., Choi, H. (2011). </w:t>
      </w:r>
      <w:r w:rsidRPr="006B6B28">
        <w:rPr>
          <w:i/>
        </w:rPr>
        <w:t xml:space="preserve">Exploring the temporal orderings of links between marital quality and health in older couples: Differential dyadic associations across a </w:t>
      </w:r>
      <w:proofErr w:type="gramStart"/>
      <w:r w:rsidRPr="006B6B28">
        <w:rPr>
          <w:i/>
        </w:rPr>
        <w:t>two and four year</w:t>
      </w:r>
      <w:proofErr w:type="gramEnd"/>
      <w:r w:rsidRPr="006B6B28">
        <w:rPr>
          <w:i/>
        </w:rPr>
        <w:t xml:space="preserve"> period.</w:t>
      </w:r>
      <w:r>
        <w:t xml:space="preserve"> Paper presentation at the annual national meeting for the Gerontological Society of America, Boston, MA.</w:t>
      </w:r>
    </w:p>
    <w:p w14:paraId="544C83B5" w14:textId="77777777" w:rsidR="00C775F1" w:rsidRDefault="00C775F1" w:rsidP="009B032C">
      <w:pPr>
        <w:ind w:left="720" w:hanging="720"/>
      </w:pPr>
    </w:p>
    <w:p w14:paraId="166595EA" w14:textId="77777777" w:rsidR="00C775F1" w:rsidRDefault="00C775F1" w:rsidP="008A7A57">
      <w:pPr>
        <w:ind w:left="720" w:hanging="720"/>
      </w:pPr>
      <w:r>
        <w:t xml:space="preserve">Choi, H., &amp; Yorgason, J.B. (2011). </w:t>
      </w:r>
      <w:r w:rsidRPr="006B6B28">
        <w:rPr>
          <w:i/>
        </w:rPr>
        <w:t>Marital quality and physical health: A dyadic analysis.</w:t>
      </w:r>
      <w:r>
        <w:t xml:space="preserve"> Paper presentation at the annual national meeting for the Gerontological Society of America, Boston, MA.</w:t>
      </w:r>
    </w:p>
    <w:p w14:paraId="5234FFB5" w14:textId="77777777" w:rsidR="00C775F1" w:rsidRDefault="00C775F1" w:rsidP="008A7A57">
      <w:pPr>
        <w:ind w:left="720" w:hanging="720"/>
      </w:pPr>
    </w:p>
    <w:p w14:paraId="5642AA74" w14:textId="77777777" w:rsidR="00C775F1" w:rsidRDefault="000557DF" w:rsidP="008A7A57">
      <w:pPr>
        <w:autoSpaceDE w:val="0"/>
        <w:autoSpaceDN w:val="0"/>
        <w:adjustRightInd w:val="0"/>
        <w:ind w:left="720" w:hanging="720"/>
      </w:pPr>
      <w:r>
        <w:t>*</w:t>
      </w:r>
      <w:r w:rsidR="00C775F1" w:rsidRPr="008A7A57">
        <w:t xml:space="preserve">Wheeler, B., Yorgason, J.B., Roper, S., &amp; </w:t>
      </w:r>
      <w:r>
        <w:t>*</w:t>
      </w:r>
      <w:r w:rsidR="00C775F1" w:rsidRPr="008A7A57">
        <w:t xml:space="preserve">Nielsen, K. (2011). </w:t>
      </w:r>
      <w:r w:rsidR="008A7A57" w:rsidRPr="006B6B28">
        <w:rPr>
          <w:i/>
        </w:rPr>
        <w:t>Stressors and Resilience in Couples Managing Multiple Chronic Illnesses: Does More Stress Equal Greater Resilience?</w:t>
      </w:r>
      <w:r w:rsidR="008A7A57" w:rsidRPr="008A7A57">
        <w:t xml:space="preserve"> </w:t>
      </w:r>
      <w:r w:rsidR="00C775F1" w:rsidRPr="008A7A57">
        <w:t>Paper presentation at the annual national meeting for the National Council on Family Re</w:t>
      </w:r>
      <w:r w:rsidR="00C775F1">
        <w:t>lations, Orlando, FL.</w:t>
      </w:r>
    </w:p>
    <w:p w14:paraId="56920CF7" w14:textId="77777777" w:rsidR="00C775F1" w:rsidRDefault="00C775F1" w:rsidP="008A7A57">
      <w:pPr>
        <w:ind w:left="720" w:hanging="720"/>
      </w:pPr>
    </w:p>
    <w:p w14:paraId="3C083DFE" w14:textId="77777777" w:rsidR="00491E73" w:rsidRDefault="00491E73" w:rsidP="008A7A57">
      <w:pPr>
        <w:ind w:left="720" w:hanging="720"/>
      </w:pPr>
      <w:r w:rsidRPr="009102BC">
        <w:t>Yorgason, J.B., Roper, S.</w:t>
      </w:r>
      <w:r>
        <w:t xml:space="preserve">, &amp; Sandberg, J. </w:t>
      </w:r>
      <w:r w:rsidRPr="009102BC">
        <w:t>(20</w:t>
      </w:r>
      <w:r>
        <w:t>10</w:t>
      </w:r>
      <w:r w:rsidRPr="009102BC">
        <w:t>, November).</w:t>
      </w:r>
      <w:r w:rsidRPr="00491E73">
        <w:t xml:space="preserve"> </w:t>
      </w:r>
      <w:r w:rsidRPr="006B6B28">
        <w:rPr>
          <w:bCs/>
          <w:i/>
        </w:rPr>
        <w:t xml:space="preserve">The </w:t>
      </w:r>
      <w:r w:rsidR="00CA2227" w:rsidRPr="006B6B28">
        <w:rPr>
          <w:bCs/>
          <w:i/>
        </w:rPr>
        <w:t>a</w:t>
      </w:r>
      <w:r w:rsidRPr="006B6B28">
        <w:rPr>
          <w:bCs/>
          <w:i/>
        </w:rPr>
        <w:t xml:space="preserve">ssociation of </w:t>
      </w:r>
      <w:r w:rsidR="00CA2227" w:rsidRPr="006B6B28">
        <w:rPr>
          <w:bCs/>
          <w:i/>
        </w:rPr>
        <w:t>c</w:t>
      </w:r>
      <w:r w:rsidRPr="006B6B28">
        <w:rPr>
          <w:bCs/>
          <w:i/>
        </w:rPr>
        <w:t xml:space="preserve">omorbid </w:t>
      </w:r>
      <w:r w:rsidR="00CA2227" w:rsidRPr="006B6B28">
        <w:rPr>
          <w:bCs/>
          <w:i/>
        </w:rPr>
        <w:t>c</w:t>
      </w:r>
      <w:r w:rsidRPr="006B6B28">
        <w:rPr>
          <w:bCs/>
          <w:i/>
        </w:rPr>
        <w:t xml:space="preserve">hronic </w:t>
      </w:r>
      <w:r w:rsidR="00CA2227" w:rsidRPr="006B6B28">
        <w:rPr>
          <w:bCs/>
          <w:i/>
        </w:rPr>
        <w:t>i</w:t>
      </w:r>
      <w:r w:rsidRPr="006B6B28">
        <w:rPr>
          <w:bCs/>
          <w:i/>
        </w:rPr>
        <w:t xml:space="preserve">llness </w:t>
      </w:r>
      <w:r w:rsidR="00CA2227" w:rsidRPr="006B6B28">
        <w:rPr>
          <w:bCs/>
          <w:i/>
        </w:rPr>
        <w:t>s</w:t>
      </w:r>
      <w:r w:rsidRPr="006B6B28">
        <w:rPr>
          <w:bCs/>
          <w:i/>
        </w:rPr>
        <w:t xml:space="preserve">ymptoms and </w:t>
      </w:r>
      <w:r w:rsidR="00CA2227" w:rsidRPr="006B6B28">
        <w:rPr>
          <w:bCs/>
          <w:i/>
        </w:rPr>
        <w:t>d</w:t>
      </w:r>
      <w:r w:rsidRPr="006B6B28">
        <w:rPr>
          <w:bCs/>
          <w:i/>
        </w:rPr>
        <w:t xml:space="preserve">aily </w:t>
      </w:r>
      <w:r w:rsidR="00CA2227" w:rsidRPr="006B6B28">
        <w:rPr>
          <w:bCs/>
          <w:i/>
        </w:rPr>
        <w:t>m</w:t>
      </w:r>
      <w:r w:rsidRPr="006B6B28">
        <w:rPr>
          <w:bCs/>
          <w:i/>
        </w:rPr>
        <w:t xml:space="preserve">arital </w:t>
      </w:r>
      <w:r w:rsidR="00CA2227" w:rsidRPr="006B6B28">
        <w:rPr>
          <w:bCs/>
          <w:i/>
        </w:rPr>
        <w:t>i</w:t>
      </w:r>
      <w:r w:rsidRPr="006B6B28">
        <w:rPr>
          <w:bCs/>
          <w:i/>
        </w:rPr>
        <w:t xml:space="preserve">nteractions in </w:t>
      </w:r>
      <w:r w:rsidR="00CA2227" w:rsidRPr="006B6B28">
        <w:rPr>
          <w:bCs/>
          <w:i/>
        </w:rPr>
        <w:t>o</w:t>
      </w:r>
      <w:r w:rsidRPr="006B6B28">
        <w:rPr>
          <w:bCs/>
          <w:i/>
        </w:rPr>
        <w:t xml:space="preserve">lder </w:t>
      </w:r>
      <w:r w:rsidR="00CA2227" w:rsidRPr="006B6B28">
        <w:rPr>
          <w:bCs/>
          <w:i/>
        </w:rPr>
        <w:t>c</w:t>
      </w:r>
      <w:r w:rsidRPr="006B6B28">
        <w:rPr>
          <w:bCs/>
          <w:i/>
        </w:rPr>
        <w:t>ouples.</w:t>
      </w:r>
      <w:r w:rsidRPr="00491E73">
        <w:rPr>
          <w:b/>
          <w:bCs/>
          <w:i/>
        </w:rPr>
        <w:t xml:space="preserve"> </w:t>
      </w:r>
      <w:r w:rsidRPr="009102BC">
        <w:t>P</w:t>
      </w:r>
      <w:r>
        <w:t>aper</w:t>
      </w:r>
      <w:r w:rsidRPr="009102BC">
        <w:t xml:space="preserve"> presentation at the annual national meeting for the Gerontological Society of America, </w:t>
      </w:r>
      <w:r>
        <w:t>New Orleans, LA</w:t>
      </w:r>
      <w:r w:rsidRPr="009102BC">
        <w:t>.</w:t>
      </w:r>
    </w:p>
    <w:p w14:paraId="233F0015" w14:textId="77777777" w:rsidR="00491E73" w:rsidRDefault="00491E73" w:rsidP="009B032C">
      <w:pPr>
        <w:ind w:left="720" w:hanging="720"/>
      </w:pPr>
    </w:p>
    <w:p w14:paraId="42F2F20E" w14:textId="77777777" w:rsidR="00491E73" w:rsidRDefault="00491E73" w:rsidP="00491E73">
      <w:pPr>
        <w:ind w:left="720" w:hanging="720"/>
        <w:rPr>
          <w:bCs/>
        </w:rPr>
      </w:pPr>
      <w:r w:rsidRPr="009102BC">
        <w:rPr>
          <w:bCs/>
        </w:rPr>
        <w:t>Yorgason, J.B.</w:t>
      </w:r>
      <w:r w:rsidR="00FC7784">
        <w:rPr>
          <w:bCs/>
        </w:rPr>
        <w:t>, Franks, M., Iida, M., Hemphill, R., Stephens, M.A., &amp; Rook, K.</w:t>
      </w:r>
      <w:r w:rsidRPr="009102BC">
        <w:rPr>
          <w:bCs/>
        </w:rPr>
        <w:t xml:space="preserve"> (20</w:t>
      </w:r>
      <w:r>
        <w:rPr>
          <w:bCs/>
        </w:rPr>
        <w:t>10</w:t>
      </w:r>
      <w:r w:rsidRPr="009102BC">
        <w:rPr>
          <w:bCs/>
        </w:rPr>
        <w:t xml:space="preserve">, November). </w:t>
      </w:r>
      <w:r w:rsidR="00FC7784" w:rsidRPr="006B6B28">
        <w:rPr>
          <w:bCs/>
          <w:i/>
        </w:rPr>
        <w:t>Management of diabetes in later life couples: Using dyadic data from multiple “Bursts” of daily diaries to explore change/stability across time</w:t>
      </w:r>
      <w:r w:rsidRPr="006B6B28">
        <w:rPr>
          <w:bCs/>
          <w:i/>
        </w:rPr>
        <w:t>.</w:t>
      </w:r>
      <w:r>
        <w:rPr>
          <w:bCs/>
        </w:rPr>
        <w:t xml:space="preserve"> </w:t>
      </w:r>
      <w:r w:rsidR="00FC7784">
        <w:rPr>
          <w:bCs/>
        </w:rPr>
        <w:t xml:space="preserve">Paper presentation as part of a symposium on “Innovative methodology in family health </w:t>
      </w:r>
      <w:r w:rsidR="00FC7784">
        <w:rPr>
          <w:bCs/>
        </w:rPr>
        <w:lastRenderedPageBreak/>
        <w:t xml:space="preserve">research” at the </w:t>
      </w:r>
      <w:r w:rsidRPr="009102BC">
        <w:rPr>
          <w:bCs/>
        </w:rPr>
        <w:t xml:space="preserve">annual meeting for the National Council on Family Relations, </w:t>
      </w:r>
      <w:r>
        <w:rPr>
          <w:bCs/>
        </w:rPr>
        <w:t>Minneapolis, MN</w:t>
      </w:r>
      <w:r w:rsidRPr="009102BC">
        <w:rPr>
          <w:bCs/>
        </w:rPr>
        <w:t>).</w:t>
      </w:r>
    </w:p>
    <w:p w14:paraId="7D3CE769" w14:textId="77777777" w:rsidR="008B6916" w:rsidRDefault="008B6916" w:rsidP="00491E73">
      <w:pPr>
        <w:ind w:left="720" w:hanging="720"/>
        <w:rPr>
          <w:bCs/>
        </w:rPr>
      </w:pPr>
    </w:p>
    <w:p w14:paraId="2486AFAA" w14:textId="77777777" w:rsidR="009B032C" w:rsidRPr="009102BC" w:rsidRDefault="009B032C" w:rsidP="009B032C">
      <w:pPr>
        <w:ind w:left="720" w:hanging="720"/>
      </w:pPr>
      <w:r w:rsidRPr="009102BC">
        <w:t xml:space="preserve">Yorgason, J.B., </w:t>
      </w:r>
      <w:r>
        <w:t xml:space="preserve">Sandberg, J., &amp; </w:t>
      </w:r>
      <w:r w:rsidRPr="009102BC">
        <w:t>Roper, S.</w:t>
      </w:r>
      <w:r>
        <w:t xml:space="preserve"> </w:t>
      </w:r>
      <w:r w:rsidRPr="009102BC">
        <w:t>(200</w:t>
      </w:r>
      <w:r>
        <w:t>9</w:t>
      </w:r>
      <w:r w:rsidRPr="009102BC">
        <w:t xml:space="preserve">, November). </w:t>
      </w:r>
      <w:r w:rsidRPr="009B032C">
        <w:rPr>
          <w:i/>
        </w:rPr>
        <w:t>Crossover of health symptoms in older married couples managing both diabetes and arthritis.</w:t>
      </w:r>
      <w:r>
        <w:t xml:space="preserve"> </w:t>
      </w:r>
      <w:r w:rsidRPr="009102BC">
        <w:t>P</w:t>
      </w:r>
      <w:r>
        <w:t>aper</w:t>
      </w:r>
      <w:r w:rsidRPr="009102BC">
        <w:t xml:space="preserve"> presentation at the annual national meeting for the Gerontological Society of America, Washington, DC. </w:t>
      </w:r>
    </w:p>
    <w:p w14:paraId="5E0DE4CC" w14:textId="77777777" w:rsidR="009B032C" w:rsidRPr="009102BC" w:rsidRDefault="009B032C" w:rsidP="009B032C">
      <w:pPr>
        <w:ind w:left="720" w:hanging="720"/>
        <w:rPr>
          <w:bCs/>
        </w:rPr>
      </w:pPr>
    </w:p>
    <w:p w14:paraId="560F505B" w14:textId="77777777" w:rsidR="009B032C" w:rsidRPr="009102BC" w:rsidRDefault="009B032C" w:rsidP="009B032C">
      <w:pPr>
        <w:ind w:left="720" w:hanging="720"/>
      </w:pPr>
      <w:r>
        <w:t xml:space="preserve">Miller, R.B., &amp; </w:t>
      </w:r>
      <w:r w:rsidRPr="009102BC">
        <w:t>Yorgason, J.B.</w:t>
      </w:r>
      <w:r>
        <w:t xml:space="preserve"> </w:t>
      </w:r>
      <w:r w:rsidRPr="009102BC">
        <w:t>(200</w:t>
      </w:r>
      <w:r>
        <w:t>9</w:t>
      </w:r>
      <w:r w:rsidRPr="009102BC">
        <w:t xml:space="preserve">, November). </w:t>
      </w:r>
      <w:r w:rsidRPr="009B032C">
        <w:rPr>
          <w:i/>
        </w:rPr>
        <w:t>Multiple trajectories of marital happiness in mid and later life.</w:t>
      </w:r>
      <w:r>
        <w:t xml:space="preserve"> </w:t>
      </w:r>
      <w:r w:rsidRPr="009102BC">
        <w:t>P</w:t>
      </w:r>
      <w:r>
        <w:t xml:space="preserve">aper </w:t>
      </w:r>
      <w:r w:rsidRPr="009102BC">
        <w:t xml:space="preserve">presentation at the annual national meeting for the Gerontological Society of America, Washington, DC. </w:t>
      </w:r>
    </w:p>
    <w:p w14:paraId="248AA2A1" w14:textId="77777777" w:rsidR="009B032C" w:rsidRDefault="009B032C" w:rsidP="000B5BAA">
      <w:pPr>
        <w:ind w:left="720" w:hanging="720"/>
      </w:pPr>
    </w:p>
    <w:p w14:paraId="758DBFB8" w14:textId="77777777" w:rsidR="002F54FC" w:rsidRPr="009102BC" w:rsidRDefault="00F42607" w:rsidP="000B5BAA">
      <w:pPr>
        <w:ind w:left="720" w:hanging="720"/>
      </w:pPr>
      <w:r w:rsidRPr="009102BC">
        <w:t xml:space="preserve">Yorgason, J.B., Roper, S., </w:t>
      </w:r>
      <w:r w:rsidR="000557DF">
        <w:t>*</w:t>
      </w:r>
      <w:r w:rsidRPr="009102BC">
        <w:t xml:space="preserve">Wheeler, B., </w:t>
      </w:r>
      <w:r w:rsidR="000557DF">
        <w:t>*</w:t>
      </w:r>
      <w:r w:rsidRPr="009102BC">
        <w:t xml:space="preserve">Byron, R. (2008, November). </w:t>
      </w:r>
      <w:r w:rsidRPr="009102BC">
        <w:rPr>
          <w:i/>
        </w:rPr>
        <w:t>Managing multiple chronic illnesses in later life marriage: Daily physical symptoms and marital interactions.</w:t>
      </w:r>
      <w:r w:rsidRPr="009102BC">
        <w:t xml:space="preserve"> Poster presentation at the annual national meeting for the Gerontological Society of America</w:t>
      </w:r>
      <w:r w:rsidR="00280ED6" w:rsidRPr="009102BC">
        <w:t>, Washington, DC.</w:t>
      </w:r>
      <w:r w:rsidRPr="009102BC">
        <w:t xml:space="preserve"> </w:t>
      </w:r>
    </w:p>
    <w:p w14:paraId="5A00EFC0" w14:textId="77777777" w:rsidR="0086311C" w:rsidRPr="009102BC" w:rsidRDefault="0086311C" w:rsidP="000B5BAA">
      <w:pPr>
        <w:ind w:left="720" w:hanging="720"/>
        <w:rPr>
          <w:bCs/>
        </w:rPr>
      </w:pPr>
    </w:p>
    <w:p w14:paraId="70FA86F8" w14:textId="77777777" w:rsidR="0086311C" w:rsidRPr="009102BC" w:rsidRDefault="0086311C" w:rsidP="000B5BAA">
      <w:pPr>
        <w:ind w:left="720" w:hanging="720"/>
        <w:rPr>
          <w:bCs/>
        </w:rPr>
      </w:pPr>
      <w:r w:rsidRPr="009102BC">
        <w:rPr>
          <w:bCs/>
        </w:rPr>
        <w:t xml:space="preserve">Yorgason, J.B., </w:t>
      </w:r>
      <w:r w:rsidRPr="009102BC">
        <w:t xml:space="preserve">Roper, S., </w:t>
      </w:r>
      <w:r w:rsidR="000557DF">
        <w:t>*</w:t>
      </w:r>
      <w:r w:rsidRPr="009102BC">
        <w:t xml:space="preserve">Wheeler, B. (2008, November). </w:t>
      </w:r>
      <w:r w:rsidRPr="009102BC">
        <w:rPr>
          <w:i/>
        </w:rPr>
        <w:t>Older couples’ management of multiple chronic illnesses: Perceptions as indicators of growth and resilience.</w:t>
      </w:r>
      <w:r w:rsidRPr="009102BC">
        <w:t xml:space="preserve"> Paper presentation at the annual meeting for the National Council on Family Relations, Little Rock, AK.</w:t>
      </w:r>
    </w:p>
    <w:p w14:paraId="5618B95A" w14:textId="77777777" w:rsidR="00FB357C" w:rsidRPr="009102BC" w:rsidRDefault="00FB357C" w:rsidP="000B5BAA">
      <w:pPr>
        <w:ind w:left="720" w:hanging="720"/>
        <w:rPr>
          <w:bCs/>
        </w:rPr>
      </w:pPr>
    </w:p>
    <w:p w14:paraId="0D8B82D9" w14:textId="77777777" w:rsidR="00FB357C" w:rsidRPr="009102BC" w:rsidRDefault="00FB357C" w:rsidP="000B5BAA">
      <w:pPr>
        <w:ind w:left="720" w:hanging="720"/>
        <w:rPr>
          <w:bCs/>
        </w:rPr>
      </w:pPr>
      <w:r w:rsidRPr="009102BC">
        <w:rPr>
          <w:bCs/>
        </w:rPr>
        <w:t xml:space="preserve">Holmes, E., Yorgason, J.B., </w:t>
      </w:r>
      <w:proofErr w:type="spellStart"/>
      <w:r w:rsidRPr="009102BC">
        <w:rPr>
          <w:bCs/>
        </w:rPr>
        <w:t>Adamsons</w:t>
      </w:r>
      <w:proofErr w:type="spellEnd"/>
      <w:r w:rsidRPr="009102BC">
        <w:rPr>
          <w:bCs/>
        </w:rPr>
        <w:t xml:space="preserve">, K. (2008, November). </w:t>
      </w:r>
      <w:r w:rsidRPr="009102BC">
        <w:rPr>
          <w:bCs/>
          <w:i/>
        </w:rPr>
        <w:t>The effects of couples’ congruence in parental beliefs and discipline strategies on marital closeness over time.</w:t>
      </w:r>
      <w:r w:rsidRPr="009102BC">
        <w:rPr>
          <w:bCs/>
        </w:rPr>
        <w:t xml:space="preserve"> </w:t>
      </w:r>
      <w:r w:rsidRPr="009102BC">
        <w:t>Paper presentation at the annual meeting for the National Council on Family Relations, Little Rock, AK.</w:t>
      </w:r>
    </w:p>
    <w:p w14:paraId="3C276772" w14:textId="77777777" w:rsidR="00FB357C" w:rsidRPr="009102BC" w:rsidRDefault="00FB357C" w:rsidP="00FB357C">
      <w:pPr>
        <w:ind w:left="720" w:hanging="720"/>
        <w:rPr>
          <w:bCs/>
        </w:rPr>
      </w:pPr>
    </w:p>
    <w:p w14:paraId="4EB8451F" w14:textId="77777777" w:rsidR="006B7ACE" w:rsidRPr="009102BC" w:rsidRDefault="006B7ACE" w:rsidP="000B5BAA">
      <w:pPr>
        <w:ind w:left="720" w:hanging="720"/>
        <w:rPr>
          <w:bCs/>
        </w:rPr>
      </w:pPr>
      <w:r w:rsidRPr="009102BC">
        <w:rPr>
          <w:bCs/>
        </w:rPr>
        <w:t xml:space="preserve">Yorgason, J.B., </w:t>
      </w:r>
      <w:r w:rsidR="000557DF">
        <w:rPr>
          <w:bCs/>
        </w:rPr>
        <w:t>*</w:t>
      </w:r>
      <w:proofErr w:type="spellStart"/>
      <w:r w:rsidRPr="009102BC">
        <w:rPr>
          <w:bCs/>
        </w:rPr>
        <w:t>Shoff</w:t>
      </w:r>
      <w:proofErr w:type="spellEnd"/>
      <w:r w:rsidRPr="009102BC">
        <w:rPr>
          <w:bCs/>
        </w:rPr>
        <w:t xml:space="preserve">, R., </w:t>
      </w:r>
      <w:r w:rsidR="000557DF">
        <w:rPr>
          <w:bCs/>
        </w:rPr>
        <w:t>*</w:t>
      </w:r>
      <w:r w:rsidRPr="009102BC">
        <w:rPr>
          <w:bCs/>
        </w:rPr>
        <w:t xml:space="preserve">Bogue, A., </w:t>
      </w:r>
      <w:r w:rsidR="000557DF">
        <w:rPr>
          <w:bCs/>
        </w:rPr>
        <w:t>*</w:t>
      </w:r>
      <w:r w:rsidRPr="009102BC">
        <w:rPr>
          <w:bCs/>
        </w:rPr>
        <w:t xml:space="preserve">Williamson, S., &amp; Miller, R.B. (2008, October). </w:t>
      </w:r>
      <w:r w:rsidRPr="009102BC">
        <w:rPr>
          <w:i/>
          <w:noProof/>
        </w:rPr>
        <w:t xml:space="preserve">An </w:t>
      </w:r>
      <w:r w:rsidR="00CA2227">
        <w:rPr>
          <w:i/>
          <w:noProof/>
        </w:rPr>
        <w:t>e</w:t>
      </w:r>
      <w:r w:rsidRPr="009102BC">
        <w:rPr>
          <w:i/>
          <w:noProof/>
        </w:rPr>
        <w:t xml:space="preserve">mpirical </w:t>
      </w:r>
      <w:r w:rsidR="00CA2227">
        <w:rPr>
          <w:i/>
          <w:noProof/>
        </w:rPr>
        <w:t>t</w:t>
      </w:r>
      <w:r w:rsidRPr="009102BC">
        <w:rPr>
          <w:i/>
          <w:noProof/>
        </w:rPr>
        <w:t xml:space="preserve">est of the </w:t>
      </w:r>
      <w:r w:rsidR="00CA2227">
        <w:rPr>
          <w:i/>
          <w:noProof/>
        </w:rPr>
        <w:t>h</w:t>
      </w:r>
      <w:r w:rsidRPr="009102BC">
        <w:rPr>
          <w:i/>
          <w:noProof/>
        </w:rPr>
        <w:t xml:space="preserve">omeostasis </w:t>
      </w:r>
      <w:r w:rsidR="00CA2227">
        <w:rPr>
          <w:i/>
          <w:noProof/>
        </w:rPr>
        <w:t>h</w:t>
      </w:r>
      <w:r w:rsidRPr="009102BC">
        <w:rPr>
          <w:i/>
          <w:noProof/>
        </w:rPr>
        <w:t xml:space="preserve">ypothesis: Marital </w:t>
      </w:r>
      <w:r w:rsidR="00CA2227">
        <w:rPr>
          <w:i/>
          <w:noProof/>
        </w:rPr>
        <w:t>q</w:t>
      </w:r>
      <w:r w:rsidRPr="009102BC">
        <w:rPr>
          <w:i/>
          <w:noProof/>
        </w:rPr>
        <w:t>uality.</w:t>
      </w:r>
      <w:r w:rsidRPr="009102BC">
        <w:rPr>
          <w:noProof/>
        </w:rPr>
        <w:t xml:space="preserve"> </w:t>
      </w:r>
      <w:r w:rsidRPr="009102BC">
        <w:rPr>
          <w:bCs/>
        </w:rPr>
        <w:t xml:space="preserve">Poster presentation at the annual meeting for the American Association for Marriage and Family Therapy, Memphis, TN.  </w:t>
      </w:r>
    </w:p>
    <w:p w14:paraId="0E40A5C2" w14:textId="77777777" w:rsidR="006B7ACE" w:rsidRPr="009102BC" w:rsidRDefault="006B7ACE" w:rsidP="000B5BAA">
      <w:pPr>
        <w:ind w:left="720" w:hanging="720"/>
        <w:rPr>
          <w:bCs/>
        </w:rPr>
      </w:pPr>
    </w:p>
    <w:p w14:paraId="6123C1BE" w14:textId="77777777" w:rsidR="00D26533" w:rsidRPr="009102BC" w:rsidRDefault="000E7720" w:rsidP="000F5F39">
      <w:pPr>
        <w:autoSpaceDE w:val="0"/>
        <w:autoSpaceDN w:val="0"/>
        <w:adjustRightInd w:val="0"/>
        <w:ind w:left="720" w:hanging="720"/>
      </w:pPr>
      <w:r w:rsidRPr="009102BC">
        <w:t xml:space="preserve">Yorgason, J.B., &amp; Miller, R.B. (2008, July). </w:t>
      </w:r>
      <w:r w:rsidRPr="009102BC">
        <w:rPr>
          <w:i/>
        </w:rPr>
        <w:t>Emotional togetherness over time in marriage: Predicting the trajectory among medical wives.</w:t>
      </w:r>
      <w:r w:rsidRPr="009102BC">
        <w:t xml:space="preserve"> Paper presentation at the biennial conference for the International Association for Relationship Research, Providence, RI.</w:t>
      </w:r>
    </w:p>
    <w:p w14:paraId="33CC6DB1" w14:textId="77777777" w:rsidR="00D26533" w:rsidRPr="009102BC" w:rsidRDefault="00D26533" w:rsidP="000F5F39">
      <w:pPr>
        <w:autoSpaceDE w:val="0"/>
        <w:autoSpaceDN w:val="0"/>
        <w:adjustRightInd w:val="0"/>
        <w:ind w:left="720" w:hanging="720"/>
      </w:pPr>
    </w:p>
    <w:p w14:paraId="4498E6B5" w14:textId="77777777" w:rsidR="000E7720" w:rsidRPr="009102BC" w:rsidRDefault="000E7720" w:rsidP="000E7720">
      <w:pPr>
        <w:autoSpaceDE w:val="0"/>
        <w:autoSpaceDN w:val="0"/>
        <w:adjustRightInd w:val="0"/>
        <w:ind w:left="720" w:hanging="720"/>
      </w:pPr>
      <w:r w:rsidRPr="009102BC">
        <w:t xml:space="preserve">Miller, R.B., </w:t>
      </w:r>
      <w:r w:rsidR="000557DF">
        <w:t>*</w:t>
      </w:r>
      <w:r w:rsidRPr="009102BC">
        <w:t xml:space="preserve">Housley, R., &amp; Yorgason, J.B. (2008, July). </w:t>
      </w:r>
      <w:r w:rsidRPr="009102BC">
        <w:rPr>
          <w:i/>
        </w:rPr>
        <w:t xml:space="preserve">Marital power over the life course: Results from a </w:t>
      </w:r>
      <w:proofErr w:type="gramStart"/>
      <w:r w:rsidRPr="009102BC">
        <w:rPr>
          <w:i/>
        </w:rPr>
        <w:t>35 year</w:t>
      </w:r>
      <w:proofErr w:type="gramEnd"/>
      <w:r w:rsidRPr="009102BC">
        <w:rPr>
          <w:i/>
        </w:rPr>
        <w:t xml:space="preserve"> longitudinal study. </w:t>
      </w:r>
      <w:r w:rsidRPr="009102BC">
        <w:t>Paper presentation at the biennial conference for the International Association for Relationship Research, Providence, RI.</w:t>
      </w:r>
    </w:p>
    <w:p w14:paraId="38D78B91" w14:textId="77777777" w:rsidR="000E7720" w:rsidRPr="009102BC" w:rsidRDefault="000E7720" w:rsidP="000F5F39">
      <w:pPr>
        <w:autoSpaceDE w:val="0"/>
        <w:autoSpaceDN w:val="0"/>
        <w:adjustRightInd w:val="0"/>
        <w:ind w:left="720" w:hanging="720"/>
      </w:pPr>
    </w:p>
    <w:p w14:paraId="4011FD09" w14:textId="77777777" w:rsidR="007C563A" w:rsidRPr="009102BC" w:rsidRDefault="007C563A" w:rsidP="007C563A">
      <w:pPr>
        <w:ind w:left="720" w:hanging="720"/>
        <w:rPr>
          <w:bCs/>
        </w:rPr>
      </w:pPr>
      <w:r w:rsidRPr="009102BC">
        <w:rPr>
          <w:bCs/>
        </w:rPr>
        <w:t xml:space="preserve">Yorgason, J.B., Almeida, D., </w:t>
      </w:r>
      <w:proofErr w:type="spellStart"/>
      <w:r w:rsidRPr="009102BC">
        <w:rPr>
          <w:bCs/>
        </w:rPr>
        <w:t>Neupert</w:t>
      </w:r>
      <w:proofErr w:type="spellEnd"/>
      <w:r w:rsidRPr="009102BC">
        <w:rPr>
          <w:bCs/>
        </w:rPr>
        <w:t xml:space="preserve">, S., Spiro, A., Hoffman, L., &amp; Miller, R.B. (2007, November). </w:t>
      </w:r>
      <w:r w:rsidRPr="009102BC">
        <w:rPr>
          <w:i/>
        </w:rPr>
        <w:t>A dyadic examination of the moderating effect of personality on the link between daily health symptoms and spousal mood</w:t>
      </w:r>
      <w:r w:rsidRPr="009102BC">
        <w:rPr>
          <w:bCs/>
        </w:rPr>
        <w:t>, Poster presentation at the annual meeting for the Gerontological Society of America, San Francisco, CA.</w:t>
      </w:r>
    </w:p>
    <w:p w14:paraId="0D25276D" w14:textId="77777777" w:rsidR="007C563A" w:rsidRPr="009102BC" w:rsidRDefault="007C563A" w:rsidP="007C563A">
      <w:pPr>
        <w:ind w:left="720" w:hanging="720"/>
        <w:rPr>
          <w:bCs/>
        </w:rPr>
      </w:pPr>
    </w:p>
    <w:p w14:paraId="65663C50" w14:textId="77777777" w:rsidR="007C563A" w:rsidRPr="009102BC" w:rsidRDefault="007C563A" w:rsidP="007C563A">
      <w:pPr>
        <w:ind w:left="720" w:hanging="720"/>
        <w:rPr>
          <w:bCs/>
        </w:rPr>
      </w:pPr>
      <w:r w:rsidRPr="009102BC">
        <w:rPr>
          <w:bCs/>
        </w:rPr>
        <w:t xml:space="preserve">Yorgason, J.B., Miller, R.B., &amp; </w:t>
      </w:r>
      <w:r w:rsidR="000557DF">
        <w:rPr>
          <w:bCs/>
        </w:rPr>
        <w:t>*</w:t>
      </w:r>
      <w:r w:rsidRPr="009102BC">
        <w:rPr>
          <w:bCs/>
        </w:rPr>
        <w:t xml:space="preserve">Reeder, J. (2006, November). </w:t>
      </w:r>
      <w:r w:rsidRPr="009102BC">
        <w:rPr>
          <w:bCs/>
          <w:i/>
          <w:iCs/>
        </w:rPr>
        <w:t>The trajectory of depression in mid- and later-life.</w:t>
      </w:r>
      <w:r w:rsidRPr="009102BC">
        <w:rPr>
          <w:bCs/>
        </w:rPr>
        <w:t xml:space="preserve"> Poster presentation at the annual meeting for the Gerontological Society of America, Dallas, TX.</w:t>
      </w:r>
    </w:p>
    <w:p w14:paraId="1E24C05A" w14:textId="77777777" w:rsidR="00D00D89" w:rsidRDefault="00D00D89" w:rsidP="007C563A">
      <w:pPr>
        <w:ind w:left="720" w:hanging="720"/>
        <w:rPr>
          <w:bCs/>
        </w:rPr>
      </w:pPr>
    </w:p>
    <w:p w14:paraId="02F3F6C5" w14:textId="77777777" w:rsidR="007C563A" w:rsidRPr="009102BC" w:rsidRDefault="007C563A" w:rsidP="007C563A">
      <w:pPr>
        <w:ind w:left="720" w:hanging="720"/>
        <w:rPr>
          <w:bCs/>
        </w:rPr>
      </w:pPr>
      <w:r w:rsidRPr="009102BC">
        <w:rPr>
          <w:bCs/>
        </w:rPr>
        <w:lastRenderedPageBreak/>
        <w:t xml:space="preserve">Yorgason, J.B., </w:t>
      </w:r>
      <w:r w:rsidR="000557DF">
        <w:rPr>
          <w:bCs/>
        </w:rPr>
        <w:t>*</w:t>
      </w:r>
      <w:r w:rsidRPr="009102BC">
        <w:rPr>
          <w:bCs/>
        </w:rPr>
        <w:t xml:space="preserve">Chang, S.L., Gavazzi, S.M., &amp; </w:t>
      </w:r>
      <w:proofErr w:type="spellStart"/>
      <w:r w:rsidRPr="009102BC">
        <w:rPr>
          <w:bCs/>
        </w:rPr>
        <w:t>Yarchek</w:t>
      </w:r>
      <w:proofErr w:type="spellEnd"/>
      <w:r w:rsidRPr="009102BC">
        <w:rPr>
          <w:bCs/>
        </w:rPr>
        <w:t xml:space="preserve">, C. (2006, November). </w:t>
      </w:r>
      <w:r w:rsidRPr="009102BC">
        <w:rPr>
          <w:bCs/>
          <w:i/>
        </w:rPr>
        <w:t>Custodial grandparenting of at-risk youth: Family structure and solidarity.</w:t>
      </w:r>
      <w:r w:rsidRPr="009102BC">
        <w:rPr>
          <w:bCs/>
        </w:rPr>
        <w:t xml:space="preserve"> Poster presentation at the annual meeting for the National Council on Family Relations, Minneapolis, MN.</w:t>
      </w:r>
    </w:p>
    <w:p w14:paraId="644E8E46" w14:textId="77777777" w:rsidR="007C563A" w:rsidRPr="009102BC" w:rsidRDefault="007C563A" w:rsidP="007C563A">
      <w:pPr>
        <w:ind w:left="720" w:hanging="720"/>
        <w:rPr>
          <w:bCs/>
        </w:rPr>
      </w:pPr>
    </w:p>
    <w:p w14:paraId="34B501CD" w14:textId="77777777" w:rsidR="007C563A" w:rsidRPr="009102BC" w:rsidRDefault="007C563A" w:rsidP="007C563A">
      <w:pPr>
        <w:ind w:left="720" w:hanging="720"/>
        <w:rPr>
          <w:bCs/>
        </w:rPr>
      </w:pPr>
      <w:r w:rsidRPr="009102BC">
        <w:rPr>
          <w:bCs/>
        </w:rPr>
        <w:t xml:space="preserve">Dew, J.P., &amp; Yorgason, J.B. (2006, November). </w:t>
      </w:r>
      <w:r w:rsidRPr="009102BC">
        <w:rPr>
          <w:bCs/>
          <w:i/>
        </w:rPr>
        <w:t>Marital distress during the retirement transition.</w:t>
      </w:r>
      <w:r w:rsidRPr="009102BC">
        <w:rPr>
          <w:bCs/>
        </w:rPr>
        <w:t xml:space="preserve"> Paper presentation at the annual meeting for the National Council on Family Relations, Minneapolis, MN.</w:t>
      </w:r>
    </w:p>
    <w:p w14:paraId="1F12F54F" w14:textId="77777777" w:rsidR="007C563A" w:rsidRPr="009102BC" w:rsidRDefault="007C563A" w:rsidP="007C563A">
      <w:pPr>
        <w:ind w:left="720" w:hanging="720"/>
        <w:rPr>
          <w:bCs/>
        </w:rPr>
      </w:pPr>
    </w:p>
    <w:p w14:paraId="35599764" w14:textId="77777777" w:rsidR="007C563A" w:rsidRPr="009102BC" w:rsidRDefault="007C563A" w:rsidP="007C563A">
      <w:pPr>
        <w:ind w:left="720" w:hanging="720"/>
        <w:rPr>
          <w:bCs/>
        </w:rPr>
      </w:pPr>
      <w:r w:rsidRPr="009102BC">
        <w:rPr>
          <w:bCs/>
        </w:rPr>
        <w:t xml:space="preserve">Parra, J.R., Gardner, B.C., </w:t>
      </w:r>
      <w:proofErr w:type="spellStart"/>
      <w:r w:rsidRPr="009102BC">
        <w:rPr>
          <w:bCs/>
        </w:rPr>
        <w:t>Topham</w:t>
      </w:r>
      <w:proofErr w:type="spellEnd"/>
      <w:r w:rsidRPr="009102BC">
        <w:rPr>
          <w:bCs/>
        </w:rPr>
        <w:t xml:space="preserve">, G., &amp; Yorgason, J.B. (2006, November). </w:t>
      </w:r>
      <w:r w:rsidRPr="009102BC">
        <w:rPr>
          <w:bCs/>
          <w:i/>
        </w:rPr>
        <w:t xml:space="preserve">Funding and new professionals: The importance of integrating a clear research agenda. </w:t>
      </w:r>
      <w:r w:rsidRPr="009102BC">
        <w:rPr>
          <w:bCs/>
        </w:rPr>
        <w:t>Presentation at the annual meeting for the National Council on Family Relations, Minneapolis, MN.</w:t>
      </w:r>
    </w:p>
    <w:p w14:paraId="491199F0" w14:textId="77777777" w:rsidR="007C563A" w:rsidRPr="009102BC" w:rsidRDefault="007C563A" w:rsidP="007C563A">
      <w:pPr>
        <w:ind w:left="720" w:hanging="720"/>
        <w:rPr>
          <w:bCs/>
        </w:rPr>
      </w:pPr>
    </w:p>
    <w:p w14:paraId="434B7862" w14:textId="77777777" w:rsidR="007C563A" w:rsidRPr="009102BC" w:rsidRDefault="007C563A" w:rsidP="007C563A">
      <w:pPr>
        <w:ind w:left="720" w:hanging="720"/>
        <w:rPr>
          <w:bCs/>
        </w:rPr>
      </w:pPr>
      <w:r w:rsidRPr="009102BC">
        <w:rPr>
          <w:bCs/>
        </w:rPr>
        <w:t xml:space="preserve">Yorgason, J.B., Price, C., </w:t>
      </w:r>
      <w:proofErr w:type="spellStart"/>
      <w:r w:rsidRPr="009102BC">
        <w:rPr>
          <w:bCs/>
        </w:rPr>
        <w:t>Hayslip</w:t>
      </w:r>
      <w:proofErr w:type="spellEnd"/>
      <w:r w:rsidRPr="009102BC">
        <w:rPr>
          <w:bCs/>
        </w:rPr>
        <w:t xml:space="preserve">, B., Piercy, K., Roberto, K., &amp; </w:t>
      </w:r>
      <w:proofErr w:type="spellStart"/>
      <w:r w:rsidRPr="009102BC">
        <w:rPr>
          <w:bCs/>
        </w:rPr>
        <w:t>Teaster</w:t>
      </w:r>
      <w:proofErr w:type="spellEnd"/>
      <w:r w:rsidRPr="009102BC">
        <w:rPr>
          <w:bCs/>
        </w:rPr>
        <w:t xml:space="preserve">, P. (2006, November). </w:t>
      </w:r>
      <w:r w:rsidRPr="009102BC">
        <w:rPr>
          <w:bCs/>
          <w:i/>
        </w:rPr>
        <w:t>Publishing in family gerontology: Words from the wise</w:t>
      </w:r>
      <w:r w:rsidRPr="009102BC">
        <w:rPr>
          <w:bCs/>
        </w:rPr>
        <w:t>. Presentation at the annual meeting for the National Council on Family Relations, Minneapolis, MN.</w:t>
      </w:r>
    </w:p>
    <w:p w14:paraId="41562C88" w14:textId="77777777" w:rsidR="007C563A" w:rsidRPr="009102BC" w:rsidRDefault="007C563A" w:rsidP="007C563A">
      <w:pPr>
        <w:ind w:left="720" w:hanging="720"/>
        <w:rPr>
          <w:bCs/>
        </w:rPr>
      </w:pPr>
    </w:p>
    <w:p w14:paraId="21F72A96" w14:textId="77777777" w:rsidR="007C563A" w:rsidRPr="009102BC" w:rsidRDefault="007C563A" w:rsidP="007C563A">
      <w:pPr>
        <w:ind w:left="720" w:hanging="720"/>
        <w:rPr>
          <w:bCs/>
        </w:rPr>
      </w:pPr>
      <w:r w:rsidRPr="009102BC">
        <w:rPr>
          <w:bCs/>
        </w:rPr>
        <w:t xml:space="preserve">Yorgason, J.B., Almeida, D., </w:t>
      </w:r>
      <w:proofErr w:type="spellStart"/>
      <w:r w:rsidRPr="009102BC">
        <w:rPr>
          <w:bCs/>
        </w:rPr>
        <w:t>Neupert</w:t>
      </w:r>
      <w:proofErr w:type="spellEnd"/>
      <w:r w:rsidRPr="009102BC">
        <w:rPr>
          <w:bCs/>
        </w:rPr>
        <w:t xml:space="preserve">, S., Spiro, A., &amp; Hoffman, L. (2006, October). </w:t>
      </w:r>
      <w:r w:rsidRPr="009102BC">
        <w:rPr>
          <w:bCs/>
          <w:i/>
        </w:rPr>
        <w:t>A dyadic examination of daily health symptoms and emotional well-being in later-life couples.</w:t>
      </w:r>
      <w:r w:rsidRPr="009102BC">
        <w:rPr>
          <w:bCs/>
        </w:rPr>
        <w:t xml:space="preserve"> Poster presentation at the New Methods for the Analysis of Family and Dyadic Processes conference, Amherst, MA.</w:t>
      </w:r>
    </w:p>
    <w:p w14:paraId="2229736B" w14:textId="77777777" w:rsidR="007C563A" w:rsidRPr="009102BC" w:rsidRDefault="007C563A" w:rsidP="007C563A">
      <w:pPr>
        <w:ind w:left="720" w:hanging="720"/>
        <w:rPr>
          <w:bCs/>
        </w:rPr>
      </w:pPr>
    </w:p>
    <w:p w14:paraId="2B3D88D1" w14:textId="77777777" w:rsidR="007C563A" w:rsidRPr="009102BC" w:rsidRDefault="007C563A" w:rsidP="007C563A">
      <w:pPr>
        <w:ind w:left="720" w:hanging="720"/>
        <w:rPr>
          <w:bCs/>
        </w:rPr>
      </w:pPr>
      <w:r w:rsidRPr="009102BC">
        <w:rPr>
          <w:bCs/>
        </w:rPr>
        <w:t xml:space="preserve">Miller, R.B., &amp; Yorgason, J.B. (2006, March). </w:t>
      </w:r>
      <w:r w:rsidRPr="009102BC">
        <w:rPr>
          <w:bCs/>
          <w:i/>
        </w:rPr>
        <w:t>The interaction between marital relationships and retirement</w:t>
      </w:r>
      <w:r w:rsidRPr="009102BC">
        <w:rPr>
          <w:bCs/>
        </w:rPr>
        <w:t>. Paper presentation at the Families and Work Research Conference, Provo, UT.</w:t>
      </w:r>
    </w:p>
    <w:p w14:paraId="72B6958F" w14:textId="77777777" w:rsidR="007C563A" w:rsidRPr="009102BC" w:rsidRDefault="007C563A" w:rsidP="007C563A">
      <w:pPr>
        <w:rPr>
          <w:bCs/>
        </w:rPr>
      </w:pPr>
    </w:p>
    <w:p w14:paraId="619494C5" w14:textId="77777777" w:rsidR="007C563A" w:rsidRPr="009102BC" w:rsidRDefault="007C563A" w:rsidP="007C563A">
      <w:pPr>
        <w:rPr>
          <w:bCs/>
          <w:i/>
        </w:rPr>
      </w:pPr>
      <w:r w:rsidRPr="009102BC">
        <w:rPr>
          <w:bCs/>
        </w:rPr>
        <w:t xml:space="preserve">Yorgason, J.B., Almeida, D., </w:t>
      </w:r>
      <w:proofErr w:type="spellStart"/>
      <w:r w:rsidRPr="009102BC">
        <w:rPr>
          <w:bCs/>
        </w:rPr>
        <w:t>Neupert</w:t>
      </w:r>
      <w:proofErr w:type="spellEnd"/>
      <w:r w:rsidRPr="009102BC">
        <w:rPr>
          <w:bCs/>
        </w:rPr>
        <w:t xml:space="preserve">, S., &amp; Spiro, A. (2005, November). </w:t>
      </w:r>
      <w:r w:rsidRPr="009102BC">
        <w:rPr>
          <w:bCs/>
          <w:i/>
        </w:rPr>
        <w:t xml:space="preserve">Daily spousal </w:t>
      </w:r>
    </w:p>
    <w:p w14:paraId="1C1C334B" w14:textId="77777777" w:rsidR="007C563A" w:rsidRPr="009102BC" w:rsidRDefault="007C563A" w:rsidP="007C563A">
      <w:pPr>
        <w:ind w:left="720"/>
        <w:rPr>
          <w:bCs/>
        </w:rPr>
      </w:pPr>
      <w:r w:rsidRPr="009102BC">
        <w:rPr>
          <w:bCs/>
          <w:i/>
        </w:rPr>
        <w:t>influences: Health symptoms and emotional well-being in later life couples</w:t>
      </w:r>
      <w:r w:rsidRPr="009102BC">
        <w:rPr>
          <w:bCs/>
        </w:rPr>
        <w:t>, Paper presentation at the annual meeting for the National Council on Family Relations, Phoenix, AZ.</w:t>
      </w:r>
    </w:p>
    <w:p w14:paraId="00E8830A" w14:textId="77777777" w:rsidR="007C563A" w:rsidRPr="009102BC" w:rsidRDefault="007C563A" w:rsidP="007C563A">
      <w:pPr>
        <w:rPr>
          <w:bCs/>
        </w:rPr>
      </w:pPr>
    </w:p>
    <w:p w14:paraId="72F7D259" w14:textId="77777777" w:rsidR="007C563A" w:rsidRPr="009102BC" w:rsidRDefault="007C563A" w:rsidP="007C563A">
      <w:pPr>
        <w:ind w:left="720" w:hanging="720"/>
        <w:rPr>
          <w:bCs/>
        </w:rPr>
      </w:pPr>
      <w:r w:rsidRPr="009102BC">
        <w:rPr>
          <w:bCs/>
        </w:rPr>
        <w:t xml:space="preserve">Yorgason, J.B., Almeida, D., </w:t>
      </w:r>
      <w:proofErr w:type="spellStart"/>
      <w:r w:rsidRPr="009102BC">
        <w:rPr>
          <w:bCs/>
        </w:rPr>
        <w:t>Neupert</w:t>
      </w:r>
      <w:proofErr w:type="spellEnd"/>
      <w:r w:rsidRPr="009102BC">
        <w:rPr>
          <w:bCs/>
        </w:rPr>
        <w:t xml:space="preserve">, S., &amp; Spiro, A. (2005, November). </w:t>
      </w:r>
      <w:r w:rsidRPr="009102BC">
        <w:rPr>
          <w:i/>
        </w:rPr>
        <w:t>Daily health symptoms and spousal well-being:</w:t>
      </w:r>
      <w:r w:rsidR="00CA2227">
        <w:rPr>
          <w:i/>
        </w:rPr>
        <w:t xml:space="preserve"> </w:t>
      </w:r>
      <w:r w:rsidRPr="009102BC">
        <w:rPr>
          <w:i/>
        </w:rPr>
        <w:t>Examining emotional transmission in older couples</w:t>
      </w:r>
      <w:r w:rsidRPr="009102BC">
        <w:rPr>
          <w:bCs/>
        </w:rPr>
        <w:t>.</w:t>
      </w:r>
      <w:r w:rsidR="00CA2227">
        <w:rPr>
          <w:bCs/>
        </w:rPr>
        <w:t xml:space="preserve"> </w:t>
      </w:r>
      <w:r w:rsidRPr="009102BC">
        <w:rPr>
          <w:bCs/>
        </w:rPr>
        <w:t>Paper presentation at the annual meeting for the Gerontological Society of America, Orlando, FL.</w:t>
      </w:r>
    </w:p>
    <w:p w14:paraId="284D979F" w14:textId="77777777" w:rsidR="007C563A" w:rsidRPr="009102BC" w:rsidRDefault="007C563A" w:rsidP="007C563A">
      <w:pPr>
        <w:rPr>
          <w:bCs/>
        </w:rPr>
      </w:pPr>
    </w:p>
    <w:p w14:paraId="43BE745F" w14:textId="77777777" w:rsidR="007C563A" w:rsidRPr="009102BC" w:rsidRDefault="007C563A" w:rsidP="007C563A">
      <w:pPr>
        <w:ind w:left="720" w:hanging="720"/>
        <w:rPr>
          <w:bCs/>
        </w:rPr>
      </w:pPr>
      <w:r w:rsidRPr="009102BC">
        <w:rPr>
          <w:bCs/>
        </w:rPr>
        <w:t xml:space="preserve">Yorgason, J.B., &amp; Booth, A. (2004, November). </w:t>
      </w:r>
      <w:r w:rsidRPr="009102BC">
        <w:rPr>
          <w:bCs/>
          <w:i/>
        </w:rPr>
        <w:t>Health and marital quality: The nature and strength of reciprocal effects.</w:t>
      </w:r>
      <w:r w:rsidRPr="009102BC">
        <w:rPr>
          <w:bCs/>
        </w:rPr>
        <w:t xml:space="preserve"> Poster presentation at the annual meeting for the Gerontological Society of America, Washington, DC.</w:t>
      </w:r>
    </w:p>
    <w:p w14:paraId="7C833088" w14:textId="77777777" w:rsidR="007C563A" w:rsidRPr="009102BC" w:rsidRDefault="007C563A" w:rsidP="007C563A">
      <w:pPr>
        <w:rPr>
          <w:bCs/>
        </w:rPr>
      </w:pPr>
    </w:p>
    <w:p w14:paraId="4FE9D14F" w14:textId="77777777" w:rsidR="007C563A" w:rsidRPr="009102BC" w:rsidRDefault="007C563A" w:rsidP="007C563A">
      <w:pPr>
        <w:rPr>
          <w:bCs/>
          <w:i/>
        </w:rPr>
      </w:pPr>
      <w:r w:rsidRPr="009102BC">
        <w:rPr>
          <w:bCs/>
        </w:rPr>
        <w:t xml:space="preserve">Yorgason, J.B., &amp; Booth, A. (2004, November). </w:t>
      </w:r>
      <w:r w:rsidRPr="009102BC">
        <w:rPr>
          <w:bCs/>
          <w:i/>
        </w:rPr>
        <w:t xml:space="preserve">In sickness and in health: Marital quality, </w:t>
      </w:r>
    </w:p>
    <w:p w14:paraId="580F9FEF" w14:textId="77777777" w:rsidR="007C563A" w:rsidRPr="009102BC" w:rsidRDefault="007C563A" w:rsidP="007C563A">
      <w:pPr>
        <w:ind w:firstLine="720"/>
        <w:rPr>
          <w:bCs/>
        </w:rPr>
      </w:pPr>
      <w:r w:rsidRPr="009102BC">
        <w:rPr>
          <w:bCs/>
          <w:i/>
        </w:rPr>
        <w:t>health, and medical co-morbidity</w:t>
      </w:r>
      <w:r w:rsidRPr="009102BC">
        <w:rPr>
          <w:bCs/>
        </w:rPr>
        <w:t xml:space="preserve">. Paper presentation at the annual meeting for the </w:t>
      </w:r>
    </w:p>
    <w:p w14:paraId="6A7784AA" w14:textId="77777777" w:rsidR="007C563A" w:rsidRPr="009102BC" w:rsidRDefault="007C563A" w:rsidP="007C563A">
      <w:pPr>
        <w:ind w:firstLine="720"/>
        <w:rPr>
          <w:bCs/>
        </w:rPr>
      </w:pPr>
      <w:r w:rsidRPr="009102BC">
        <w:rPr>
          <w:bCs/>
        </w:rPr>
        <w:t xml:space="preserve">National Council on Family Relations, Orlando, FL. </w:t>
      </w:r>
    </w:p>
    <w:p w14:paraId="06295CBB" w14:textId="77777777" w:rsidR="007C563A" w:rsidRPr="009102BC" w:rsidRDefault="007C563A" w:rsidP="007C563A">
      <w:pPr>
        <w:rPr>
          <w:bCs/>
        </w:rPr>
      </w:pPr>
    </w:p>
    <w:p w14:paraId="7BD725C8" w14:textId="77777777" w:rsidR="007C563A" w:rsidRPr="009102BC" w:rsidRDefault="007C563A" w:rsidP="007C563A">
      <w:pPr>
        <w:rPr>
          <w:bCs/>
          <w:i/>
        </w:rPr>
      </w:pPr>
      <w:r w:rsidRPr="009102BC">
        <w:rPr>
          <w:bCs/>
        </w:rPr>
        <w:t xml:space="preserve">Yorgason, J.B., </w:t>
      </w:r>
      <w:proofErr w:type="spellStart"/>
      <w:r w:rsidRPr="009102BC">
        <w:rPr>
          <w:bCs/>
        </w:rPr>
        <w:t>McWey</w:t>
      </w:r>
      <w:proofErr w:type="spellEnd"/>
      <w:r w:rsidRPr="009102BC">
        <w:rPr>
          <w:bCs/>
        </w:rPr>
        <w:t xml:space="preserve">, L.M., &amp; Felts, L. (2003, October). </w:t>
      </w:r>
      <w:r w:rsidRPr="009102BC">
        <w:rPr>
          <w:bCs/>
          <w:i/>
        </w:rPr>
        <w:t xml:space="preserve">In-Home Family Therapy: Insight </w:t>
      </w:r>
    </w:p>
    <w:p w14:paraId="07D15E2C" w14:textId="77777777" w:rsidR="007C563A" w:rsidRPr="00A352EB" w:rsidRDefault="007C563A" w:rsidP="00A352EB">
      <w:pPr>
        <w:ind w:left="720"/>
        <w:rPr>
          <w:bCs/>
        </w:rPr>
      </w:pPr>
      <w:r w:rsidRPr="009102BC">
        <w:rPr>
          <w:bCs/>
          <w:i/>
        </w:rPr>
        <w:t>from a Community Based Program</w:t>
      </w:r>
      <w:r w:rsidRPr="009102BC">
        <w:rPr>
          <w:bCs/>
        </w:rPr>
        <w:t>, Poster presentation at the annual meeting for the American Association for Marriage and Family Therapy, Long Beach, CA.</w:t>
      </w:r>
    </w:p>
    <w:p w14:paraId="061682D9" w14:textId="77777777" w:rsidR="00384EFF" w:rsidRDefault="00384EFF" w:rsidP="007C563A"/>
    <w:p w14:paraId="28A66F8A" w14:textId="77777777" w:rsidR="007C563A" w:rsidRPr="009102BC" w:rsidRDefault="007C563A" w:rsidP="007C563A">
      <w:pPr>
        <w:rPr>
          <w:bCs/>
          <w:i/>
        </w:rPr>
      </w:pPr>
      <w:r w:rsidRPr="009102BC">
        <w:t xml:space="preserve">Yorgason, J.B. (2003, September). </w:t>
      </w:r>
      <w:r w:rsidRPr="009102BC">
        <w:rPr>
          <w:bCs/>
          <w:i/>
        </w:rPr>
        <w:t xml:space="preserve">Acquired </w:t>
      </w:r>
      <w:r w:rsidR="0051453D" w:rsidRPr="009102BC">
        <w:rPr>
          <w:bCs/>
          <w:i/>
        </w:rPr>
        <w:t>h</w:t>
      </w:r>
      <w:r w:rsidRPr="009102BC">
        <w:rPr>
          <w:bCs/>
          <w:i/>
        </w:rPr>
        <w:t xml:space="preserve">earing </w:t>
      </w:r>
      <w:r w:rsidR="0051453D" w:rsidRPr="009102BC">
        <w:rPr>
          <w:bCs/>
          <w:i/>
        </w:rPr>
        <w:t>i</w:t>
      </w:r>
      <w:r w:rsidRPr="009102BC">
        <w:rPr>
          <w:bCs/>
          <w:i/>
        </w:rPr>
        <w:t xml:space="preserve">mpairment and </w:t>
      </w:r>
      <w:r w:rsidR="0051453D" w:rsidRPr="009102BC">
        <w:rPr>
          <w:bCs/>
          <w:i/>
        </w:rPr>
        <w:t>o</w:t>
      </w:r>
      <w:r w:rsidRPr="009102BC">
        <w:rPr>
          <w:bCs/>
          <w:i/>
        </w:rPr>
        <w:t xml:space="preserve">lder </w:t>
      </w:r>
      <w:r w:rsidR="0051453D" w:rsidRPr="009102BC">
        <w:rPr>
          <w:bCs/>
          <w:i/>
        </w:rPr>
        <w:t>c</w:t>
      </w:r>
      <w:r w:rsidRPr="009102BC">
        <w:rPr>
          <w:bCs/>
          <w:i/>
        </w:rPr>
        <w:t xml:space="preserve">ouple </w:t>
      </w:r>
    </w:p>
    <w:p w14:paraId="1411B729" w14:textId="77777777" w:rsidR="007C563A" w:rsidRPr="009102BC" w:rsidRDefault="0051453D" w:rsidP="007C563A">
      <w:pPr>
        <w:ind w:left="720"/>
        <w:rPr>
          <w:bCs/>
          <w:i/>
        </w:rPr>
      </w:pPr>
      <w:r w:rsidRPr="009102BC">
        <w:rPr>
          <w:bCs/>
          <w:i/>
        </w:rPr>
        <w:lastRenderedPageBreak/>
        <w:t>r</w:t>
      </w:r>
      <w:r w:rsidR="007C563A" w:rsidRPr="009102BC">
        <w:rPr>
          <w:bCs/>
          <w:i/>
        </w:rPr>
        <w:t xml:space="preserve">elationships: An </w:t>
      </w:r>
      <w:r w:rsidRPr="009102BC">
        <w:rPr>
          <w:bCs/>
          <w:i/>
        </w:rPr>
        <w:t>e</w:t>
      </w:r>
      <w:r w:rsidR="007C563A" w:rsidRPr="009102BC">
        <w:rPr>
          <w:bCs/>
          <w:i/>
        </w:rPr>
        <w:t xml:space="preserve">xploration of </w:t>
      </w:r>
      <w:r w:rsidRPr="009102BC">
        <w:rPr>
          <w:bCs/>
          <w:i/>
        </w:rPr>
        <w:t>r</w:t>
      </w:r>
      <w:r w:rsidR="007C563A" w:rsidRPr="009102BC">
        <w:rPr>
          <w:bCs/>
          <w:i/>
        </w:rPr>
        <w:t xml:space="preserve">esilience </w:t>
      </w:r>
      <w:r w:rsidRPr="009102BC">
        <w:rPr>
          <w:bCs/>
          <w:i/>
        </w:rPr>
        <w:t>p</w:t>
      </w:r>
      <w:r w:rsidR="007C563A" w:rsidRPr="009102BC">
        <w:rPr>
          <w:bCs/>
          <w:i/>
        </w:rPr>
        <w:t>rocesses</w:t>
      </w:r>
      <w:r w:rsidRPr="009102BC">
        <w:rPr>
          <w:bCs/>
          <w:i/>
        </w:rPr>
        <w:t>.</w:t>
      </w:r>
      <w:r w:rsidR="007C563A" w:rsidRPr="009102BC">
        <w:rPr>
          <w:bCs/>
        </w:rPr>
        <w:t xml:space="preserve"> </w:t>
      </w:r>
      <w:r w:rsidR="007C563A" w:rsidRPr="009102BC">
        <w:t xml:space="preserve">Paper presentation at the </w:t>
      </w:r>
      <w:r w:rsidR="007C563A" w:rsidRPr="009102BC">
        <w:rPr>
          <w:bCs/>
        </w:rPr>
        <w:t xml:space="preserve">Penn State Gerontology Center Colloquia Series, </w:t>
      </w:r>
      <w:r w:rsidR="007C563A" w:rsidRPr="009102BC">
        <w:t>State College, PA</w:t>
      </w:r>
      <w:r w:rsidR="007C563A" w:rsidRPr="009102BC">
        <w:rPr>
          <w:bCs/>
        </w:rPr>
        <w:t>.</w:t>
      </w:r>
    </w:p>
    <w:p w14:paraId="06AC51F3" w14:textId="77777777" w:rsidR="00384EFF" w:rsidRDefault="00384EFF" w:rsidP="007C563A"/>
    <w:p w14:paraId="1BD097A5" w14:textId="77777777" w:rsidR="007C563A" w:rsidRPr="009102BC" w:rsidRDefault="007C563A" w:rsidP="007C563A">
      <w:pPr>
        <w:rPr>
          <w:i/>
        </w:rPr>
      </w:pPr>
      <w:r w:rsidRPr="009102BC">
        <w:t xml:space="preserve">Gigliotti, C.M, </w:t>
      </w:r>
      <w:proofErr w:type="spellStart"/>
      <w:r w:rsidRPr="009102BC">
        <w:t>Jarrott</w:t>
      </w:r>
      <w:proofErr w:type="spellEnd"/>
      <w:r w:rsidRPr="009102BC">
        <w:t xml:space="preserve">, S.E., &amp; Yorgason, J.B. (2002, November) </w:t>
      </w:r>
      <w:r w:rsidRPr="009102BC">
        <w:rPr>
          <w:i/>
        </w:rPr>
        <w:t xml:space="preserve">Harvesting </w:t>
      </w:r>
      <w:r w:rsidR="0051453D" w:rsidRPr="009102BC">
        <w:rPr>
          <w:i/>
        </w:rPr>
        <w:t>h</w:t>
      </w:r>
      <w:r w:rsidRPr="009102BC">
        <w:rPr>
          <w:i/>
        </w:rPr>
        <w:t xml:space="preserve">ealth: Effects of </w:t>
      </w:r>
    </w:p>
    <w:p w14:paraId="2C56498B" w14:textId="77777777" w:rsidR="007C563A" w:rsidRPr="009102BC" w:rsidRDefault="0051453D" w:rsidP="007C563A">
      <w:pPr>
        <w:ind w:firstLine="720"/>
      </w:pPr>
      <w:r w:rsidRPr="009102BC">
        <w:rPr>
          <w:i/>
        </w:rPr>
        <w:t>d</w:t>
      </w:r>
      <w:r w:rsidR="007C563A" w:rsidRPr="009102BC">
        <w:rPr>
          <w:i/>
        </w:rPr>
        <w:t xml:space="preserve">ifferent </w:t>
      </w:r>
      <w:r w:rsidRPr="009102BC">
        <w:rPr>
          <w:i/>
        </w:rPr>
        <w:t>h</w:t>
      </w:r>
      <w:r w:rsidR="007C563A" w:rsidRPr="009102BC">
        <w:rPr>
          <w:i/>
        </w:rPr>
        <w:t xml:space="preserve">orticultural </w:t>
      </w:r>
      <w:r w:rsidRPr="009102BC">
        <w:rPr>
          <w:i/>
        </w:rPr>
        <w:t>t</w:t>
      </w:r>
      <w:r w:rsidR="007C563A" w:rsidRPr="009102BC">
        <w:rPr>
          <w:i/>
        </w:rPr>
        <w:t xml:space="preserve">herapy </w:t>
      </w:r>
      <w:r w:rsidRPr="009102BC">
        <w:rPr>
          <w:i/>
        </w:rPr>
        <w:t>a</w:t>
      </w:r>
      <w:r w:rsidR="007C563A" w:rsidRPr="009102BC">
        <w:rPr>
          <w:i/>
        </w:rPr>
        <w:t xml:space="preserve">ctivities for </w:t>
      </w:r>
      <w:r w:rsidRPr="009102BC">
        <w:rPr>
          <w:i/>
        </w:rPr>
        <w:t>p</w:t>
      </w:r>
      <w:r w:rsidR="007C563A" w:rsidRPr="009102BC">
        <w:rPr>
          <w:i/>
        </w:rPr>
        <w:t xml:space="preserve">ersons with </w:t>
      </w:r>
      <w:r w:rsidRPr="009102BC">
        <w:rPr>
          <w:i/>
        </w:rPr>
        <w:t>d</w:t>
      </w:r>
      <w:r w:rsidR="007C563A" w:rsidRPr="009102BC">
        <w:rPr>
          <w:i/>
        </w:rPr>
        <w:t>ementia</w:t>
      </w:r>
      <w:r w:rsidRPr="009102BC">
        <w:rPr>
          <w:i/>
        </w:rPr>
        <w:t>.</w:t>
      </w:r>
      <w:r w:rsidR="007C563A" w:rsidRPr="009102BC">
        <w:t xml:space="preserve"> Paper presentation </w:t>
      </w:r>
    </w:p>
    <w:p w14:paraId="0550209B" w14:textId="77777777" w:rsidR="007C563A" w:rsidRPr="009102BC" w:rsidRDefault="007C563A" w:rsidP="007C563A">
      <w:pPr>
        <w:ind w:firstLine="720"/>
      </w:pPr>
      <w:r w:rsidRPr="009102BC">
        <w:t>at the annual meeting for the Gerontological Society of America, Boston, MA.</w:t>
      </w:r>
    </w:p>
    <w:p w14:paraId="6DFF9C3E" w14:textId="77777777" w:rsidR="007C563A" w:rsidRPr="009102BC" w:rsidRDefault="007C563A" w:rsidP="007C563A">
      <w:pPr>
        <w:ind w:firstLine="720"/>
      </w:pPr>
    </w:p>
    <w:p w14:paraId="0219F0BC" w14:textId="77777777" w:rsidR="007C563A" w:rsidRPr="009102BC" w:rsidRDefault="007C563A" w:rsidP="007C563A">
      <w:pPr>
        <w:rPr>
          <w:i/>
        </w:rPr>
      </w:pPr>
      <w:r w:rsidRPr="009102BC">
        <w:t xml:space="preserve">Yorgason, J.B. (2002, April). </w:t>
      </w:r>
      <w:r w:rsidRPr="009102BC">
        <w:rPr>
          <w:i/>
        </w:rPr>
        <w:t xml:space="preserve">Making </w:t>
      </w:r>
      <w:r w:rsidR="0051453D" w:rsidRPr="009102BC">
        <w:rPr>
          <w:i/>
        </w:rPr>
        <w:t>d</w:t>
      </w:r>
      <w:r w:rsidRPr="009102BC">
        <w:rPr>
          <w:i/>
        </w:rPr>
        <w:t xml:space="preserve">ecisions </w:t>
      </w:r>
      <w:r w:rsidR="0051453D" w:rsidRPr="009102BC">
        <w:rPr>
          <w:i/>
        </w:rPr>
        <w:t>b</w:t>
      </w:r>
      <w:r w:rsidRPr="009102BC">
        <w:rPr>
          <w:i/>
        </w:rPr>
        <w:t xml:space="preserve">etween </w:t>
      </w:r>
      <w:r w:rsidR="0051453D" w:rsidRPr="009102BC">
        <w:rPr>
          <w:i/>
        </w:rPr>
        <w:t>q</w:t>
      </w:r>
      <w:r w:rsidRPr="009102BC">
        <w:rPr>
          <w:i/>
        </w:rPr>
        <w:t xml:space="preserve">uantitative and </w:t>
      </w:r>
      <w:r w:rsidR="0051453D" w:rsidRPr="009102BC">
        <w:rPr>
          <w:i/>
        </w:rPr>
        <w:t>q</w:t>
      </w:r>
      <w:r w:rsidRPr="009102BC">
        <w:rPr>
          <w:i/>
        </w:rPr>
        <w:t xml:space="preserve">ualitative </w:t>
      </w:r>
      <w:r w:rsidR="0051453D" w:rsidRPr="009102BC">
        <w:rPr>
          <w:i/>
        </w:rPr>
        <w:t>r</w:t>
      </w:r>
      <w:r w:rsidRPr="009102BC">
        <w:rPr>
          <w:i/>
        </w:rPr>
        <w:t xml:space="preserve">esearch </w:t>
      </w:r>
    </w:p>
    <w:p w14:paraId="383519AA" w14:textId="77777777" w:rsidR="007C563A" w:rsidRPr="009102BC" w:rsidRDefault="0051453D" w:rsidP="007C563A">
      <w:pPr>
        <w:ind w:left="720"/>
      </w:pPr>
      <w:r w:rsidRPr="009102BC">
        <w:rPr>
          <w:i/>
        </w:rPr>
        <w:t>m</w:t>
      </w:r>
      <w:r w:rsidR="007C563A" w:rsidRPr="009102BC">
        <w:rPr>
          <w:i/>
        </w:rPr>
        <w:t xml:space="preserve">ethodologies: A </w:t>
      </w:r>
      <w:r w:rsidRPr="009102BC">
        <w:rPr>
          <w:i/>
        </w:rPr>
        <w:t>c</w:t>
      </w:r>
      <w:r w:rsidR="007C563A" w:rsidRPr="009102BC">
        <w:rPr>
          <w:i/>
        </w:rPr>
        <w:t xml:space="preserve">ase </w:t>
      </w:r>
      <w:r w:rsidRPr="009102BC">
        <w:rPr>
          <w:i/>
        </w:rPr>
        <w:t>e</w:t>
      </w:r>
      <w:r w:rsidR="007C563A" w:rsidRPr="009102BC">
        <w:rPr>
          <w:i/>
        </w:rPr>
        <w:t xml:space="preserve">xample - Studying </w:t>
      </w:r>
      <w:r w:rsidRPr="009102BC">
        <w:rPr>
          <w:i/>
        </w:rPr>
        <w:t>c</w:t>
      </w:r>
      <w:r w:rsidR="007C563A" w:rsidRPr="009102BC">
        <w:rPr>
          <w:i/>
        </w:rPr>
        <w:t xml:space="preserve">ouples in </w:t>
      </w:r>
      <w:r w:rsidRPr="009102BC">
        <w:rPr>
          <w:i/>
        </w:rPr>
        <w:t>l</w:t>
      </w:r>
      <w:r w:rsidR="007C563A" w:rsidRPr="009102BC">
        <w:rPr>
          <w:i/>
        </w:rPr>
        <w:t xml:space="preserve">ater </w:t>
      </w:r>
      <w:r w:rsidRPr="009102BC">
        <w:rPr>
          <w:i/>
        </w:rPr>
        <w:t>l</w:t>
      </w:r>
      <w:r w:rsidR="007C563A" w:rsidRPr="009102BC">
        <w:rPr>
          <w:i/>
        </w:rPr>
        <w:t xml:space="preserve">ife </w:t>
      </w:r>
      <w:r w:rsidRPr="009102BC">
        <w:rPr>
          <w:i/>
        </w:rPr>
        <w:t>w</w:t>
      </w:r>
      <w:r w:rsidR="007C563A" w:rsidRPr="009102BC">
        <w:rPr>
          <w:i/>
        </w:rPr>
        <w:t xml:space="preserve">here </w:t>
      </w:r>
      <w:r w:rsidRPr="009102BC">
        <w:rPr>
          <w:i/>
        </w:rPr>
        <w:t>o</w:t>
      </w:r>
      <w:r w:rsidR="007C563A" w:rsidRPr="009102BC">
        <w:rPr>
          <w:i/>
        </w:rPr>
        <w:t xml:space="preserve">ne </w:t>
      </w:r>
      <w:r w:rsidRPr="009102BC">
        <w:rPr>
          <w:i/>
        </w:rPr>
        <w:t>p</w:t>
      </w:r>
      <w:r w:rsidR="007C563A" w:rsidRPr="009102BC">
        <w:rPr>
          <w:i/>
        </w:rPr>
        <w:t xml:space="preserve">artner has </w:t>
      </w:r>
      <w:r w:rsidRPr="009102BC">
        <w:rPr>
          <w:i/>
        </w:rPr>
        <w:t>a</w:t>
      </w:r>
      <w:r w:rsidR="007C563A" w:rsidRPr="009102BC">
        <w:rPr>
          <w:i/>
        </w:rPr>
        <w:t xml:space="preserve">cquired a </w:t>
      </w:r>
      <w:r w:rsidRPr="009102BC">
        <w:rPr>
          <w:i/>
        </w:rPr>
        <w:t>h</w:t>
      </w:r>
      <w:r w:rsidR="007C563A" w:rsidRPr="009102BC">
        <w:rPr>
          <w:i/>
        </w:rPr>
        <w:t xml:space="preserve">earing </w:t>
      </w:r>
      <w:r w:rsidRPr="009102BC">
        <w:rPr>
          <w:i/>
        </w:rPr>
        <w:t>l</w:t>
      </w:r>
      <w:r w:rsidR="007C563A" w:rsidRPr="009102BC">
        <w:rPr>
          <w:i/>
        </w:rPr>
        <w:t>oss</w:t>
      </w:r>
      <w:r w:rsidRPr="009102BC">
        <w:rPr>
          <w:i/>
        </w:rPr>
        <w:t>.</w:t>
      </w:r>
      <w:r w:rsidR="007C563A" w:rsidRPr="009102BC">
        <w:t xml:space="preserve"> Paper presentation at the annual meeting for the Southeastern Symposium on Child and Family Development (Quint State), Blacksburg, VA.</w:t>
      </w:r>
    </w:p>
    <w:p w14:paraId="68265F88" w14:textId="77777777" w:rsidR="007C563A" w:rsidRPr="009102BC" w:rsidRDefault="007C563A" w:rsidP="007C563A"/>
    <w:p w14:paraId="232BCDE8" w14:textId="77777777" w:rsidR="007C563A" w:rsidRPr="009102BC" w:rsidRDefault="007C563A" w:rsidP="007C563A">
      <w:pPr>
        <w:rPr>
          <w:i/>
        </w:rPr>
      </w:pPr>
      <w:r w:rsidRPr="009102BC">
        <w:t xml:space="preserve">Yorgason, J.B. (2002, June) </w:t>
      </w:r>
      <w:r w:rsidRPr="009102BC">
        <w:rPr>
          <w:i/>
        </w:rPr>
        <w:t xml:space="preserve">Coping and </w:t>
      </w:r>
      <w:r w:rsidR="0051453D" w:rsidRPr="009102BC">
        <w:rPr>
          <w:i/>
        </w:rPr>
        <w:t>r</w:t>
      </w:r>
      <w:r w:rsidRPr="009102BC">
        <w:rPr>
          <w:i/>
        </w:rPr>
        <w:t xml:space="preserve">esilience of </w:t>
      </w:r>
      <w:proofErr w:type="gramStart"/>
      <w:r w:rsidR="0051453D" w:rsidRPr="009102BC">
        <w:rPr>
          <w:i/>
        </w:rPr>
        <w:t>h</w:t>
      </w:r>
      <w:r w:rsidRPr="009102BC">
        <w:rPr>
          <w:i/>
        </w:rPr>
        <w:t xml:space="preserve">earing </w:t>
      </w:r>
      <w:r w:rsidR="0051453D" w:rsidRPr="009102BC">
        <w:rPr>
          <w:i/>
        </w:rPr>
        <w:t>i</w:t>
      </w:r>
      <w:r w:rsidRPr="009102BC">
        <w:rPr>
          <w:i/>
        </w:rPr>
        <w:t>mpaired</w:t>
      </w:r>
      <w:proofErr w:type="gramEnd"/>
      <w:r w:rsidRPr="009102BC">
        <w:rPr>
          <w:i/>
        </w:rPr>
        <w:t xml:space="preserve"> </w:t>
      </w:r>
      <w:r w:rsidR="0051453D" w:rsidRPr="009102BC">
        <w:rPr>
          <w:i/>
        </w:rPr>
        <w:t>o</w:t>
      </w:r>
      <w:r w:rsidRPr="009102BC">
        <w:rPr>
          <w:i/>
        </w:rPr>
        <w:t xml:space="preserve">lder </w:t>
      </w:r>
      <w:r w:rsidR="0051453D" w:rsidRPr="009102BC">
        <w:rPr>
          <w:i/>
        </w:rPr>
        <w:t>a</w:t>
      </w:r>
      <w:r w:rsidRPr="009102BC">
        <w:rPr>
          <w:i/>
        </w:rPr>
        <w:t xml:space="preserve">dults in </w:t>
      </w:r>
      <w:r w:rsidR="0051453D" w:rsidRPr="009102BC">
        <w:rPr>
          <w:i/>
        </w:rPr>
        <w:t>c</w:t>
      </w:r>
      <w:r w:rsidRPr="009102BC">
        <w:rPr>
          <w:i/>
        </w:rPr>
        <w:t xml:space="preserve">ouple </w:t>
      </w:r>
    </w:p>
    <w:p w14:paraId="62870D87" w14:textId="77777777" w:rsidR="007C563A" w:rsidRPr="009102BC" w:rsidRDefault="0051453D" w:rsidP="007C563A">
      <w:pPr>
        <w:ind w:left="720"/>
      </w:pPr>
      <w:r w:rsidRPr="009102BC">
        <w:rPr>
          <w:i/>
        </w:rPr>
        <w:t>r</w:t>
      </w:r>
      <w:r w:rsidR="007C563A" w:rsidRPr="009102BC">
        <w:rPr>
          <w:i/>
        </w:rPr>
        <w:t xml:space="preserve">elationships: A </w:t>
      </w:r>
      <w:r w:rsidRPr="009102BC">
        <w:rPr>
          <w:i/>
        </w:rPr>
        <w:t>p</w:t>
      </w:r>
      <w:r w:rsidR="007C563A" w:rsidRPr="009102BC">
        <w:rPr>
          <w:i/>
        </w:rPr>
        <w:t xml:space="preserve">ilot </w:t>
      </w:r>
      <w:r w:rsidRPr="009102BC">
        <w:rPr>
          <w:i/>
        </w:rPr>
        <w:t>s</w:t>
      </w:r>
      <w:r w:rsidR="007C563A" w:rsidRPr="009102BC">
        <w:rPr>
          <w:i/>
        </w:rPr>
        <w:t>tudy</w:t>
      </w:r>
      <w:r w:rsidRPr="009102BC">
        <w:rPr>
          <w:i/>
        </w:rPr>
        <w:t>.</w:t>
      </w:r>
      <w:r w:rsidR="007C563A" w:rsidRPr="009102BC">
        <w:t xml:space="preserve"> Poster presentation at the first Marriage and Family Therapy Student Research Conference, Ames, IA.</w:t>
      </w:r>
    </w:p>
    <w:p w14:paraId="721EE27C" w14:textId="77777777" w:rsidR="007C563A" w:rsidRPr="009102BC" w:rsidRDefault="007C563A" w:rsidP="007C563A"/>
    <w:p w14:paraId="25E3A536" w14:textId="77777777" w:rsidR="007C563A" w:rsidRPr="009102BC" w:rsidRDefault="007C563A" w:rsidP="007C563A">
      <w:pPr>
        <w:rPr>
          <w:i/>
        </w:rPr>
      </w:pPr>
      <w:r w:rsidRPr="009102BC">
        <w:t xml:space="preserve">Yorgason, J.B., </w:t>
      </w:r>
      <w:proofErr w:type="spellStart"/>
      <w:r w:rsidRPr="009102BC">
        <w:t>Jarrott</w:t>
      </w:r>
      <w:proofErr w:type="spellEnd"/>
      <w:r w:rsidRPr="009102BC">
        <w:t xml:space="preserve">, S.E., &amp; Goldstein, C. (2002, February). </w:t>
      </w:r>
      <w:r w:rsidRPr="009102BC">
        <w:rPr>
          <w:i/>
        </w:rPr>
        <w:t xml:space="preserve">Enhancing </w:t>
      </w:r>
      <w:r w:rsidR="0051453D" w:rsidRPr="009102BC">
        <w:rPr>
          <w:i/>
        </w:rPr>
        <w:t>s</w:t>
      </w:r>
      <w:r w:rsidRPr="009102BC">
        <w:rPr>
          <w:i/>
        </w:rPr>
        <w:t>taff/</w:t>
      </w:r>
      <w:r w:rsidR="0051453D" w:rsidRPr="009102BC">
        <w:rPr>
          <w:i/>
        </w:rPr>
        <w:t>p</w:t>
      </w:r>
      <w:r w:rsidRPr="009102BC">
        <w:rPr>
          <w:i/>
        </w:rPr>
        <w:t xml:space="preserve">articipant </w:t>
      </w:r>
    </w:p>
    <w:p w14:paraId="2945CD54" w14:textId="77777777" w:rsidR="007C563A" w:rsidRPr="009102BC" w:rsidRDefault="0051453D" w:rsidP="007C563A">
      <w:pPr>
        <w:ind w:left="720"/>
      </w:pPr>
      <w:r w:rsidRPr="009102BC">
        <w:rPr>
          <w:i/>
        </w:rPr>
        <w:t>r</w:t>
      </w:r>
      <w:r w:rsidR="007C563A" w:rsidRPr="009102BC">
        <w:rPr>
          <w:i/>
        </w:rPr>
        <w:t xml:space="preserve">elationships </w:t>
      </w:r>
      <w:r w:rsidRPr="009102BC">
        <w:rPr>
          <w:i/>
        </w:rPr>
        <w:t>t</w:t>
      </w:r>
      <w:r w:rsidR="007C563A" w:rsidRPr="009102BC">
        <w:rPr>
          <w:i/>
        </w:rPr>
        <w:t xml:space="preserve">hrough </w:t>
      </w:r>
      <w:r w:rsidRPr="009102BC">
        <w:rPr>
          <w:i/>
        </w:rPr>
        <w:t>g</w:t>
      </w:r>
      <w:r w:rsidR="007C563A" w:rsidRPr="009102BC">
        <w:rPr>
          <w:i/>
        </w:rPr>
        <w:t xml:space="preserve">roup </w:t>
      </w:r>
      <w:r w:rsidRPr="009102BC">
        <w:rPr>
          <w:i/>
        </w:rPr>
        <w:t>r</w:t>
      </w:r>
      <w:r w:rsidR="007C563A" w:rsidRPr="009102BC">
        <w:rPr>
          <w:i/>
        </w:rPr>
        <w:t xml:space="preserve">eminiscence </w:t>
      </w:r>
      <w:r w:rsidRPr="009102BC">
        <w:rPr>
          <w:i/>
        </w:rPr>
        <w:t>a</w:t>
      </w:r>
      <w:r w:rsidR="007C563A" w:rsidRPr="009102BC">
        <w:rPr>
          <w:i/>
        </w:rPr>
        <w:t xml:space="preserve">ctivities: A </w:t>
      </w:r>
      <w:r w:rsidRPr="009102BC">
        <w:rPr>
          <w:i/>
        </w:rPr>
        <w:t>p</w:t>
      </w:r>
      <w:r w:rsidR="007C563A" w:rsidRPr="009102BC">
        <w:rPr>
          <w:i/>
        </w:rPr>
        <w:t xml:space="preserve">ilot </w:t>
      </w:r>
      <w:r w:rsidRPr="009102BC">
        <w:rPr>
          <w:i/>
        </w:rPr>
        <w:t>s</w:t>
      </w:r>
      <w:r w:rsidR="007C563A" w:rsidRPr="009102BC">
        <w:rPr>
          <w:i/>
        </w:rPr>
        <w:t>tudy</w:t>
      </w:r>
      <w:r w:rsidR="007C563A" w:rsidRPr="009102BC">
        <w:t>, Sigma Phi Omega Student Paper Presentation at the annual meeting for the Association for Gerontology in Higher Education, Pittsburgh, PA.</w:t>
      </w:r>
    </w:p>
    <w:p w14:paraId="75E2D8A5" w14:textId="77777777" w:rsidR="007C563A" w:rsidRPr="009102BC" w:rsidRDefault="007C563A" w:rsidP="007C563A"/>
    <w:p w14:paraId="1A9E1693" w14:textId="77777777" w:rsidR="007C563A" w:rsidRPr="009102BC" w:rsidRDefault="007C563A" w:rsidP="007C563A">
      <w:pPr>
        <w:rPr>
          <w:i/>
        </w:rPr>
      </w:pPr>
      <w:proofErr w:type="spellStart"/>
      <w:r w:rsidRPr="009102BC">
        <w:t>Jarrott</w:t>
      </w:r>
      <w:proofErr w:type="spellEnd"/>
      <w:r w:rsidRPr="009102BC">
        <w:t xml:space="preserve">, S.E., &amp; Yorgason, J.B. (2002, February). </w:t>
      </w:r>
      <w:r w:rsidRPr="009102BC">
        <w:rPr>
          <w:i/>
        </w:rPr>
        <w:t>Service-</w:t>
      </w:r>
      <w:r w:rsidR="0051453D" w:rsidRPr="009102BC">
        <w:rPr>
          <w:i/>
        </w:rPr>
        <w:t>l</w:t>
      </w:r>
      <w:r w:rsidRPr="009102BC">
        <w:rPr>
          <w:i/>
        </w:rPr>
        <w:t xml:space="preserve">earning at </w:t>
      </w:r>
      <w:r w:rsidR="0051453D" w:rsidRPr="009102BC">
        <w:rPr>
          <w:i/>
        </w:rPr>
        <w:t>d</w:t>
      </w:r>
      <w:r w:rsidRPr="009102BC">
        <w:rPr>
          <w:i/>
        </w:rPr>
        <w:t xml:space="preserve">ementia </w:t>
      </w:r>
      <w:r w:rsidR="0051453D" w:rsidRPr="009102BC">
        <w:rPr>
          <w:i/>
        </w:rPr>
        <w:t>c</w:t>
      </w:r>
      <w:r w:rsidRPr="009102BC">
        <w:rPr>
          <w:i/>
        </w:rPr>
        <w:t xml:space="preserve">are </w:t>
      </w:r>
      <w:r w:rsidR="0051453D" w:rsidRPr="009102BC">
        <w:rPr>
          <w:i/>
        </w:rPr>
        <w:t>p</w:t>
      </w:r>
      <w:r w:rsidRPr="009102BC">
        <w:rPr>
          <w:i/>
        </w:rPr>
        <w:t xml:space="preserve">rograms:  </w:t>
      </w:r>
    </w:p>
    <w:p w14:paraId="3DD4B6C8" w14:textId="77777777" w:rsidR="007C563A" w:rsidRPr="009102BC" w:rsidRDefault="007C563A" w:rsidP="007C563A">
      <w:pPr>
        <w:ind w:left="720"/>
      </w:pPr>
      <w:r w:rsidRPr="009102BC">
        <w:rPr>
          <w:i/>
        </w:rPr>
        <w:t xml:space="preserve">A </w:t>
      </w:r>
      <w:r w:rsidR="0051453D" w:rsidRPr="009102BC">
        <w:rPr>
          <w:i/>
        </w:rPr>
        <w:t>s</w:t>
      </w:r>
      <w:r w:rsidRPr="009102BC">
        <w:rPr>
          <w:i/>
        </w:rPr>
        <w:t xml:space="preserve">ocial </w:t>
      </w:r>
      <w:r w:rsidR="0051453D" w:rsidRPr="009102BC">
        <w:rPr>
          <w:i/>
        </w:rPr>
        <w:t>h</w:t>
      </w:r>
      <w:r w:rsidRPr="009102BC">
        <w:rPr>
          <w:i/>
        </w:rPr>
        <w:t xml:space="preserve">istory </w:t>
      </w:r>
      <w:proofErr w:type="gramStart"/>
      <w:r w:rsidR="0051453D" w:rsidRPr="009102BC">
        <w:rPr>
          <w:i/>
        </w:rPr>
        <w:t>p</w:t>
      </w:r>
      <w:r w:rsidRPr="009102BC">
        <w:rPr>
          <w:i/>
        </w:rPr>
        <w:t>roject</w:t>
      </w:r>
      <w:proofErr w:type="gramEnd"/>
      <w:r w:rsidR="0051453D" w:rsidRPr="009102BC">
        <w:rPr>
          <w:i/>
        </w:rPr>
        <w:t>.</w:t>
      </w:r>
      <w:r w:rsidRPr="009102BC">
        <w:t xml:space="preserve"> Resource exchange (round table) at the annual meeting for Association for Gerontology in Higher Education, Pittsburgh, PA.</w:t>
      </w:r>
    </w:p>
    <w:p w14:paraId="2474E509" w14:textId="77777777" w:rsidR="007C563A" w:rsidRPr="009102BC" w:rsidRDefault="007C563A" w:rsidP="007C563A"/>
    <w:p w14:paraId="33833D99" w14:textId="77777777" w:rsidR="007C563A" w:rsidRPr="009102BC" w:rsidRDefault="007C563A" w:rsidP="007C563A">
      <w:pPr>
        <w:spacing w:line="120" w:lineRule="atLeast"/>
      </w:pPr>
      <w:r w:rsidRPr="009102BC">
        <w:t xml:space="preserve">Yorgason, J.B., &amp; White, M.B. (2001, October). </w:t>
      </w:r>
      <w:r w:rsidRPr="009102BC">
        <w:rPr>
          <w:i/>
        </w:rPr>
        <w:t>MFTs and older adults: A survey</w:t>
      </w:r>
      <w:r w:rsidR="0051453D" w:rsidRPr="009102BC">
        <w:rPr>
          <w:i/>
        </w:rPr>
        <w:t>.</w:t>
      </w:r>
      <w:r w:rsidRPr="009102BC">
        <w:t xml:space="preserve"> Poster </w:t>
      </w:r>
    </w:p>
    <w:p w14:paraId="4CDEDA51" w14:textId="77777777" w:rsidR="007C563A" w:rsidRPr="009102BC" w:rsidRDefault="007C563A" w:rsidP="007C563A">
      <w:pPr>
        <w:spacing w:line="120" w:lineRule="atLeast"/>
        <w:ind w:left="720"/>
        <w:rPr>
          <w:i/>
        </w:rPr>
      </w:pPr>
      <w:r w:rsidRPr="009102BC">
        <w:t>presentation at the annual meeting for the American Association for Marriage and Family Therapy, Nashville, TN.</w:t>
      </w:r>
    </w:p>
    <w:p w14:paraId="1C6A370F" w14:textId="77777777" w:rsidR="007C563A" w:rsidRPr="009102BC" w:rsidRDefault="007C563A" w:rsidP="007C563A">
      <w:pPr>
        <w:spacing w:line="120" w:lineRule="atLeast"/>
      </w:pPr>
    </w:p>
    <w:p w14:paraId="31CF07ED" w14:textId="77777777" w:rsidR="007C563A" w:rsidRPr="009102BC" w:rsidRDefault="007C563A" w:rsidP="007C563A">
      <w:pPr>
        <w:spacing w:line="120" w:lineRule="atLeast"/>
        <w:ind w:left="720" w:hanging="720"/>
      </w:pPr>
      <w:r w:rsidRPr="009102BC">
        <w:t xml:space="preserve">Yorgason, J.B., Miller, R.B., White, M.B., &amp; Sandberg, J. (1999, October). </w:t>
      </w:r>
      <w:r w:rsidRPr="009102BC">
        <w:rPr>
          <w:i/>
        </w:rPr>
        <w:t xml:space="preserve">Presenting </w:t>
      </w:r>
      <w:r w:rsidR="0051453D" w:rsidRPr="009102BC">
        <w:rPr>
          <w:i/>
        </w:rPr>
        <w:t>p</w:t>
      </w:r>
      <w:r w:rsidRPr="009102BC">
        <w:rPr>
          <w:i/>
        </w:rPr>
        <w:t xml:space="preserve">roblems </w:t>
      </w:r>
      <w:r w:rsidR="0051453D" w:rsidRPr="009102BC">
        <w:rPr>
          <w:i/>
        </w:rPr>
        <w:t>t</w:t>
      </w:r>
      <w:r w:rsidRPr="009102BC">
        <w:rPr>
          <w:i/>
        </w:rPr>
        <w:t xml:space="preserve">hat </w:t>
      </w:r>
      <w:r w:rsidR="0051453D" w:rsidRPr="009102BC">
        <w:rPr>
          <w:i/>
        </w:rPr>
        <w:t>c</w:t>
      </w:r>
      <w:r w:rsidRPr="009102BC">
        <w:rPr>
          <w:i/>
        </w:rPr>
        <w:t xml:space="preserve">ouples </w:t>
      </w:r>
      <w:r w:rsidR="0051453D" w:rsidRPr="009102BC">
        <w:rPr>
          <w:i/>
        </w:rPr>
        <w:t>b</w:t>
      </w:r>
      <w:r w:rsidRPr="009102BC">
        <w:rPr>
          <w:i/>
        </w:rPr>
        <w:t xml:space="preserve">ring </w:t>
      </w:r>
      <w:r w:rsidR="0051453D" w:rsidRPr="009102BC">
        <w:rPr>
          <w:i/>
        </w:rPr>
        <w:t>t</w:t>
      </w:r>
      <w:r w:rsidRPr="009102BC">
        <w:rPr>
          <w:i/>
        </w:rPr>
        <w:t xml:space="preserve">o </w:t>
      </w:r>
      <w:r w:rsidR="0051453D" w:rsidRPr="009102BC">
        <w:rPr>
          <w:i/>
        </w:rPr>
        <w:t>t</w:t>
      </w:r>
      <w:r w:rsidRPr="009102BC">
        <w:rPr>
          <w:i/>
        </w:rPr>
        <w:t xml:space="preserve">herapy: A </w:t>
      </w:r>
      <w:r w:rsidR="0051453D" w:rsidRPr="009102BC">
        <w:rPr>
          <w:i/>
        </w:rPr>
        <w:t>v</w:t>
      </w:r>
      <w:r w:rsidRPr="009102BC">
        <w:rPr>
          <w:i/>
        </w:rPr>
        <w:t xml:space="preserve">iew </w:t>
      </w:r>
      <w:r w:rsidR="0051453D" w:rsidRPr="009102BC">
        <w:rPr>
          <w:i/>
        </w:rPr>
        <w:t>a</w:t>
      </w:r>
      <w:r w:rsidRPr="009102BC">
        <w:rPr>
          <w:i/>
        </w:rPr>
        <w:t xml:space="preserve">cross </w:t>
      </w:r>
      <w:r w:rsidR="0051453D" w:rsidRPr="009102BC">
        <w:rPr>
          <w:i/>
        </w:rPr>
        <w:t>t</w:t>
      </w:r>
      <w:r w:rsidRPr="009102BC">
        <w:rPr>
          <w:i/>
        </w:rPr>
        <w:t xml:space="preserve">he </w:t>
      </w:r>
      <w:r w:rsidR="0051453D" w:rsidRPr="009102BC">
        <w:rPr>
          <w:i/>
        </w:rPr>
        <w:t>l</w:t>
      </w:r>
      <w:r w:rsidRPr="009102BC">
        <w:rPr>
          <w:i/>
        </w:rPr>
        <w:t xml:space="preserve">ife </w:t>
      </w:r>
      <w:r w:rsidR="0051453D" w:rsidRPr="009102BC">
        <w:rPr>
          <w:i/>
        </w:rPr>
        <w:t>c</w:t>
      </w:r>
      <w:r w:rsidRPr="009102BC">
        <w:rPr>
          <w:i/>
        </w:rPr>
        <w:t>ourse</w:t>
      </w:r>
      <w:r w:rsidR="0051453D" w:rsidRPr="009102BC">
        <w:rPr>
          <w:i/>
        </w:rPr>
        <w:t>.</w:t>
      </w:r>
      <w:r w:rsidRPr="009102BC">
        <w:t xml:space="preserve"> Poster presentation at the annual meeting for the American Association for Marriage and Family Therapy, Chicago, Il.</w:t>
      </w:r>
    </w:p>
    <w:p w14:paraId="6E6FE1E4" w14:textId="77777777" w:rsidR="007C563A" w:rsidRPr="009102BC" w:rsidRDefault="007C563A" w:rsidP="007C563A">
      <w:pPr>
        <w:spacing w:line="120" w:lineRule="atLeast"/>
      </w:pPr>
    </w:p>
    <w:p w14:paraId="5539DD04" w14:textId="77777777" w:rsidR="007C563A" w:rsidRPr="009102BC" w:rsidRDefault="007C563A" w:rsidP="007C563A">
      <w:pPr>
        <w:spacing w:line="120" w:lineRule="atLeast"/>
        <w:rPr>
          <w:i/>
        </w:rPr>
      </w:pPr>
      <w:r w:rsidRPr="009102BC">
        <w:t xml:space="preserve">Nelson, B.S., </w:t>
      </w:r>
      <w:proofErr w:type="spellStart"/>
      <w:r w:rsidRPr="009102BC">
        <w:t>Wangsgaard</w:t>
      </w:r>
      <w:proofErr w:type="spellEnd"/>
      <w:r w:rsidRPr="009102BC">
        <w:t xml:space="preserve">, S., Yorgason, J.B., Carter- </w:t>
      </w:r>
      <w:proofErr w:type="spellStart"/>
      <w:r w:rsidRPr="009102BC">
        <w:t>Vassol</w:t>
      </w:r>
      <w:proofErr w:type="spellEnd"/>
      <w:r w:rsidRPr="009102BC">
        <w:t xml:space="preserve">, E.L. (1999, October). </w:t>
      </w:r>
      <w:r w:rsidRPr="009102BC">
        <w:rPr>
          <w:i/>
        </w:rPr>
        <w:t xml:space="preserve">Clinical </w:t>
      </w:r>
    </w:p>
    <w:p w14:paraId="27E0BF97" w14:textId="77777777" w:rsidR="007C563A" w:rsidRPr="009102BC" w:rsidRDefault="0051453D" w:rsidP="007C563A">
      <w:pPr>
        <w:spacing w:line="120" w:lineRule="atLeast"/>
        <w:ind w:left="720"/>
      </w:pPr>
      <w:r w:rsidRPr="009102BC">
        <w:rPr>
          <w:i/>
        </w:rPr>
        <w:t>a</w:t>
      </w:r>
      <w:r w:rsidR="007C563A" w:rsidRPr="009102BC">
        <w:rPr>
          <w:i/>
        </w:rPr>
        <w:t xml:space="preserve">pproaches to </w:t>
      </w:r>
      <w:r w:rsidRPr="009102BC">
        <w:rPr>
          <w:i/>
        </w:rPr>
        <w:t>s</w:t>
      </w:r>
      <w:r w:rsidR="007C563A" w:rsidRPr="009102BC">
        <w:rPr>
          <w:i/>
        </w:rPr>
        <w:t xml:space="preserve">ingle and </w:t>
      </w:r>
      <w:r w:rsidRPr="009102BC">
        <w:rPr>
          <w:i/>
        </w:rPr>
        <w:t>d</w:t>
      </w:r>
      <w:r w:rsidR="007C563A" w:rsidRPr="009102BC">
        <w:rPr>
          <w:i/>
        </w:rPr>
        <w:t xml:space="preserve">ual </w:t>
      </w:r>
      <w:r w:rsidRPr="009102BC">
        <w:rPr>
          <w:i/>
        </w:rPr>
        <w:t>t</w:t>
      </w:r>
      <w:r w:rsidR="007C563A" w:rsidRPr="009102BC">
        <w:rPr>
          <w:i/>
        </w:rPr>
        <w:t xml:space="preserve">rauma </w:t>
      </w:r>
      <w:r w:rsidRPr="009102BC">
        <w:rPr>
          <w:i/>
        </w:rPr>
        <w:t>c</w:t>
      </w:r>
      <w:r w:rsidR="007C563A" w:rsidRPr="009102BC">
        <w:rPr>
          <w:i/>
        </w:rPr>
        <w:t>ouple</w:t>
      </w:r>
      <w:r w:rsidRPr="009102BC">
        <w:rPr>
          <w:i/>
        </w:rPr>
        <w:t>s.</w:t>
      </w:r>
      <w:r w:rsidR="007C563A" w:rsidRPr="009102BC">
        <w:t xml:space="preserve"> Workshop at the annual meeting for the American Association for Marriage and Family Therapy, Chicago, Il.</w:t>
      </w:r>
    </w:p>
    <w:p w14:paraId="7422D53A" w14:textId="77777777" w:rsidR="007C563A" w:rsidRPr="009102BC" w:rsidRDefault="007C563A" w:rsidP="007C563A">
      <w:pPr>
        <w:spacing w:line="120" w:lineRule="atLeast"/>
      </w:pPr>
    </w:p>
    <w:p w14:paraId="775AF5F2" w14:textId="77777777" w:rsidR="007C563A" w:rsidRPr="009102BC" w:rsidRDefault="007C563A" w:rsidP="007C563A">
      <w:pPr>
        <w:spacing w:line="120" w:lineRule="atLeast"/>
        <w:rPr>
          <w:i/>
        </w:rPr>
      </w:pPr>
      <w:r w:rsidRPr="009102BC">
        <w:t xml:space="preserve">Higgins-Kessler, M., </w:t>
      </w:r>
      <w:proofErr w:type="spellStart"/>
      <w:r w:rsidRPr="009102BC">
        <w:t>Wangsgaard</w:t>
      </w:r>
      <w:proofErr w:type="spellEnd"/>
      <w:r w:rsidRPr="009102BC">
        <w:t xml:space="preserve">, S.M., &amp; Yorgason, J.B. (1999). </w:t>
      </w:r>
      <w:r w:rsidRPr="009102BC">
        <w:rPr>
          <w:i/>
        </w:rPr>
        <w:t xml:space="preserve">Encouraging </w:t>
      </w:r>
      <w:r w:rsidR="0051453D" w:rsidRPr="009102BC">
        <w:rPr>
          <w:i/>
        </w:rPr>
        <w:t>h</w:t>
      </w:r>
      <w:r w:rsidRPr="009102BC">
        <w:rPr>
          <w:i/>
        </w:rPr>
        <w:t xml:space="preserve">ealthy </w:t>
      </w:r>
    </w:p>
    <w:p w14:paraId="779A4A0F" w14:textId="77777777" w:rsidR="007C563A" w:rsidRPr="009102BC" w:rsidRDefault="0051453D" w:rsidP="007C563A">
      <w:pPr>
        <w:spacing w:line="120" w:lineRule="atLeast"/>
        <w:ind w:left="720"/>
      </w:pPr>
      <w:r w:rsidRPr="009102BC">
        <w:rPr>
          <w:i/>
        </w:rPr>
        <w:t>r</w:t>
      </w:r>
      <w:r w:rsidR="007C563A" w:rsidRPr="009102BC">
        <w:rPr>
          <w:i/>
        </w:rPr>
        <w:t xml:space="preserve">elationships in the </w:t>
      </w:r>
      <w:r w:rsidRPr="009102BC">
        <w:rPr>
          <w:i/>
        </w:rPr>
        <w:t>h</w:t>
      </w:r>
      <w:r w:rsidR="007C563A" w:rsidRPr="009102BC">
        <w:rPr>
          <w:i/>
        </w:rPr>
        <w:t xml:space="preserve">ospital </w:t>
      </w:r>
      <w:r w:rsidRPr="009102BC">
        <w:rPr>
          <w:i/>
        </w:rPr>
        <w:t>s</w:t>
      </w:r>
      <w:r w:rsidR="007C563A" w:rsidRPr="009102BC">
        <w:rPr>
          <w:i/>
        </w:rPr>
        <w:t>etting.</w:t>
      </w:r>
      <w:r w:rsidR="007C563A" w:rsidRPr="009102BC">
        <w:t xml:space="preserve">  Presentation at the Wamego City Hospital Administration Retreat, Manhattan, Kansas.</w:t>
      </w:r>
      <w:r w:rsidR="007C563A" w:rsidRPr="009102BC">
        <w:cr/>
      </w:r>
    </w:p>
    <w:p w14:paraId="7518191B" w14:textId="77777777" w:rsidR="007C563A" w:rsidRPr="009102BC" w:rsidRDefault="007C563A" w:rsidP="007C563A">
      <w:pPr>
        <w:spacing w:line="120" w:lineRule="atLeast"/>
      </w:pPr>
      <w:r w:rsidRPr="009102BC">
        <w:t xml:space="preserve">Klein, S., Anglesey, S., </w:t>
      </w:r>
      <w:proofErr w:type="spellStart"/>
      <w:r w:rsidRPr="009102BC">
        <w:t>Belliston</w:t>
      </w:r>
      <w:proofErr w:type="spellEnd"/>
      <w:r w:rsidRPr="009102BC">
        <w:t xml:space="preserve">, L., Geddes, K.N., Gibson, G., Hammer, J., Hunt, T., Nilsson, </w:t>
      </w:r>
    </w:p>
    <w:p w14:paraId="38882429" w14:textId="77777777" w:rsidR="00310135" w:rsidRDefault="007C563A" w:rsidP="007C563A">
      <w:pPr>
        <w:spacing w:line="120" w:lineRule="atLeast"/>
        <w:ind w:left="720"/>
      </w:pPr>
      <w:r w:rsidRPr="009102BC">
        <w:t xml:space="preserve">A., &amp; Yorgason, J.B. (1996). </w:t>
      </w:r>
      <w:r w:rsidRPr="009102BC">
        <w:rPr>
          <w:i/>
        </w:rPr>
        <w:t xml:space="preserve">Teaching </w:t>
      </w:r>
      <w:r w:rsidR="0051453D" w:rsidRPr="009102BC">
        <w:rPr>
          <w:i/>
        </w:rPr>
        <w:t>k</w:t>
      </w:r>
      <w:r w:rsidRPr="009102BC">
        <w:rPr>
          <w:i/>
        </w:rPr>
        <w:t xml:space="preserve">indness in </w:t>
      </w:r>
      <w:r w:rsidR="0051453D" w:rsidRPr="009102BC">
        <w:rPr>
          <w:i/>
        </w:rPr>
        <w:t>f</w:t>
      </w:r>
      <w:r w:rsidRPr="009102BC">
        <w:rPr>
          <w:i/>
        </w:rPr>
        <w:t>amilies</w:t>
      </w:r>
      <w:r w:rsidR="0051453D" w:rsidRPr="009102BC">
        <w:rPr>
          <w:i/>
        </w:rPr>
        <w:t>.</w:t>
      </w:r>
      <w:r w:rsidRPr="009102BC">
        <w:t xml:space="preserve"> Poster presentation at the annual meeting for the Utah Council </w:t>
      </w:r>
      <w:proofErr w:type="gramStart"/>
      <w:r w:rsidRPr="009102BC">
        <w:t>On</w:t>
      </w:r>
      <w:proofErr w:type="gramEnd"/>
      <w:r w:rsidRPr="009102BC">
        <w:t xml:space="preserve"> Family Relations, Logan, UT.</w:t>
      </w:r>
    </w:p>
    <w:p w14:paraId="59DFFC67" w14:textId="77777777" w:rsidR="00730E30" w:rsidRDefault="00730E30" w:rsidP="00310135">
      <w:pPr>
        <w:spacing w:line="120" w:lineRule="atLeast"/>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EB7568" w:rsidRPr="00907410" w14:paraId="3CDB8A14" w14:textId="77777777" w:rsidTr="00AE6570">
        <w:tc>
          <w:tcPr>
            <w:tcW w:w="9360" w:type="dxa"/>
            <w:shd w:val="clear" w:color="auto" w:fill="D9D9D9"/>
          </w:tcPr>
          <w:p w14:paraId="2F53CC90" w14:textId="732B3C33" w:rsidR="00EB7568" w:rsidRPr="00907410" w:rsidRDefault="00EB7568" w:rsidP="00AE6570">
            <w:pPr>
              <w:spacing w:line="120" w:lineRule="atLeast"/>
              <w:jc w:val="center"/>
              <w:rPr>
                <w:b/>
              </w:rPr>
            </w:pPr>
            <w:r>
              <w:rPr>
                <w:b/>
              </w:rPr>
              <w:t>Statistical Consultation on Research Grants</w:t>
            </w:r>
          </w:p>
        </w:tc>
      </w:tr>
    </w:tbl>
    <w:p w14:paraId="33ECA74A" w14:textId="77777777" w:rsidR="00F70431" w:rsidRDefault="00F70431" w:rsidP="00F70431">
      <w:pPr>
        <w:rPr>
          <w:rFonts w:ascii="Times" w:hAnsi="Times"/>
          <w:shd w:val="clear" w:color="auto" w:fill="FFFFFF"/>
        </w:rPr>
      </w:pPr>
      <w:bookmarkStart w:id="11" w:name="OLE_LINK9"/>
      <w:bookmarkStart w:id="12" w:name="OLE_LINK10"/>
    </w:p>
    <w:p w14:paraId="5D6795E7" w14:textId="77777777" w:rsidR="00F70431" w:rsidRDefault="00F70431" w:rsidP="00F70431">
      <w:pPr>
        <w:ind w:left="1440" w:hanging="1440"/>
      </w:pPr>
      <w:r>
        <w:t>2016-2018</w:t>
      </w:r>
      <w:r>
        <w:tab/>
        <w:t>Statistical Consultant to: Knobloch, L., &amp; Knobloch-</w:t>
      </w:r>
      <w:proofErr w:type="spellStart"/>
      <w:r>
        <w:t>Fedders</w:t>
      </w:r>
      <w:proofErr w:type="spellEnd"/>
      <w:r>
        <w:t xml:space="preserve">, L. Reintegration difficulty of military couples following deployment. Army Medical Research and Materiel Command, U.S. Department of Defense Log No. 12154004, </w:t>
      </w:r>
      <w:r>
        <w:rPr>
          <w:shd w:val="clear" w:color="auto" w:fill="FFFFFF"/>
        </w:rPr>
        <w:t xml:space="preserve">Grant No. W81XWH-14-2-0131. </w:t>
      </w:r>
    </w:p>
    <w:bookmarkEnd w:id="11"/>
    <w:bookmarkEnd w:id="12"/>
    <w:p w14:paraId="7115AE1C" w14:textId="77777777" w:rsidR="005A1882" w:rsidRDefault="005A1882" w:rsidP="00F70431">
      <w:pPr>
        <w:spacing w:line="120" w:lineRule="atLeast"/>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2F54FC" w:rsidRPr="00907410" w14:paraId="7F04E490" w14:textId="77777777" w:rsidTr="00EB7568">
        <w:tc>
          <w:tcPr>
            <w:tcW w:w="9360" w:type="dxa"/>
            <w:shd w:val="clear" w:color="auto" w:fill="D9D9D9"/>
          </w:tcPr>
          <w:p w14:paraId="09363110" w14:textId="77777777" w:rsidR="002F54FC" w:rsidRPr="00907410" w:rsidRDefault="002F54FC" w:rsidP="00907410">
            <w:pPr>
              <w:spacing w:line="120" w:lineRule="atLeast"/>
              <w:jc w:val="center"/>
              <w:rPr>
                <w:b/>
              </w:rPr>
            </w:pPr>
            <w:r w:rsidRPr="00907410">
              <w:rPr>
                <w:b/>
              </w:rPr>
              <w:t>Teaching Experience</w:t>
            </w:r>
          </w:p>
        </w:tc>
      </w:tr>
    </w:tbl>
    <w:p w14:paraId="79C15987" w14:textId="77777777" w:rsidR="001D76AA" w:rsidRDefault="001D76AA" w:rsidP="00CE3791">
      <w:pPr>
        <w:spacing w:line="120" w:lineRule="atLeast"/>
        <w:ind w:left="1440" w:hanging="1440"/>
      </w:pPr>
      <w:r>
        <w:t>2011</w:t>
      </w:r>
      <w:r w:rsidR="00B9793A">
        <w:t>-Present</w:t>
      </w:r>
      <w:r>
        <w:tab/>
        <w:t>MFHD 695R</w:t>
      </w:r>
      <w:r w:rsidR="00930021">
        <w:t>/605R</w:t>
      </w:r>
      <w:r>
        <w:t xml:space="preserve">: </w:t>
      </w:r>
      <w:r w:rsidRPr="001D76AA">
        <w:rPr>
          <w:u w:val="single"/>
        </w:rPr>
        <w:t>Structural Equation Modeling</w:t>
      </w:r>
    </w:p>
    <w:p w14:paraId="09947B92" w14:textId="77777777" w:rsidR="001D76AA" w:rsidRDefault="001D76AA" w:rsidP="00CE3791">
      <w:pPr>
        <w:spacing w:line="120" w:lineRule="atLeast"/>
        <w:ind w:left="1440" w:hanging="1440"/>
      </w:pPr>
    </w:p>
    <w:p w14:paraId="20553654" w14:textId="775E6478" w:rsidR="003C79C3" w:rsidRDefault="003C79C3" w:rsidP="003C79C3">
      <w:pPr>
        <w:spacing w:line="120" w:lineRule="atLeast"/>
        <w:ind w:left="1440" w:hanging="1440"/>
      </w:pPr>
      <w:r>
        <w:t>2005-Present</w:t>
      </w:r>
      <w:r>
        <w:tab/>
        <w:t xml:space="preserve">MFHD/SFL 334: </w:t>
      </w:r>
      <w:r w:rsidRPr="00DD27AB">
        <w:rPr>
          <w:u w:val="single"/>
        </w:rPr>
        <w:t>Adult Development and Aging</w:t>
      </w:r>
    </w:p>
    <w:p w14:paraId="00120764" w14:textId="77777777" w:rsidR="003C79C3" w:rsidRDefault="003C79C3" w:rsidP="003C79C3">
      <w:pPr>
        <w:spacing w:line="120" w:lineRule="atLeast"/>
      </w:pPr>
    </w:p>
    <w:p w14:paraId="6F5D1983" w14:textId="19365A1A" w:rsidR="00F83E44" w:rsidRDefault="00F83E44" w:rsidP="00F83E44">
      <w:pPr>
        <w:spacing w:line="120" w:lineRule="atLeast"/>
        <w:ind w:left="1440" w:hanging="1440"/>
      </w:pPr>
      <w:r>
        <w:t>2014-Present</w:t>
      </w:r>
      <w:r>
        <w:tab/>
      </w:r>
      <w:r w:rsidRPr="003C79C3">
        <w:rPr>
          <w:u w:val="single"/>
        </w:rPr>
        <w:t>Longitudinal SEM: Applications with Individual and Family Level Data</w:t>
      </w:r>
      <w:r>
        <w:t xml:space="preserve"> (Summer Workshop Co-taught with Justin Dyer</w:t>
      </w:r>
      <w:r w:rsidR="00A67EAA">
        <w:t>; 2014, 2015, 2016</w:t>
      </w:r>
      <w:r w:rsidR="005D4C89">
        <w:t>, 2017</w:t>
      </w:r>
      <w:r w:rsidR="003C39D7">
        <w:t>, 2018, 2019</w:t>
      </w:r>
      <w:r w:rsidR="00A817D0">
        <w:t>, 2020</w:t>
      </w:r>
      <w:r>
        <w:t>)</w:t>
      </w:r>
    </w:p>
    <w:p w14:paraId="61A8B1C5" w14:textId="77777777" w:rsidR="00F83E44" w:rsidRDefault="00F83E44" w:rsidP="00F83E44">
      <w:pPr>
        <w:spacing w:line="120" w:lineRule="atLeast"/>
        <w:ind w:left="1440" w:hanging="1440"/>
      </w:pPr>
    </w:p>
    <w:p w14:paraId="568B3EE0" w14:textId="62C8025A" w:rsidR="00490B18" w:rsidRDefault="00490B18" w:rsidP="00490B18">
      <w:pPr>
        <w:spacing w:line="120" w:lineRule="atLeast"/>
        <w:ind w:left="1440" w:hanging="1440"/>
      </w:pPr>
      <w:r>
        <w:t>2015-Present</w:t>
      </w:r>
      <w:r>
        <w:tab/>
        <w:t xml:space="preserve">MFHD/SFL 335 (ONLINE): </w:t>
      </w:r>
      <w:r w:rsidRPr="00DD27AB">
        <w:rPr>
          <w:u w:val="single"/>
        </w:rPr>
        <w:t>Family Adaptation and Resilience</w:t>
      </w:r>
    </w:p>
    <w:p w14:paraId="73607591" w14:textId="77777777" w:rsidR="00490B18" w:rsidRDefault="00490B18" w:rsidP="00F83E44">
      <w:pPr>
        <w:spacing w:line="120" w:lineRule="atLeast"/>
        <w:ind w:left="1440" w:hanging="1440"/>
      </w:pPr>
    </w:p>
    <w:p w14:paraId="4EB236C2" w14:textId="7B413D96" w:rsidR="003C79C3" w:rsidRDefault="003C79C3" w:rsidP="003C79C3">
      <w:pPr>
        <w:spacing w:line="120" w:lineRule="atLeast"/>
        <w:ind w:left="1440" w:hanging="1440"/>
      </w:pPr>
      <w:r>
        <w:t>2005-</w:t>
      </w:r>
      <w:r w:rsidR="00A34164">
        <w:t>2011</w:t>
      </w:r>
      <w:r>
        <w:tab/>
        <w:t xml:space="preserve">MFHD/SFL 335: </w:t>
      </w:r>
      <w:r w:rsidRPr="00DD27AB">
        <w:rPr>
          <w:u w:val="single"/>
        </w:rPr>
        <w:t>Family Adaptation and Resilience</w:t>
      </w:r>
    </w:p>
    <w:p w14:paraId="25EB897F" w14:textId="77777777" w:rsidR="003C79C3" w:rsidRDefault="003C79C3" w:rsidP="00CE3791">
      <w:pPr>
        <w:spacing w:line="120" w:lineRule="atLeast"/>
        <w:ind w:left="1440" w:hanging="1440"/>
      </w:pPr>
    </w:p>
    <w:p w14:paraId="58068628" w14:textId="10E49636" w:rsidR="00AE18FD" w:rsidRDefault="00AE18FD" w:rsidP="00CE3791">
      <w:pPr>
        <w:spacing w:line="120" w:lineRule="atLeast"/>
        <w:ind w:left="1440" w:hanging="1440"/>
      </w:pPr>
      <w:r>
        <w:t>2010</w:t>
      </w:r>
      <w:r w:rsidR="001D76AA">
        <w:t>-</w:t>
      </w:r>
      <w:r w:rsidR="0028735C">
        <w:t>2013</w:t>
      </w:r>
      <w:r w:rsidR="00B9793A">
        <w:tab/>
      </w:r>
      <w:r>
        <w:t xml:space="preserve">MFHD 663: </w:t>
      </w:r>
      <w:r w:rsidRPr="00AE18FD">
        <w:rPr>
          <w:rFonts w:cs="Palatino Linotype"/>
          <w:color w:val="000000"/>
          <w:u w:val="single"/>
        </w:rPr>
        <w:t xml:space="preserve">The Individual and Family </w:t>
      </w:r>
      <w:r w:rsidRPr="00AE18FD">
        <w:rPr>
          <w:rFonts w:cs="Palatino Linotype"/>
          <w:bCs/>
          <w:color w:val="000000"/>
          <w:u w:val="single"/>
        </w:rPr>
        <w:t>Over the Life Course</w:t>
      </w:r>
    </w:p>
    <w:p w14:paraId="743E95AB" w14:textId="77777777" w:rsidR="003C79C3" w:rsidRDefault="003C79C3" w:rsidP="00EA4B22">
      <w:pPr>
        <w:spacing w:line="120" w:lineRule="atLeast"/>
        <w:ind w:left="1440" w:hanging="1440"/>
      </w:pPr>
    </w:p>
    <w:p w14:paraId="2000BB2E" w14:textId="7881E92E" w:rsidR="00EA4B22" w:rsidRDefault="00EA4B22" w:rsidP="00EA4B22">
      <w:pPr>
        <w:spacing w:line="120" w:lineRule="atLeast"/>
        <w:ind w:left="1440" w:hanging="1440"/>
      </w:pPr>
      <w:r>
        <w:t>2011</w:t>
      </w:r>
      <w:r>
        <w:tab/>
      </w:r>
      <w:r w:rsidRPr="00972F74">
        <w:rPr>
          <w:u w:val="single"/>
        </w:rPr>
        <w:t>Longitudinal Data Analysis Workshop: Longitudinal Mediation, Growth Curves, and Growth Mixture Modeling</w:t>
      </w:r>
      <w:r w:rsidR="00C8252D">
        <w:t xml:space="preserve"> (Co-taught with Justin Dyer)</w:t>
      </w:r>
    </w:p>
    <w:p w14:paraId="5719A981" w14:textId="77777777" w:rsidR="00EA4B22" w:rsidRDefault="00EA4B22" w:rsidP="00EA4B22">
      <w:pPr>
        <w:spacing w:line="120" w:lineRule="atLeast"/>
        <w:ind w:left="1440" w:hanging="1440"/>
      </w:pPr>
    </w:p>
    <w:p w14:paraId="0E8892E2" w14:textId="77777777" w:rsidR="00EA4B22" w:rsidRDefault="00EA4B22" w:rsidP="00EA4B22">
      <w:pPr>
        <w:spacing w:line="120" w:lineRule="atLeast"/>
        <w:ind w:left="1440" w:hanging="1440"/>
      </w:pPr>
      <w:r>
        <w:t>2008-2009</w:t>
      </w:r>
      <w:r>
        <w:tab/>
        <w:t xml:space="preserve">SOC 706R: </w:t>
      </w:r>
      <w:r w:rsidRPr="00D24CF9">
        <w:rPr>
          <w:u w:val="single"/>
        </w:rPr>
        <w:t>Advanced Statistics</w:t>
      </w:r>
      <w:r>
        <w:t xml:space="preserve"> (Co-t</w:t>
      </w:r>
      <w:r w:rsidR="002C06E6">
        <w:t>aught</w:t>
      </w:r>
      <w:r>
        <w:t xml:space="preserve"> with Joseph Ols</w:t>
      </w:r>
      <w:r w:rsidR="002C06E6">
        <w:t>e</w:t>
      </w:r>
      <w:r>
        <w:t>n)</w:t>
      </w:r>
    </w:p>
    <w:p w14:paraId="2877937D" w14:textId="77777777" w:rsidR="00EA4B22" w:rsidRDefault="00EA4B22" w:rsidP="00D009B7">
      <w:pPr>
        <w:spacing w:line="120" w:lineRule="atLeast"/>
      </w:pPr>
    </w:p>
    <w:p w14:paraId="0E61DC68" w14:textId="77777777" w:rsidR="00D009B7" w:rsidRDefault="00D009B7" w:rsidP="00D009B7">
      <w:pPr>
        <w:spacing w:line="120" w:lineRule="atLeast"/>
        <w:rPr>
          <w:u w:val="single"/>
        </w:rPr>
      </w:pPr>
      <w:r>
        <w:t>2001-2002</w:t>
      </w:r>
      <w:r>
        <w:tab/>
        <w:t>Graduate Teaching Assistant, HD 3004:</w:t>
      </w:r>
      <w:r w:rsidR="001C35E3">
        <w:t xml:space="preserve"> </w:t>
      </w:r>
      <w:r>
        <w:rPr>
          <w:u w:val="single"/>
        </w:rPr>
        <w:t xml:space="preserve">Human Development II: Adult </w:t>
      </w:r>
    </w:p>
    <w:p w14:paraId="5B514BE2" w14:textId="77777777" w:rsidR="00CE3791" w:rsidRPr="002C6323" w:rsidRDefault="00D009B7" w:rsidP="002C6323">
      <w:pPr>
        <w:spacing w:line="120" w:lineRule="atLeast"/>
        <w:ind w:left="1440"/>
      </w:pPr>
      <w:r>
        <w:rPr>
          <w:u w:val="single"/>
        </w:rPr>
        <w:t>Development and Aging,</w:t>
      </w:r>
      <w:r>
        <w:t xml:space="preserve"> for Drs. Rosemary </w:t>
      </w:r>
      <w:proofErr w:type="spellStart"/>
      <w:r>
        <w:t>Blieszner</w:t>
      </w:r>
      <w:proofErr w:type="spellEnd"/>
      <w:r>
        <w:t xml:space="preserve"> &amp; Shannon </w:t>
      </w:r>
      <w:proofErr w:type="spellStart"/>
      <w:r>
        <w:t>Jarrott</w:t>
      </w:r>
      <w:proofErr w:type="spellEnd"/>
      <w:r>
        <w:t>, Virginia Tech</w:t>
      </w:r>
    </w:p>
    <w:p w14:paraId="58D90F97" w14:textId="77777777" w:rsidR="002F54FC" w:rsidRDefault="002F54FC" w:rsidP="00D009B7">
      <w:pPr>
        <w:spacing w:line="120" w:lineRule="atLeast"/>
      </w:pPr>
    </w:p>
    <w:p w14:paraId="1A3802AD" w14:textId="77777777" w:rsidR="00D009B7" w:rsidRPr="00981BD6" w:rsidRDefault="00D009B7" w:rsidP="00B9793A">
      <w:pPr>
        <w:spacing w:line="120" w:lineRule="atLeast"/>
      </w:pPr>
      <w:r w:rsidRPr="00981BD6">
        <w:t>1998-2000</w:t>
      </w:r>
      <w:r w:rsidRPr="00981BD6">
        <w:tab/>
        <w:t xml:space="preserve">Instructor, FSHS 510: </w:t>
      </w:r>
      <w:r w:rsidRPr="00981BD6">
        <w:rPr>
          <w:u w:val="single"/>
        </w:rPr>
        <w:t>Human</w:t>
      </w:r>
      <w:r w:rsidR="00B9793A">
        <w:rPr>
          <w:u w:val="single"/>
        </w:rPr>
        <w:t xml:space="preserve"> </w:t>
      </w:r>
      <w:r w:rsidRPr="00981BD6">
        <w:rPr>
          <w:u w:val="single"/>
        </w:rPr>
        <w:t>Development and Aging</w:t>
      </w:r>
      <w:r w:rsidRPr="00981BD6">
        <w:t>, Kansas State University</w:t>
      </w:r>
      <w:r w:rsidRPr="00981BD6">
        <w:cr/>
      </w:r>
      <w:r w:rsidRPr="00981BD6">
        <w:cr/>
        <w:t>1999</w:t>
      </w:r>
      <w:r w:rsidRPr="00981BD6">
        <w:tab/>
      </w:r>
      <w:r w:rsidRPr="00981BD6">
        <w:tab/>
        <w:t xml:space="preserve">Instructor, FSHS 300: </w:t>
      </w:r>
      <w:r w:rsidRPr="00981BD6">
        <w:rPr>
          <w:u w:val="single"/>
        </w:rPr>
        <w:t>Aging and the Family,</w:t>
      </w:r>
      <w:r w:rsidRPr="00981BD6">
        <w:t xml:space="preserve"> Kansas State University</w:t>
      </w:r>
    </w:p>
    <w:p w14:paraId="71CB731F" w14:textId="77777777" w:rsidR="00D009B7" w:rsidRDefault="00D009B7" w:rsidP="00D009B7">
      <w:pPr>
        <w:spacing w:line="120" w:lineRule="atLeast"/>
        <w:rPr>
          <w:sz w:val="22"/>
        </w:rPr>
      </w:pPr>
    </w:p>
    <w:p w14:paraId="250C6905" w14:textId="77777777" w:rsidR="00D009B7" w:rsidRDefault="00D009B7" w:rsidP="00D009B7">
      <w:pPr>
        <w:spacing w:line="120" w:lineRule="atLeast"/>
      </w:pPr>
      <w:r>
        <w:t>1994-1996</w:t>
      </w:r>
      <w:r>
        <w:tab/>
        <w:t xml:space="preserve">Instructor, </w:t>
      </w:r>
      <w:r>
        <w:rPr>
          <w:u w:val="single"/>
        </w:rPr>
        <w:t>Spanish Language,</w:t>
      </w:r>
      <w:r>
        <w:t xml:space="preserve"> Missionary Training Center</w:t>
      </w:r>
      <w:r w:rsidR="0070317E">
        <w:t>, Provo, UT</w:t>
      </w:r>
    </w:p>
    <w:p w14:paraId="6825A8ED" w14:textId="77777777" w:rsidR="00067E39" w:rsidRDefault="00067E39" w:rsidP="00D009B7">
      <w:pPr>
        <w:spacing w:line="120" w:lineRule="atLeast"/>
        <w:jc w:val="center"/>
        <w:rPr>
          <w:b/>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2F54FC" w:rsidRPr="00907410" w14:paraId="14CD527E" w14:textId="77777777" w:rsidTr="00907410">
        <w:tc>
          <w:tcPr>
            <w:tcW w:w="9576" w:type="dxa"/>
            <w:shd w:val="clear" w:color="auto" w:fill="D9D9D9"/>
          </w:tcPr>
          <w:p w14:paraId="07CE6A36" w14:textId="77777777" w:rsidR="002F54FC" w:rsidRPr="00907410" w:rsidRDefault="002F54FC" w:rsidP="00907410">
            <w:pPr>
              <w:spacing w:line="120" w:lineRule="atLeast"/>
              <w:jc w:val="center"/>
              <w:rPr>
                <w:b/>
              </w:rPr>
            </w:pPr>
            <w:r w:rsidRPr="00907410">
              <w:rPr>
                <w:b/>
              </w:rPr>
              <w:t>University Service</w:t>
            </w:r>
          </w:p>
        </w:tc>
      </w:tr>
    </w:tbl>
    <w:p w14:paraId="067473F8" w14:textId="77777777" w:rsidR="00DD1D89" w:rsidRDefault="00DD1D89" w:rsidP="00F83E44">
      <w:pPr>
        <w:spacing w:line="120" w:lineRule="atLeast"/>
      </w:pPr>
    </w:p>
    <w:p w14:paraId="3EA1B571" w14:textId="77777777" w:rsidR="00CB0214" w:rsidRDefault="00CB0214" w:rsidP="00CB0214">
      <w:pPr>
        <w:spacing w:line="120" w:lineRule="atLeast"/>
        <w:ind w:left="1440" w:hanging="1440"/>
      </w:pPr>
      <w:r>
        <w:t>2019</w:t>
      </w:r>
      <w:r>
        <w:tab/>
        <w:t>Member, BYU School of Nursing Dean Search Committee</w:t>
      </w:r>
    </w:p>
    <w:p w14:paraId="5CBA8624" w14:textId="77777777" w:rsidR="00CB0214" w:rsidRDefault="00CB0214" w:rsidP="00CB0214">
      <w:pPr>
        <w:spacing w:line="120" w:lineRule="atLeast"/>
        <w:ind w:left="1440" w:hanging="1440"/>
      </w:pPr>
    </w:p>
    <w:p w14:paraId="5E316C1B" w14:textId="77777777" w:rsidR="00CB0214" w:rsidRDefault="00CB0214" w:rsidP="00CB0214">
      <w:pPr>
        <w:spacing w:line="120" w:lineRule="atLeast"/>
        <w:ind w:left="1440" w:hanging="1440"/>
      </w:pPr>
      <w:r>
        <w:t>2018-Present</w:t>
      </w:r>
      <w:r>
        <w:tab/>
        <w:t>Member, Family Home and Social Science Rank and Status Committee</w:t>
      </w:r>
    </w:p>
    <w:p w14:paraId="290D3C06" w14:textId="77777777" w:rsidR="00CB0214" w:rsidRDefault="00CB0214" w:rsidP="00CB0214">
      <w:pPr>
        <w:spacing w:line="120" w:lineRule="atLeast"/>
        <w:ind w:left="1440" w:hanging="1440"/>
      </w:pPr>
    </w:p>
    <w:p w14:paraId="480A488F" w14:textId="3CA71FB9" w:rsidR="00A93323" w:rsidRDefault="00A93323" w:rsidP="00CB0214">
      <w:pPr>
        <w:spacing w:line="120" w:lineRule="atLeast"/>
        <w:ind w:left="1440" w:hanging="1440"/>
      </w:pPr>
      <w:r>
        <w:t>2016-Present</w:t>
      </w:r>
      <w:r>
        <w:tab/>
        <w:t xml:space="preserve">Director, </w:t>
      </w:r>
      <w:r w:rsidRPr="00503CFC">
        <w:t>Gerontology Program</w:t>
      </w:r>
      <w:r>
        <w:t xml:space="preserve">, Brigham Young University </w:t>
      </w:r>
    </w:p>
    <w:p w14:paraId="7A3BAB8E" w14:textId="77777777" w:rsidR="00CB0214" w:rsidRDefault="00CB0214" w:rsidP="00CB0214">
      <w:pPr>
        <w:spacing w:line="120" w:lineRule="atLeast"/>
        <w:ind w:left="1440" w:hanging="1440"/>
      </w:pPr>
    </w:p>
    <w:p w14:paraId="4D8E66B9" w14:textId="77777777" w:rsidR="00A93323" w:rsidRDefault="00A93323" w:rsidP="00A93323">
      <w:pPr>
        <w:spacing w:line="120" w:lineRule="atLeast"/>
        <w:ind w:left="1440" w:hanging="1440"/>
      </w:pPr>
      <w:r>
        <w:t>2013-2016</w:t>
      </w:r>
      <w:r>
        <w:tab/>
        <w:t>Director, Family Studies Center, Brigham Young University</w:t>
      </w:r>
    </w:p>
    <w:p w14:paraId="6B0799B3" w14:textId="77777777" w:rsidR="00A93323" w:rsidRDefault="00A93323" w:rsidP="00A93323">
      <w:pPr>
        <w:spacing w:line="120" w:lineRule="atLeast"/>
      </w:pPr>
    </w:p>
    <w:p w14:paraId="38B4856D" w14:textId="77777777" w:rsidR="00F83E44" w:rsidRDefault="00F83E44" w:rsidP="00F83E44">
      <w:pPr>
        <w:spacing w:line="120" w:lineRule="atLeast"/>
      </w:pPr>
      <w:r>
        <w:t>2006-Present</w:t>
      </w:r>
      <w:r>
        <w:tab/>
        <w:t>Member of the Graduate Faculty, School of Family Life</w:t>
      </w:r>
    </w:p>
    <w:p w14:paraId="006F70B5" w14:textId="77777777" w:rsidR="00F83E44" w:rsidRDefault="00F83E44" w:rsidP="00F83E44">
      <w:pPr>
        <w:spacing w:line="120" w:lineRule="atLeast"/>
      </w:pPr>
    </w:p>
    <w:p w14:paraId="682C7C01" w14:textId="77777777" w:rsidR="00DD1D89" w:rsidRDefault="00DD1D89" w:rsidP="00DD1D89">
      <w:pPr>
        <w:spacing w:line="120" w:lineRule="atLeast"/>
        <w:ind w:left="1440" w:hanging="1440"/>
      </w:pPr>
      <w:r>
        <w:lastRenderedPageBreak/>
        <w:t>2013-2017</w:t>
      </w:r>
      <w:r>
        <w:tab/>
        <w:t>Chair, SFL Methods Committee</w:t>
      </w:r>
    </w:p>
    <w:p w14:paraId="0D9E2169" w14:textId="77777777" w:rsidR="00DD1D89" w:rsidRDefault="00DD1D89" w:rsidP="00DD1D89">
      <w:pPr>
        <w:spacing w:line="120" w:lineRule="atLeast"/>
        <w:ind w:left="1440" w:hanging="1440"/>
      </w:pPr>
    </w:p>
    <w:p w14:paraId="023179DD" w14:textId="77777777" w:rsidR="003C79C3" w:rsidRDefault="003C79C3" w:rsidP="003C79C3">
      <w:pPr>
        <w:spacing w:line="120" w:lineRule="atLeast"/>
        <w:ind w:left="1440" w:hanging="1440"/>
      </w:pPr>
      <w:r>
        <w:t>2008-</w:t>
      </w:r>
      <w:r w:rsidR="00EB1587">
        <w:t>2015</w:t>
      </w:r>
      <w:r>
        <w:tab/>
        <w:t>Gerontology Program Committee Member</w:t>
      </w:r>
    </w:p>
    <w:p w14:paraId="69FAA1D7" w14:textId="77777777" w:rsidR="003C79C3" w:rsidRDefault="003C79C3" w:rsidP="003C79C3">
      <w:pPr>
        <w:spacing w:line="120" w:lineRule="atLeast"/>
      </w:pPr>
    </w:p>
    <w:p w14:paraId="4F1F9A42" w14:textId="77777777" w:rsidR="00142896" w:rsidRDefault="00142896" w:rsidP="00B70F87">
      <w:pPr>
        <w:spacing w:line="120" w:lineRule="atLeast"/>
        <w:ind w:left="1440" w:hanging="1440"/>
      </w:pPr>
      <w:r>
        <w:t>2011</w:t>
      </w:r>
      <w:r w:rsidR="00B9793A">
        <w:t>-</w:t>
      </w:r>
      <w:r w:rsidR="003C79C3">
        <w:t>2014</w:t>
      </w:r>
      <w:r>
        <w:tab/>
        <w:t>Faculty Advisor (Chair) to the School of Family Life Student Association</w:t>
      </w:r>
    </w:p>
    <w:p w14:paraId="0A6DB810" w14:textId="77777777" w:rsidR="00142896" w:rsidRDefault="00142896" w:rsidP="00B70F87">
      <w:pPr>
        <w:spacing w:line="120" w:lineRule="atLeast"/>
        <w:ind w:left="1440" w:hanging="1440"/>
      </w:pPr>
    </w:p>
    <w:p w14:paraId="2E3AE860" w14:textId="77777777" w:rsidR="00D24CF9" w:rsidRDefault="00EB69E7" w:rsidP="00A854E0">
      <w:pPr>
        <w:spacing w:line="120" w:lineRule="atLeast"/>
        <w:ind w:left="1440" w:hanging="1440"/>
      </w:pPr>
      <w:r>
        <w:t>2009-</w:t>
      </w:r>
      <w:r w:rsidR="000D518D">
        <w:t>2010</w:t>
      </w:r>
      <w:r>
        <w:tab/>
        <w:t>PAR Committee Member (</w:t>
      </w:r>
      <w:r w:rsidR="004C71AB">
        <w:t xml:space="preserve">Peer Annual Review </w:t>
      </w:r>
      <w:r>
        <w:t>committee), School of Family Life</w:t>
      </w:r>
    </w:p>
    <w:p w14:paraId="24F164F2" w14:textId="77777777" w:rsidR="00D24CF9" w:rsidRDefault="00D24CF9" w:rsidP="00A854E0">
      <w:pPr>
        <w:spacing w:line="120" w:lineRule="atLeast"/>
        <w:ind w:left="1440" w:hanging="1440"/>
      </w:pPr>
    </w:p>
    <w:p w14:paraId="5BBA68FC" w14:textId="77777777" w:rsidR="00AF5505" w:rsidRDefault="00AF5505" w:rsidP="00A854E0">
      <w:pPr>
        <w:spacing w:line="120" w:lineRule="atLeast"/>
        <w:ind w:left="1440" w:hanging="1440"/>
      </w:pPr>
      <w:r>
        <w:t>2008-</w:t>
      </w:r>
      <w:r w:rsidR="00B70F87">
        <w:t>2009</w:t>
      </w:r>
      <w:r>
        <w:tab/>
        <w:t xml:space="preserve">Gerontology Program Review Committee </w:t>
      </w:r>
      <w:r w:rsidR="007965DF">
        <w:t>Member</w:t>
      </w:r>
    </w:p>
    <w:p w14:paraId="195A79EB" w14:textId="77777777" w:rsidR="00AF5505" w:rsidRDefault="00AF5505" w:rsidP="00A854E0">
      <w:pPr>
        <w:spacing w:line="120" w:lineRule="atLeast"/>
        <w:ind w:left="1440" w:hanging="1440"/>
      </w:pPr>
    </w:p>
    <w:p w14:paraId="3F03F534" w14:textId="77777777" w:rsidR="00A854E0" w:rsidRDefault="00A854E0" w:rsidP="00A854E0">
      <w:pPr>
        <w:spacing w:line="120" w:lineRule="atLeast"/>
        <w:ind w:left="1440" w:hanging="1440"/>
      </w:pPr>
      <w:r>
        <w:t>2006-</w:t>
      </w:r>
      <w:r w:rsidR="00AF5505">
        <w:t>2008</w:t>
      </w:r>
      <w:r>
        <w:tab/>
        <w:t>Member of the Family Studies Center research proposal review committee, School of Family Life</w:t>
      </w:r>
    </w:p>
    <w:p w14:paraId="15E294A6" w14:textId="77777777" w:rsidR="00A854E0" w:rsidRDefault="00A854E0" w:rsidP="00A854E0">
      <w:pPr>
        <w:spacing w:line="120" w:lineRule="atLeast"/>
        <w:ind w:left="1440" w:hanging="1440"/>
      </w:pPr>
    </w:p>
    <w:p w14:paraId="306D6618" w14:textId="77777777" w:rsidR="00A854E0" w:rsidRDefault="00A854E0" w:rsidP="00A854E0">
      <w:pPr>
        <w:spacing w:line="120" w:lineRule="atLeast"/>
      </w:pPr>
      <w:r>
        <w:t>2006</w:t>
      </w:r>
      <w:r>
        <w:tab/>
      </w:r>
      <w:r>
        <w:tab/>
        <w:t>Reviewer of BYU ORCA Graduate Fellowship applications</w:t>
      </w:r>
    </w:p>
    <w:p w14:paraId="6FF26CA0" w14:textId="77777777" w:rsidR="00A854E0" w:rsidRDefault="00A854E0" w:rsidP="00A854E0">
      <w:pPr>
        <w:spacing w:line="120" w:lineRule="atLeast"/>
        <w:ind w:left="1440" w:hanging="1440"/>
      </w:pPr>
    </w:p>
    <w:p w14:paraId="423E2206" w14:textId="77777777" w:rsidR="00A854E0" w:rsidRDefault="00A854E0" w:rsidP="00A854E0">
      <w:pPr>
        <w:spacing w:line="120" w:lineRule="atLeast"/>
        <w:ind w:left="1440" w:hanging="1440"/>
      </w:pPr>
      <w:r>
        <w:t>2005-2006</w:t>
      </w:r>
      <w:r>
        <w:tab/>
        <w:t>Member of the Graduation Enhancement and Alumni Relations Committee (GEAR), Marriage, Family, and Human Development Program</w:t>
      </w:r>
    </w:p>
    <w:p w14:paraId="64AC093C" w14:textId="77777777" w:rsidR="002C6323" w:rsidRDefault="002C6323" w:rsidP="002C6323">
      <w:pPr>
        <w:spacing w:line="120" w:lineRule="atLeast"/>
        <w:ind w:left="720" w:firstLine="720"/>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D66750" w:rsidRPr="00907410" w14:paraId="7549044A" w14:textId="77777777" w:rsidTr="0068494B">
        <w:tc>
          <w:tcPr>
            <w:tcW w:w="9576" w:type="dxa"/>
            <w:shd w:val="clear" w:color="auto" w:fill="D9D9D9"/>
          </w:tcPr>
          <w:p w14:paraId="36EB2075" w14:textId="2AA14283" w:rsidR="00D66750" w:rsidRPr="00907410" w:rsidRDefault="00D66750" w:rsidP="0068494B">
            <w:pPr>
              <w:spacing w:line="120" w:lineRule="atLeast"/>
              <w:jc w:val="center"/>
              <w:rPr>
                <w:b/>
              </w:rPr>
            </w:pPr>
            <w:r w:rsidRPr="00907410">
              <w:rPr>
                <w:b/>
              </w:rPr>
              <w:t>Professional Service</w:t>
            </w:r>
          </w:p>
        </w:tc>
      </w:tr>
    </w:tbl>
    <w:p w14:paraId="0D367848" w14:textId="77777777" w:rsidR="00D66750" w:rsidRPr="00335373" w:rsidRDefault="00D66750" w:rsidP="00D66750">
      <w:pPr>
        <w:spacing w:line="120" w:lineRule="atLeast"/>
        <w:jc w:val="center"/>
        <w:rPr>
          <w:b/>
        </w:rPr>
      </w:pPr>
    </w:p>
    <w:p w14:paraId="108448A5" w14:textId="1E9B74AB" w:rsidR="00BC4552" w:rsidRDefault="00BC4552" w:rsidP="00D66750">
      <w:pPr>
        <w:spacing w:line="120" w:lineRule="atLeast"/>
        <w:ind w:left="1440" w:hanging="1440"/>
      </w:pPr>
      <w:r>
        <w:t>2019-Present</w:t>
      </w:r>
      <w:r>
        <w:tab/>
      </w:r>
      <w:r w:rsidR="000F21F8">
        <w:t xml:space="preserve">NCFR Mentor (professional mentor for a developing NCFR member) </w:t>
      </w:r>
    </w:p>
    <w:p w14:paraId="60DF04E9" w14:textId="77777777" w:rsidR="00BC4552" w:rsidRDefault="00BC4552" w:rsidP="00D66750">
      <w:pPr>
        <w:spacing w:line="120" w:lineRule="atLeast"/>
        <w:ind w:left="1440" w:hanging="1440"/>
      </w:pPr>
    </w:p>
    <w:p w14:paraId="3067312E" w14:textId="3DE3A288" w:rsidR="00BC4552" w:rsidRDefault="00BC4552" w:rsidP="00D66750">
      <w:pPr>
        <w:spacing w:line="120" w:lineRule="atLeast"/>
        <w:ind w:left="1440" w:hanging="1440"/>
      </w:pPr>
      <w:r>
        <w:t xml:space="preserve">2019 </w:t>
      </w:r>
      <w:r>
        <w:tab/>
        <w:t>Curriculum Vita Reviewer for NCFR members</w:t>
      </w:r>
    </w:p>
    <w:p w14:paraId="1C64CA0E" w14:textId="77777777" w:rsidR="00BC4552" w:rsidRDefault="00BC4552" w:rsidP="00D66750">
      <w:pPr>
        <w:spacing w:line="120" w:lineRule="atLeast"/>
        <w:ind w:left="1440" w:hanging="1440"/>
      </w:pPr>
    </w:p>
    <w:p w14:paraId="4BBED468" w14:textId="725757DA" w:rsidR="00C901D3" w:rsidRDefault="00C901D3" w:rsidP="00D66750">
      <w:pPr>
        <w:spacing w:line="120" w:lineRule="atLeast"/>
        <w:ind w:left="1440" w:hanging="1440"/>
      </w:pPr>
      <w:r>
        <w:t>2020</w:t>
      </w:r>
      <w:r>
        <w:tab/>
        <w:t xml:space="preserve">Advisory Editorial Board Member for </w:t>
      </w:r>
      <w:r w:rsidRPr="00C901D3">
        <w:rPr>
          <w:i/>
        </w:rPr>
        <w:t>Journal of Social and Personal Relationships</w:t>
      </w:r>
    </w:p>
    <w:p w14:paraId="2046D9E1" w14:textId="77777777" w:rsidR="00C901D3" w:rsidRDefault="00C901D3" w:rsidP="00C901D3">
      <w:pPr>
        <w:spacing w:line="120" w:lineRule="atLeast"/>
        <w:ind w:left="1440" w:hanging="1440"/>
      </w:pPr>
    </w:p>
    <w:p w14:paraId="59214AA1" w14:textId="77777777" w:rsidR="00C901D3" w:rsidRDefault="00C901D3" w:rsidP="00C901D3">
      <w:pPr>
        <w:ind w:left="1440" w:hanging="1440"/>
      </w:pPr>
      <w:r>
        <w:t>2017-Present</w:t>
      </w:r>
      <w:r>
        <w:tab/>
        <w:t xml:space="preserve">Editorial Board Member for </w:t>
      </w:r>
      <w:r>
        <w:rPr>
          <w:i/>
          <w:iCs/>
          <w:color w:val="000000"/>
          <w:sz w:val="23"/>
          <w:szCs w:val="23"/>
        </w:rPr>
        <w:t>Innovation in Aging</w:t>
      </w:r>
      <w:r>
        <w:t xml:space="preserve"> (an open access journal established by the Gerontological Society of America)</w:t>
      </w:r>
    </w:p>
    <w:p w14:paraId="72E76754" w14:textId="77777777" w:rsidR="00C901D3" w:rsidRDefault="00C901D3" w:rsidP="00D66750">
      <w:pPr>
        <w:spacing w:line="120" w:lineRule="atLeast"/>
        <w:ind w:left="1440" w:hanging="1440"/>
      </w:pPr>
    </w:p>
    <w:p w14:paraId="7DB11D1F" w14:textId="0DFFFBAF" w:rsidR="00D50CFD" w:rsidRDefault="00D50CFD" w:rsidP="00D66750">
      <w:pPr>
        <w:spacing w:line="120" w:lineRule="atLeast"/>
        <w:ind w:left="1440" w:hanging="1440"/>
        <w:rPr>
          <w:i/>
        </w:rPr>
      </w:pPr>
      <w:r>
        <w:t>2013</w:t>
      </w:r>
      <w:r w:rsidR="003C3DFA">
        <w:t>-Present</w:t>
      </w:r>
      <w:r>
        <w:tab/>
        <w:t xml:space="preserve">Editorial Board Member for </w:t>
      </w:r>
      <w:r w:rsidRPr="00D50CFD">
        <w:rPr>
          <w:i/>
        </w:rPr>
        <w:t>Family Relations: Interdisciplinary Journal of Applied Family Studies</w:t>
      </w:r>
    </w:p>
    <w:p w14:paraId="0EB72C98" w14:textId="77777777" w:rsidR="00D50CFD" w:rsidRDefault="00D50CFD" w:rsidP="00D66750">
      <w:pPr>
        <w:spacing w:line="120" w:lineRule="atLeast"/>
        <w:ind w:left="1440" w:hanging="1440"/>
      </w:pPr>
    </w:p>
    <w:p w14:paraId="2436804A" w14:textId="77777777" w:rsidR="00D66750" w:rsidRDefault="00D66750" w:rsidP="00D66750">
      <w:pPr>
        <w:spacing w:line="120" w:lineRule="atLeast"/>
        <w:ind w:left="1440" w:hanging="1440"/>
      </w:pPr>
      <w:r>
        <w:t>2004-Present</w:t>
      </w:r>
      <w:r>
        <w:tab/>
        <w:t xml:space="preserve">Editorial Board </w:t>
      </w:r>
      <w:r w:rsidRPr="00870910">
        <w:t xml:space="preserve">Member </w:t>
      </w:r>
      <w:r>
        <w:t>for</w:t>
      </w:r>
      <w:r w:rsidRPr="00870910">
        <w:t xml:space="preserve"> the </w:t>
      </w:r>
      <w:r w:rsidRPr="00870910">
        <w:rPr>
          <w:i/>
        </w:rPr>
        <w:t>American Journal of Alzheimer's</w:t>
      </w:r>
      <w:r>
        <w:rPr>
          <w:i/>
        </w:rPr>
        <w:t xml:space="preserve"> </w:t>
      </w:r>
      <w:r w:rsidRPr="00870910">
        <w:rPr>
          <w:i/>
        </w:rPr>
        <w:t>Disease and Other Dementias</w:t>
      </w:r>
      <w:r w:rsidRPr="00870910">
        <w:t xml:space="preserve"> </w:t>
      </w:r>
    </w:p>
    <w:p w14:paraId="759B23D0" w14:textId="77777777" w:rsidR="001A6AD3" w:rsidRPr="00870910" w:rsidRDefault="001A6AD3" w:rsidP="00D66750">
      <w:pPr>
        <w:spacing w:line="120" w:lineRule="atLeast"/>
        <w:ind w:left="1440" w:hanging="1440"/>
      </w:pPr>
    </w:p>
    <w:p w14:paraId="263C1AA3" w14:textId="3B6FAC3B" w:rsidR="004E3A2F" w:rsidRDefault="004E3A2F" w:rsidP="00904D68">
      <w:pPr>
        <w:spacing w:line="120" w:lineRule="atLeast"/>
        <w:ind w:left="1440" w:hanging="1440"/>
      </w:pPr>
      <w:r>
        <w:t>2015</w:t>
      </w:r>
      <w:r w:rsidR="00A67EAA">
        <w:t>-2016</w:t>
      </w:r>
      <w:r>
        <w:tab/>
        <w:t>Chair, Reuben Hill Award Committee, National Council on Family Relations</w:t>
      </w:r>
    </w:p>
    <w:p w14:paraId="6AD6B707" w14:textId="77777777" w:rsidR="007008E3" w:rsidRDefault="007008E3" w:rsidP="00904D68">
      <w:pPr>
        <w:spacing w:line="120" w:lineRule="atLeast"/>
        <w:ind w:left="1440" w:hanging="1440"/>
      </w:pPr>
    </w:p>
    <w:p w14:paraId="4A388340" w14:textId="77777777" w:rsidR="00904D68" w:rsidRDefault="00904D68" w:rsidP="00904D68">
      <w:pPr>
        <w:spacing w:line="120" w:lineRule="atLeast"/>
        <w:ind w:left="1440" w:hanging="1440"/>
      </w:pPr>
      <w:r>
        <w:t>2014</w:t>
      </w:r>
      <w:r>
        <w:tab/>
        <w:t>Member, Reuben Hill Award Committee, National Council on Family Relations</w:t>
      </w:r>
    </w:p>
    <w:p w14:paraId="751003E4" w14:textId="77777777" w:rsidR="00904D68" w:rsidRDefault="00904D68" w:rsidP="00904D68">
      <w:pPr>
        <w:spacing w:line="120" w:lineRule="atLeast"/>
        <w:ind w:left="1440" w:hanging="1440"/>
      </w:pPr>
      <w:r>
        <w:t xml:space="preserve"> </w:t>
      </w:r>
    </w:p>
    <w:p w14:paraId="02723346" w14:textId="0DD9DD5B" w:rsidR="004E3A2F" w:rsidRDefault="00A67EAA" w:rsidP="004E3A2F">
      <w:pPr>
        <w:spacing w:line="120" w:lineRule="atLeast"/>
        <w:ind w:left="1440" w:hanging="1440"/>
      </w:pPr>
      <w:r>
        <w:t>2014-</w:t>
      </w:r>
      <w:r w:rsidR="00676C2C">
        <w:t>2015</w:t>
      </w:r>
      <w:r w:rsidR="004E3A2F">
        <w:tab/>
        <w:t>Past-chair, Issues in Aging focus group with the National Council on Family Relations</w:t>
      </w:r>
    </w:p>
    <w:p w14:paraId="7225B834" w14:textId="77777777" w:rsidR="004E3A2F" w:rsidRDefault="004E3A2F" w:rsidP="00D66750">
      <w:pPr>
        <w:spacing w:line="120" w:lineRule="atLeast"/>
        <w:ind w:left="1440" w:hanging="1440"/>
      </w:pPr>
    </w:p>
    <w:p w14:paraId="2C189071" w14:textId="77777777" w:rsidR="001A76A4" w:rsidRDefault="001A76A4" w:rsidP="00D66750">
      <w:pPr>
        <w:spacing w:line="120" w:lineRule="atLeast"/>
        <w:ind w:left="1440" w:hanging="1440"/>
      </w:pPr>
      <w:r>
        <w:t>2013-</w:t>
      </w:r>
      <w:r w:rsidR="004E3A2F">
        <w:t>2014</w:t>
      </w:r>
      <w:r>
        <w:tab/>
        <w:t>Co-chair, Issues in Aging focus group with the National Council on Family Relations</w:t>
      </w:r>
    </w:p>
    <w:p w14:paraId="4569F8AC" w14:textId="77777777" w:rsidR="001A76A4" w:rsidRDefault="001A76A4" w:rsidP="00D66750">
      <w:pPr>
        <w:spacing w:line="120" w:lineRule="atLeast"/>
        <w:ind w:left="1440" w:hanging="1440"/>
      </w:pPr>
    </w:p>
    <w:p w14:paraId="0D75AC1D" w14:textId="77777777" w:rsidR="007008E3" w:rsidRPr="007008E3" w:rsidRDefault="00254CAF" w:rsidP="007008E3">
      <w:pPr>
        <w:spacing w:line="120" w:lineRule="atLeast"/>
        <w:ind w:left="1440" w:hanging="1440"/>
      </w:pPr>
      <w:r>
        <w:lastRenderedPageBreak/>
        <w:t>2010-2013</w:t>
      </w:r>
      <w:r w:rsidR="00D66750">
        <w:tab/>
        <w:t>Chair, Issues in Aging focus group with the National Council on Family Relations</w:t>
      </w:r>
    </w:p>
    <w:p w14:paraId="76588EE7" w14:textId="77777777" w:rsidR="007008E3" w:rsidRDefault="007008E3" w:rsidP="0072399E">
      <w:pPr>
        <w:tabs>
          <w:tab w:val="left" w:pos="720"/>
          <w:tab w:val="left" w:pos="1440"/>
          <w:tab w:val="left" w:pos="2160"/>
          <w:tab w:val="left" w:pos="2880"/>
          <w:tab w:val="left" w:pos="3600"/>
          <w:tab w:val="center" w:pos="4680"/>
        </w:tabs>
        <w:spacing w:line="120" w:lineRule="atLeast"/>
      </w:pPr>
    </w:p>
    <w:p w14:paraId="3E6F20DD" w14:textId="77777777" w:rsidR="001D6D1B" w:rsidRDefault="0072399E" w:rsidP="0072399E">
      <w:pPr>
        <w:tabs>
          <w:tab w:val="left" w:pos="720"/>
          <w:tab w:val="left" w:pos="1440"/>
          <w:tab w:val="left" w:pos="2160"/>
          <w:tab w:val="left" w:pos="2880"/>
          <w:tab w:val="left" w:pos="3600"/>
          <w:tab w:val="center" w:pos="4680"/>
        </w:tabs>
        <w:spacing w:line="120" w:lineRule="atLeast"/>
      </w:pPr>
      <w:r>
        <w:t>2013</w:t>
      </w:r>
      <w:r>
        <w:tab/>
      </w:r>
      <w:r>
        <w:tab/>
        <w:t>NIA/NIH Ad-hoc grant r</w:t>
      </w:r>
      <w:r w:rsidR="001D6D1B">
        <w:t>eviewer</w:t>
      </w:r>
      <w:r>
        <w:tab/>
      </w:r>
    </w:p>
    <w:p w14:paraId="484C9C52" w14:textId="1DF0D7F0" w:rsidR="001D6D1B" w:rsidRDefault="001D6D1B" w:rsidP="00D66750">
      <w:pPr>
        <w:spacing w:line="120" w:lineRule="atLeast"/>
      </w:pPr>
    </w:p>
    <w:p w14:paraId="5210B72E" w14:textId="77777777" w:rsidR="007D08FC" w:rsidRDefault="007D08FC" w:rsidP="007D08FC">
      <w:pPr>
        <w:spacing w:line="120" w:lineRule="atLeast"/>
        <w:ind w:left="1440" w:hanging="1440"/>
      </w:pPr>
      <w:r>
        <w:t>2006-2008</w:t>
      </w:r>
      <w:r>
        <w:tab/>
        <w:t>Student/New Professional Representative in the Families and Health Section of the National Council on Family Relations</w:t>
      </w:r>
    </w:p>
    <w:p w14:paraId="665038A6" w14:textId="77777777" w:rsidR="007D08FC" w:rsidRDefault="007D08FC" w:rsidP="007D08FC">
      <w:pPr>
        <w:spacing w:line="120" w:lineRule="atLeast"/>
        <w:ind w:left="1440" w:hanging="1440"/>
      </w:pPr>
    </w:p>
    <w:p w14:paraId="1CFE23AD" w14:textId="77777777" w:rsidR="00D66750" w:rsidRDefault="00D66750" w:rsidP="00D66750">
      <w:pPr>
        <w:spacing w:line="120" w:lineRule="atLeast"/>
        <w:ind w:left="1440" w:hanging="1440"/>
      </w:pPr>
      <w:r>
        <w:t>2005-2009</w:t>
      </w:r>
      <w:r>
        <w:tab/>
        <w:t>Member of the Administrative Committee of the Issues in Aging focus group with the National Council on Family Relations</w:t>
      </w:r>
    </w:p>
    <w:p w14:paraId="5CAB56B9" w14:textId="77777777" w:rsidR="00D66750" w:rsidRDefault="00D66750" w:rsidP="00D66750">
      <w:pPr>
        <w:spacing w:line="120" w:lineRule="atLeast"/>
        <w:ind w:left="1440" w:hanging="1440"/>
      </w:pPr>
    </w:p>
    <w:p w14:paraId="342ADDDC" w14:textId="77777777" w:rsidR="00D66750" w:rsidRDefault="00D66750" w:rsidP="00D66750">
      <w:pPr>
        <w:spacing w:line="120" w:lineRule="atLeast"/>
      </w:pPr>
      <w:r>
        <w:t>2005-Present</w:t>
      </w:r>
      <w:r>
        <w:tab/>
        <w:t>Reviewer for NCFR Annual Conference Abstracts</w:t>
      </w:r>
    </w:p>
    <w:p w14:paraId="6B8E14EA" w14:textId="77777777" w:rsidR="00D66750" w:rsidRDefault="00D66750" w:rsidP="00D66750">
      <w:pPr>
        <w:spacing w:line="120" w:lineRule="atLeast"/>
      </w:pPr>
    </w:p>
    <w:p w14:paraId="44C54699" w14:textId="77777777" w:rsidR="00D66750" w:rsidRDefault="00D66750" w:rsidP="00D66750">
      <w:pPr>
        <w:spacing w:line="120" w:lineRule="atLeast"/>
      </w:pPr>
      <w:r>
        <w:t>2004-Present</w:t>
      </w:r>
      <w:r>
        <w:tab/>
        <w:t>Reviewer for GSA Annual Conference Abstracts</w:t>
      </w:r>
    </w:p>
    <w:p w14:paraId="5F324382" w14:textId="77777777" w:rsidR="00D66750" w:rsidRDefault="00D66750" w:rsidP="00D66750">
      <w:pPr>
        <w:spacing w:line="120" w:lineRule="atLeast"/>
      </w:pPr>
    </w:p>
    <w:p w14:paraId="2654A998" w14:textId="77777777" w:rsidR="00D66750" w:rsidRDefault="00D66750" w:rsidP="00D66750">
      <w:pPr>
        <w:spacing w:line="120" w:lineRule="atLeast"/>
      </w:pPr>
      <w:r>
        <w:t>2003-2004</w:t>
      </w:r>
      <w:r>
        <w:tab/>
        <w:t>Reviewer for AAMFT Annual Conference Abstracts</w:t>
      </w:r>
    </w:p>
    <w:p w14:paraId="18FAFE1E" w14:textId="77777777" w:rsidR="00D66750" w:rsidRDefault="00D66750" w:rsidP="00D66750">
      <w:pPr>
        <w:spacing w:line="120" w:lineRule="atLeast"/>
      </w:pPr>
    </w:p>
    <w:p w14:paraId="6FF38CD4" w14:textId="77777777" w:rsidR="00D66750" w:rsidRDefault="00D66750" w:rsidP="00D66750">
      <w:pPr>
        <w:spacing w:line="120" w:lineRule="atLeast"/>
        <w:ind w:left="1440" w:hanging="1440"/>
      </w:pPr>
      <w:r>
        <w:t>2001-2005</w:t>
      </w:r>
      <w:r>
        <w:tab/>
        <w:t xml:space="preserve">Student/New Professional Reviewer for </w:t>
      </w:r>
      <w:r>
        <w:rPr>
          <w:i/>
        </w:rPr>
        <w:t xml:space="preserve">Personal Relationships, </w:t>
      </w:r>
      <w:r>
        <w:t>International Society for the Study of Personal Relationships</w:t>
      </w:r>
    </w:p>
    <w:p w14:paraId="6D6E893D" w14:textId="77777777" w:rsidR="00D66750" w:rsidRDefault="00D66750" w:rsidP="00D66750">
      <w:pPr>
        <w:spacing w:line="120" w:lineRule="atLeast"/>
      </w:pPr>
    </w:p>
    <w:p w14:paraId="4493DC7A" w14:textId="77777777" w:rsidR="00D66750" w:rsidRDefault="00D66750" w:rsidP="00D66750">
      <w:pPr>
        <w:spacing w:line="120" w:lineRule="atLeast"/>
        <w:ind w:left="1440" w:hanging="1440"/>
      </w:pPr>
      <w:r>
        <w:t>2001-2002</w:t>
      </w:r>
      <w:r>
        <w:tab/>
        <w:t xml:space="preserve">Student Member of the Graduate Policy Committee, Virginia </w:t>
      </w:r>
      <w:proofErr w:type="gramStart"/>
      <w:r>
        <w:t>Tech;</w:t>
      </w:r>
      <w:proofErr w:type="gramEnd"/>
      <w:r>
        <w:t xml:space="preserve"> </w:t>
      </w:r>
    </w:p>
    <w:p w14:paraId="777DFCC6" w14:textId="77777777" w:rsidR="00D66750" w:rsidRDefault="00D66750" w:rsidP="00D66750">
      <w:pPr>
        <w:spacing w:line="120" w:lineRule="atLeast"/>
        <w:ind w:left="1440"/>
      </w:pPr>
      <w:r>
        <w:t xml:space="preserve">Karen Roberto, Chair  </w:t>
      </w:r>
    </w:p>
    <w:p w14:paraId="37572A92" w14:textId="77777777" w:rsidR="00D66750" w:rsidRDefault="00D66750" w:rsidP="00D66750">
      <w:pPr>
        <w:spacing w:line="120" w:lineRule="atLeast"/>
      </w:pPr>
    </w:p>
    <w:p w14:paraId="2608F995" w14:textId="77777777" w:rsidR="00D66750" w:rsidRDefault="00D66750" w:rsidP="00D66750">
      <w:pPr>
        <w:spacing w:line="120" w:lineRule="atLeast"/>
      </w:pPr>
      <w:r>
        <w:t>2001</w:t>
      </w:r>
      <w:r>
        <w:tab/>
      </w:r>
      <w:r>
        <w:tab/>
        <w:t xml:space="preserve">Member of Planning Committee for Quint State Research Conference, </w:t>
      </w:r>
    </w:p>
    <w:p w14:paraId="415B9B1A" w14:textId="77777777" w:rsidR="00D66750" w:rsidRDefault="00D66750" w:rsidP="00D66750">
      <w:pPr>
        <w:spacing w:line="120" w:lineRule="atLeast"/>
        <w:ind w:left="720" w:firstLine="720"/>
      </w:pPr>
      <w:r>
        <w:t>Virginia Tech</w:t>
      </w:r>
    </w:p>
    <w:p w14:paraId="725A0358" w14:textId="77777777" w:rsidR="00D66750" w:rsidRDefault="00D66750" w:rsidP="00D66750">
      <w:pPr>
        <w:spacing w:line="120" w:lineRule="atLeast"/>
        <w:rPr>
          <w:sz w:val="22"/>
        </w:rPr>
      </w:pPr>
    </w:p>
    <w:p w14:paraId="023F2B14" w14:textId="77777777" w:rsidR="00D66750" w:rsidRDefault="00D66750" w:rsidP="00D66750">
      <w:pPr>
        <w:spacing w:line="120" w:lineRule="atLeast"/>
      </w:pPr>
      <w:r>
        <w:t>1996-1997</w:t>
      </w:r>
      <w:r>
        <w:tab/>
        <w:t>Officer of the Family Science Student Association, Brigham Young University</w:t>
      </w:r>
    </w:p>
    <w:p w14:paraId="4C644527" w14:textId="7C38EFC7" w:rsidR="00D66750" w:rsidRDefault="00D66750" w:rsidP="00D66750">
      <w:pPr>
        <w:spacing w:line="120" w:lineRule="atLeast"/>
        <w:rPr>
          <w:b/>
        </w:rPr>
      </w:pPr>
    </w:p>
    <w:p w14:paraId="3D535E6F" w14:textId="77777777" w:rsidR="007D08FC" w:rsidRDefault="007D08FC" w:rsidP="007D08FC">
      <w:pPr>
        <w:spacing w:line="120" w:lineRule="atLeast"/>
      </w:pPr>
      <w:r w:rsidRPr="008F42B4">
        <w:t>Ad-hoc reviewer for</w:t>
      </w:r>
      <w:r>
        <w:t xml:space="preserve"> professional journals including:</w:t>
      </w:r>
      <w:r w:rsidRPr="008F42B4">
        <w:t xml:space="preserve"> </w:t>
      </w:r>
    </w:p>
    <w:p w14:paraId="425A9833" w14:textId="77777777" w:rsidR="007D08FC" w:rsidRPr="00126E05" w:rsidRDefault="007D08FC" w:rsidP="007D08FC">
      <w:pPr>
        <w:ind w:left="720" w:firstLine="720"/>
        <w:rPr>
          <w:i/>
        </w:rPr>
      </w:pPr>
      <w:r w:rsidRPr="00126E05">
        <w:rPr>
          <w:i/>
          <w:color w:val="000000"/>
        </w:rPr>
        <w:t>Endocrinology, Diabetes &amp; Metabolism</w:t>
      </w:r>
    </w:p>
    <w:p w14:paraId="288DA822" w14:textId="77777777" w:rsidR="007D08FC" w:rsidRPr="00347771" w:rsidRDefault="007D08FC" w:rsidP="007D08FC">
      <w:pPr>
        <w:spacing w:line="120" w:lineRule="atLeast"/>
        <w:rPr>
          <w:i/>
        </w:rPr>
      </w:pPr>
      <w:r>
        <w:tab/>
      </w:r>
      <w:r>
        <w:tab/>
      </w:r>
      <w:r w:rsidRPr="00347771">
        <w:rPr>
          <w:i/>
        </w:rPr>
        <w:t>Gerontology</w:t>
      </w:r>
    </w:p>
    <w:p w14:paraId="5D77DE64" w14:textId="77777777" w:rsidR="007D08FC" w:rsidRPr="0043457A" w:rsidRDefault="007D08FC" w:rsidP="007D08FC">
      <w:pPr>
        <w:spacing w:line="120" w:lineRule="atLeast"/>
        <w:ind w:left="720" w:firstLine="720"/>
        <w:rPr>
          <w:i/>
        </w:rPr>
      </w:pPr>
      <w:r w:rsidRPr="0043457A">
        <w:rPr>
          <w:i/>
        </w:rPr>
        <w:t>Journal</w:t>
      </w:r>
      <w:r>
        <w:rPr>
          <w:i/>
        </w:rPr>
        <w:t>s</w:t>
      </w:r>
      <w:r w:rsidRPr="0043457A">
        <w:rPr>
          <w:i/>
        </w:rPr>
        <w:t xml:space="preserve"> of Gerontology: Psychological Sciences (JGPS)</w:t>
      </w:r>
    </w:p>
    <w:p w14:paraId="5A9B8B74" w14:textId="77777777" w:rsidR="007D08FC" w:rsidRPr="0043457A" w:rsidRDefault="007D08FC" w:rsidP="007D08FC">
      <w:pPr>
        <w:spacing w:line="120" w:lineRule="atLeast"/>
        <w:ind w:left="720" w:firstLine="720"/>
        <w:rPr>
          <w:i/>
        </w:rPr>
      </w:pPr>
      <w:r w:rsidRPr="0043457A">
        <w:rPr>
          <w:i/>
        </w:rPr>
        <w:t>Journal</w:t>
      </w:r>
      <w:r>
        <w:rPr>
          <w:i/>
        </w:rPr>
        <w:t>s</w:t>
      </w:r>
      <w:r w:rsidRPr="0043457A">
        <w:rPr>
          <w:i/>
        </w:rPr>
        <w:t xml:space="preserve"> of Gerontology: </w:t>
      </w:r>
      <w:r>
        <w:rPr>
          <w:i/>
        </w:rPr>
        <w:t>Social</w:t>
      </w:r>
      <w:r w:rsidRPr="0043457A">
        <w:rPr>
          <w:i/>
        </w:rPr>
        <w:t xml:space="preserve"> Sciences (JG</w:t>
      </w:r>
      <w:r>
        <w:rPr>
          <w:i/>
        </w:rPr>
        <w:t>S</w:t>
      </w:r>
      <w:r w:rsidRPr="0043457A">
        <w:rPr>
          <w:i/>
        </w:rPr>
        <w:t>S)</w:t>
      </w:r>
    </w:p>
    <w:p w14:paraId="1C41B4EA" w14:textId="77777777" w:rsidR="007D08FC" w:rsidRDefault="007D08FC" w:rsidP="007D08FC">
      <w:pPr>
        <w:spacing w:line="120" w:lineRule="atLeast"/>
        <w:ind w:left="720" w:firstLine="720"/>
        <w:rPr>
          <w:i/>
        </w:rPr>
      </w:pPr>
      <w:r>
        <w:rPr>
          <w:i/>
        </w:rPr>
        <w:t>Journal of Applied Gerontology</w:t>
      </w:r>
    </w:p>
    <w:p w14:paraId="1FC62B55" w14:textId="77777777" w:rsidR="007D08FC" w:rsidRDefault="007D08FC" w:rsidP="007D08FC">
      <w:pPr>
        <w:spacing w:line="120" w:lineRule="atLeast"/>
        <w:ind w:left="720" w:firstLine="720"/>
        <w:rPr>
          <w:i/>
        </w:rPr>
      </w:pPr>
      <w:r>
        <w:rPr>
          <w:i/>
        </w:rPr>
        <w:t>Journal of Aging and Health</w:t>
      </w:r>
    </w:p>
    <w:p w14:paraId="107929CF" w14:textId="77777777" w:rsidR="007D08FC" w:rsidRDefault="007D08FC" w:rsidP="007D08FC">
      <w:pPr>
        <w:spacing w:line="120" w:lineRule="atLeast"/>
        <w:ind w:left="720" w:firstLine="720"/>
      </w:pPr>
      <w:r w:rsidRPr="009C7EF3">
        <w:rPr>
          <w:i/>
        </w:rPr>
        <w:t xml:space="preserve">Journal of </w:t>
      </w:r>
      <w:r>
        <w:rPr>
          <w:i/>
        </w:rPr>
        <w:t xml:space="preserve">Family </w:t>
      </w:r>
      <w:r w:rsidRPr="009C7EF3">
        <w:rPr>
          <w:i/>
        </w:rPr>
        <w:t xml:space="preserve">Theory and </w:t>
      </w:r>
      <w:r>
        <w:rPr>
          <w:i/>
        </w:rPr>
        <w:t>Review</w:t>
      </w:r>
    </w:p>
    <w:p w14:paraId="13459A15" w14:textId="77777777" w:rsidR="007D08FC" w:rsidRDefault="007D08FC" w:rsidP="007D08FC">
      <w:pPr>
        <w:spacing w:line="120" w:lineRule="atLeast"/>
      </w:pPr>
      <w:r>
        <w:rPr>
          <w:i/>
        </w:rPr>
        <w:tab/>
      </w:r>
      <w:r>
        <w:rPr>
          <w:i/>
        </w:rPr>
        <w:tab/>
      </w:r>
      <w:r w:rsidRPr="003075CA">
        <w:rPr>
          <w:i/>
        </w:rPr>
        <w:t>Journal of Family Issues</w:t>
      </w:r>
    </w:p>
    <w:p w14:paraId="7034CDB9" w14:textId="77777777" w:rsidR="007D08FC" w:rsidRDefault="007D08FC" w:rsidP="007D08FC">
      <w:pPr>
        <w:spacing w:line="120" w:lineRule="atLeast"/>
        <w:rPr>
          <w:i/>
        </w:rPr>
      </w:pPr>
      <w:r>
        <w:rPr>
          <w:i/>
        </w:rPr>
        <w:tab/>
      </w:r>
      <w:r>
        <w:rPr>
          <w:i/>
        </w:rPr>
        <w:tab/>
      </w:r>
      <w:r w:rsidRPr="00CE0218">
        <w:rPr>
          <w:i/>
        </w:rPr>
        <w:t>Journal of Financial Counseling and Planning</w:t>
      </w:r>
    </w:p>
    <w:p w14:paraId="34C537F4" w14:textId="77777777" w:rsidR="007D08FC" w:rsidRDefault="007D08FC" w:rsidP="007D08FC">
      <w:pPr>
        <w:spacing w:line="120" w:lineRule="atLeast"/>
        <w:ind w:left="720" w:firstLine="720"/>
        <w:rPr>
          <w:i/>
        </w:rPr>
      </w:pPr>
      <w:r>
        <w:rPr>
          <w:i/>
        </w:rPr>
        <w:t>Journal of Financial Therapy</w:t>
      </w:r>
      <w:r w:rsidRPr="0086642D">
        <w:rPr>
          <w:i/>
        </w:rPr>
        <w:t xml:space="preserve"> </w:t>
      </w:r>
    </w:p>
    <w:p w14:paraId="0D006E53" w14:textId="77777777" w:rsidR="007D08FC" w:rsidRDefault="007D08FC" w:rsidP="007D08FC">
      <w:pPr>
        <w:spacing w:line="120" w:lineRule="atLeast"/>
        <w:ind w:left="720" w:firstLine="720"/>
        <w:rPr>
          <w:i/>
        </w:rPr>
      </w:pPr>
      <w:r w:rsidRPr="0086642D">
        <w:rPr>
          <w:i/>
        </w:rPr>
        <w:t>Journal of Marital and Family Therapy</w:t>
      </w:r>
    </w:p>
    <w:p w14:paraId="64952218" w14:textId="77777777" w:rsidR="007D08FC" w:rsidRDefault="007D08FC" w:rsidP="007D08FC">
      <w:pPr>
        <w:spacing w:line="120" w:lineRule="atLeast"/>
      </w:pPr>
      <w:r>
        <w:rPr>
          <w:i/>
        </w:rPr>
        <w:tab/>
      </w:r>
      <w:r>
        <w:rPr>
          <w:i/>
        </w:rPr>
        <w:tab/>
        <w:t>Journal of Health and Social Behavior</w:t>
      </w:r>
    </w:p>
    <w:p w14:paraId="4849D88C" w14:textId="77777777" w:rsidR="007D08FC" w:rsidRDefault="007D08FC" w:rsidP="007D08FC">
      <w:pPr>
        <w:spacing w:line="120" w:lineRule="atLeast"/>
      </w:pPr>
      <w:r>
        <w:rPr>
          <w:i/>
        </w:rPr>
        <w:tab/>
      </w:r>
      <w:r>
        <w:rPr>
          <w:i/>
        </w:rPr>
        <w:tab/>
      </w:r>
      <w:r w:rsidRPr="00094DC0">
        <w:rPr>
          <w:i/>
        </w:rPr>
        <w:t>Aging and Mental Health</w:t>
      </w:r>
    </w:p>
    <w:p w14:paraId="540546EE" w14:textId="77777777" w:rsidR="007D08FC" w:rsidRDefault="007D08FC" w:rsidP="007D08FC">
      <w:pPr>
        <w:spacing w:line="120" w:lineRule="atLeast"/>
        <w:rPr>
          <w:i/>
        </w:rPr>
      </w:pPr>
      <w:r>
        <w:tab/>
      </w:r>
      <w:r>
        <w:tab/>
      </w:r>
      <w:r w:rsidRPr="000F5273">
        <w:rPr>
          <w:i/>
        </w:rPr>
        <w:t>Psychology and Aging</w:t>
      </w:r>
    </w:p>
    <w:p w14:paraId="697EEAA8" w14:textId="77777777" w:rsidR="007D08FC" w:rsidRDefault="007D08FC" w:rsidP="007D08FC">
      <w:pPr>
        <w:spacing w:line="120" w:lineRule="atLeast"/>
        <w:ind w:left="720" w:firstLine="720"/>
        <w:rPr>
          <w:i/>
        </w:rPr>
      </w:pPr>
      <w:r>
        <w:rPr>
          <w:i/>
        </w:rPr>
        <w:t>Psychology and Health</w:t>
      </w:r>
    </w:p>
    <w:p w14:paraId="44FD12D6" w14:textId="77777777" w:rsidR="007D08FC" w:rsidRDefault="007D08FC" w:rsidP="007D08FC">
      <w:pPr>
        <w:spacing w:line="120" w:lineRule="atLeast"/>
        <w:ind w:left="720" w:firstLine="720"/>
        <w:rPr>
          <w:i/>
        </w:rPr>
      </w:pPr>
      <w:r>
        <w:rPr>
          <w:i/>
        </w:rPr>
        <w:t>Psychotherapy Research</w:t>
      </w:r>
    </w:p>
    <w:p w14:paraId="3BC8737C" w14:textId="77777777" w:rsidR="007D08FC" w:rsidRDefault="007D08FC" w:rsidP="007D08FC">
      <w:pPr>
        <w:spacing w:line="120" w:lineRule="atLeast"/>
        <w:rPr>
          <w:i/>
        </w:rPr>
      </w:pPr>
      <w:r>
        <w:tab/>
      </w:r>
      <w:r>
        <w:tab/>
      </w:r>
      <w:r w:rsidRPr="008F42B4">
        <w:rPr>
          <w:i/>
        </w:rPr>
        <w:t>Journal of Consulting and Clinical Psychology</w:t>
      </w:r>
    </w:p>
    <w:p w14:paraId="14032A6D" w14:textId="77777777" w:rsidR="007D08FC" w:rsidRDefault="007D08FC" w:rsidP="007D08FC">
      <w:pPr>
        <w:spacing w:line="120" w:lineRule="atLeast"/>
        <w:rPr>
          <w:i/>
        </w:rPr>
      </w:pPr>
      <w:r>
        <w:rPr>
          <w:i/>
        </w:rPr>
        <w:tab/>
      </w:r>
      <w:r>
        <w:rPr>
          <w:i/>
        </w:rPr>
        <w:tab/>
        <w:t>Journal of Couple and Relationship Therapy</w:t>
      </w:r>
    </w:p>
    <w:p w14:paraId="587F4AEC" w14:textId="77777777" w:rsidR="007D08FC" w:rsidRPr="00126E05" w:rsidRDefault="007D08FC" w:rsidP="007D08FC">
      <w:pPr>
        <w:spacing w:line="120" w:lineRule="atLeast"/>
        <w:rPr>
          <w:i/>
        </w:rPr>
      </w:pPr>
      <w:r>
        <w:rPr>
          <w:i/>
        </w:rPr>
        <w:tab/>
      </w:r>
      <w:r>
        <w:rPr>
          <w:i/>
        </w:rPr>
        <w:tab/>
      </w:r>
      <w:r w:rsidRPr="00126E05">
        <w:rPr>
          <w:i/>
        </w:rPr>
        <w:t>Journal of Rural Social Sciences</w:t>
      </w:r>
    </w:p>
    <w:p w14:paraId="266A29D6" w14:textId="77777777" w:rsidR="007D08FC" w:rsidRPr="00126E05" w:rsidRDefault="007D08FC" w:rsidP="007D08FC">
      <w:pPr>
        <w:spacing w:line="120" w:lineRule="atLeast"/>
        <w:rPr>
          <w:i/>
        </w:rPr>
      </w:pPr>
      <w:r w:rsidRPr="00126E05">
        <w:rPr>
          <w:i/>
        </w:rPr>
        <w:tab/>
      </w:r>
      <w:r w:rsidRPr="00126E05">
        <w:rPr>
          <w:i/>
        </w:rPr>
        <w:tab/>
        <w:t>PLOS ONE</w:t>
      </w:r>
    </w:p>
    <w:p w14:paraId="51D3B202" w14:textId="77777777" w:rsidR="007D08FC" w:rsidRPr="00126E05" w:rsidRDefault="007D08FC" w:rsidP="007D08FC">
      <w:pPr>
        <w:spacing w:line="120" w:lineRule="atLeast"/>
        <w:rPr>
          <w:i/>
        </w:rPr>
      </w:pPr>
      <w:r w:rsidRPr="00126E05">
        <w:rPr>
          <w:i/>
        </w:rPr>
        <w:lastRenderedPageBreak/>
        <w:tab/>
      </w:r>
      <w:r w:rsidRPr="00126E05">
        <w:rPr>
          <w:i/>
        </w:rPr>
        <w:tab/>
        <w:t>Journal of Happiness Studies</w:t>
      </w:r>
    </w:p>
    <w:p w14:paraId="4160EA91" w14:textId="77777777" w:rsidR="007D08FC" w:rsidRPr="00126E05" w:rsidRDefault="007D08FC" w:rsidP="007D08FC">
      <w:pPr>
        <w:spacing w:line="120" w:lineRule="atLeast"/>
        <w:ind w:left="720" w:firstLine="720"/>
        <w:rPr>
          <w:i/>
        </w:rPr>
      </w:pPr>
      <w:r w:rsidRPr="00126E05">
        <w:rPr>
          <w:i/>
        </w:rPr>
        <w:t>Social Science Research</w:t>
      </w:r>
    </w:p>
    <w:p w14:paraId="339D8711" w14:textId="77777777" w:rsidR="007D08FC" w:rsidRDefault="007D08FC" w:rsidP="00D66750">
      <w:pPr>
        <w:spacing w:line="120" w:lineRule="atLeast"/>
        <w:rPr>
          <w:b/>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D66750" w:rsidRPr="00907410" w14:paraId="357E9A6D" w14:textId="77777777" w:rsidTr="0068494B">
        <w:tc>
          <w:tcPr>
            <w:tcW w:w="9576" w:type="dxa"/>
            <w:shd w:val="clear" w:color="auto" w:fill="D9D9D9"/>
          </w:tcPr>
          <w:p w14:paraId="3DBDCD6D" w14:textId="77777777" w:rsidR="00D66750" w:rsidRPr="00907410" w:rsidRDefault="00D66750" w:rsidP="0068494B">
            <w:pPr>
              <w:spacing w:line="120" w:lineRule="atLeast"/>
              <w:jc w:val="center"/>
              <w:rPr>
                <w:b/>
              </w:rPr>
            </w:pPr>
            <w:r w:rsidRPr="00907410">
              <w:rPr>
                <w:b/>
              </w:rPr>
              <w:t>Professional Affiliations</w:t>
            </w:r>
          </w:p>
        </w:tc>
      </w:tr>
    </w:tbl>
    <w:p w14:paraId="31039022" w14:textId="54611C69" w:rsidR="00D66750" w:rsidRDefault="00D66750" w:rsidP="00D66750">
      <w:pPr>
        <w:spacing w:line="120" w:lineRule="atLeast"/>
      </w:pPr>
      <w:r>
        <w:t>2002 – Present</w:t>
      </w:r>
      <w:r>
        <w:tab/>
      </w:r>
      <w:r>
        <w:tab/>
      </w:r>
      <w:r w:rsidR="00CC46E9">
        <w:tab/>
      </w:r>
      <w:r>
        <w:t>Gerontological Society of America</w:t>
      </w:r>
    </w:p>
    <w:p w14:paraId="2C8BBFBD" w14:textId="71780C64" w:rsidR="00A93323" w:rsidRDefault="00F62CC8" w:rsidP="00D66750">
      <w:pPr>
        <w:spacing w:line="120" w:lineRule="atLeast"/>
      </w:pPr>
      <w:r>
        <w:tab/>
      </w:r>
      <w:r>
        <w:tab/>
      </w:r>
      <w:r>
        <w:tab/>
      </w:r>
      <w:r>
        <w:tab/>
        <w:t>Fellow</w:t>
      </w:r>
      <w:r w:rsidR="001340CF">
        <w:t xml:space="preserve"> as of 2018</w:t>
      </w:r>
    </w:p>
    <w:p w14:paraId="70BD4530" w14:textId="77777777" w:rsidR="00D66750" w:rsidRDefault="00D66750" w:rsidP="00D66750">
      <w:pPr>
        <w:spacing w:line="120" w:lineRule="atLeast"/>
      </w:pPr>
    </w:p>
    <w:p w14:paraId="281429CE" w14:textId="77777777" w:rsidR="00D66750" w:rsidRDefault="00D66750" w:rsidP="00D66750">
      <w:pPr>
        <w:spacing w:line="120" w:lineRule="atLeast"/>
      </w:pPr>
      <w:r>
        <w:t>1996, 2002 – Present</w:t>
      </w:r>
      <w:r>
        <w:tab/>
      </w:r>
      <w:r w:rsidR="00CC46E9">
        <w:tab/>
      </w:r>
      <w:r w:rsidRPr="00D67534">
        <w:t>National Council on Family Relations</w:t>
      </w:r>
    </w:p>
    <w:p w14:paraId="615C8109" w14:textId="7735A62D" w:rsidR="00A93323" w:rsidRPr="00D67534" w:rsidRDefault="00A93323" w:rsidP="00D66750">
      <w:pPr>
        <w:spacing w:line="120" w:lineRule="atLeast"/>
      </w:pPr>
      <w:r>
        <w:tab/>
      </w:r>
      <w:r>
        <w:tab/>
      </w:r>
      <w:r>
        <w:tab/>
      </w:r>
      <w:r>
        <w:tab/>
        <w:t>Member</w:t>
      </w:r>
    </w:p>
    <w:p w14:paraId="28947A29" w14:textId="77777777" w:rsidR="00D66750" w:rsidRDefault="00D66750" w:rsidP="00D66750">
      <w:pPr>
        <w:spacing w:line="120" w:lineRule="atLeast"/>
      </w:pPr>
    </w:p>
    <w:p w14:paraId="631F44D1" w14:textId="77777777" w:rsidR="00D66750" w:rsidRDefault="00D66750" w:rsidP="00D66750">
      <w:pPr>
        <w:spacing w:line="120" w:lineRule="atLeast"/>
      </w:pPr>
      <w:r>
        <w:t>1998 – Present</w:t>
      </w:r>
      <w:r>
        <w:tab/>
      </w:r>
      <w:r>
        <w:tab/>
      </w:r>
      <w:r w:rsidR="00CC46E9">
        <w:tab/>
      </w:r>
      <w:r>
        <w:t>American Association for Marriage and Family Therapy</w:t>
      </w:r>
    </w:p>
    <w:p w14:paraId="38CFA647" w14:textId="04B3A104" w:rsidR="00500A4F" w:rsidRDefault="00D66750" w:rsidP="00D66750">
      <w:pPr>
        <w:spacing w:line="120" w:lineRule="atLeast"/>
      </w:pPr>
      <w:r>
        <w:tab/>
      </w:r>
      <w:r>
        <w:tab/>
      </w:r>
      <w:r>
        <w:tab/>
      </w:r>
      <w:r w:rsidR="00CC46E9">
        <w:tab/>
      </w:r>
      <w:r>
        <w:t>Clinical Member and Approved Supervisor</w:t>
      </w:r>
      <w:r w:rsidR="00A93323">
        <w:t xml:space="preserve"> (as of 2005)</w:t>
      </w:r>
      <w:r w:rsidR="00A214BB">
        <w:tab/>
      </w:r>
    </w:p>
    <w:p w14:paraId="68CFDC66" w14:textId="77777777" w:rsidR="00500A4F" w:rsidRDefault="00500A4F" w:rsidP="00500A4F">
      <w:pPr>
        <w:spacing w:line="120" w:lineRule="atLeast"/>
      </w:pPr>
    </w:p>
    <w:p w14:paraId="6D156B8E" w14:textId="24DF6E90" w:rsidR="00500A4F" w:rsidRDefault="00500A4F" w:rsidP="00500A4F">
      <w:pPr>
        <w:spacing w:line="120" w:lineRule="atLeast"/>
      </w:pPr>
      <w:r>
        <w:t>2017</w:t>
      </w:r>
      <w:r w:rsidR="00A93323">
        <w:t xml:space="preserve"> - Present</w:t>
      </w:r>
      <w:r w:rsidR="00A93323">
        <w:tab/>
      </w:r>
      <w:r w:rsidR="00A93323">
        <w:tab/>
      </w:r>
      <w:r>
        <w:tab/>
        <w:t>American Diabetes Association</w:t>
      </w:r>
    </w:p>
    <w:p w14:paraId="7A34C940" w14:textId="52B4C86B" w:rsidR="00A93323" w:rsidRDefault="00A93323" w:rsidP="00500A4F">
      <w:pPr>
        <w:spacing w:line="120" w:lineRule="atLeast"/>
      </w:pPr>
      <w:r>
        <w:tab/>
      </w:r>
      <w:r>
        <w:tab/>
      </w:r>
      <w:r>
        <w:tab/>
      </w:r>
      <w:r>
        <w:tab/>
        <w:t>Professional Member</w:t>
      </w:r>
    </w:p>
    <w:p w14:paraId="69CC1361" w14:textId="77777777" w:rsidR="00500A4F" w:rsidRDefault="00500A4F" w:rsidP="00500A4F">
      <w:pPr>
        <w:spacing w:line="120" w:lineRule="atLeast"/>
      </w:pPr>
    </w:p>
    <w:p w14:paraId="7C798F47" w14:textId="500212B5" w:rsidR="00A93323" w:rsidRDefault="00500A4F" w:rsidP="00D66750">
      <w:pPr>
        <w:spacing w:line="120" w:lineRule="atLeast"/>
      </w:pPr>
      <w:r>
        <w:t xml:space="preserve">2008 – </w:t>
      </w:r>
      <w:r w:rsidR="00A93323">
        <w:t>Present</w:t>
      </w:r>
      <w:r>
        <w:tab/>
        <w:t xml:space="preserve"> </w:t>
      </w:r>
      <w:r>
        <w:tab/>
      </w:r>
      <w:r>
        <w:tab/>
        <w:t>International Association for Relationship Research</w:t>
      </w:r>
    </w:p>
    <w:p w14:paraId="41A00288" w14:textId="078614D0" w:rsidR="00D66750" w:rsidRDefault="00A93323" w:rsidP="00D66750">
      <w:pPr>
        <w:spacing w:line="120" w:lineRule="atLeast"/>
      </w:pPr>
      <w:r>
        <w:tab/>
      </w:r>
      <w:r>
        <w:tab/>
      </w:r>
      <w:r>
        <w:tab/>
      </w:r>
      <w:r>
        <w:tab/>
        <w:t>Member</w:t>
      </w:r>
      <w:r w:rsidR="00500A4F">
        <w:t xml:space="preserve"> </w:t>
      </w:r>
    </w:p>
    <w:p w14:paraId="328DF7DE" w14:textId="77777777" w:rsidR="00671590" w:rsidRDefault="00671590" w:rsidP="00D66750">
      <w:pPr>
        <w:spacing w:line="120" w:lineRule="atLeast"/>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671590" w:rsidRPr="00907410" w14:paraId="1DFB1884" w14:textId="77777777" w:rsidTr="0063129D">
        <w:tc>
          <w:tcPr>
            <w:tcW w:w="9576" w:type="dxa"/>
            <w:shd w:val="clear" w:color="auto" w:fill="D9D9D9"/>
          </w:tcPr>
          <w:p w14:paraId="0B6ADF09" w14:textId="77777777" w:rsidR="00671590" w:rsidRPr="00907410" w:rsidRDefault="00671590" w:rsidP="0063129D">
            <w:pPr>
              <w:spacing w:line="120" w:lineRule="atLeast"/>
              <w:jc w:val="center"/>
              <w:rPr>
                <w:b/>
              </w:rPr>
            </w:pPr>
            <w:r>
              <w:rPr>
                <w:b/>
              </w:rPr>
              <w:t>Languages</w:t>
            </w:r>
          </w:p>
        </w:tc>
      </w:tr>
    </w:tbl>
    <w:p w14:paraId="44E834ED" w14:textId="77777777" w:rsidR="00671590" w:rsidRDefault="00671590" w:rsidP="00D66750">
      <w:pPr>
        <w:spacing w:line="120" w:lineRule="atLeast"/>
      </w:pPr>
      <w:r>
        <w:t>Spanish</w:t>
      </w:r>
      <w:r>
        <w:tab/>
        <w:t xml:space="preserve">Fluent in speaking and reading (learned in Argentina) </w:t>
      </w:r>
    </w:p>
    <w:p w14:paraId="00AF6A0F" w14:textId="77777777" w:rsidR="00D66750" w:rsidRDefault="00D66750" w:rsidP="00DF4030">
      <w:pPr>
        <w:spacing w:line="120" w:lineRule="atLeast"/>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2C6323" w:rsidRPr="00907410" w14:paraId="47E860E2" w14:textId="77777777" w:rsidTr="00907410">
        <w:tc>
          <w:tcPr>
            <w:tcW w:w="9576" w:type="dxa"/>
            <w:shd w:val="clear" w:color="auto" w:fill="D9D9D9"/>
          </w:tcPr>
          <w:p w14:paraId="648470CD" w14:textId="77777777" w:rsidR="002C6323" w:rsidRPr="00907410" w:rsidRDefault="002C6323" w:rsidP="00907410">
            <w:pPr>
              <w:spacing w:line="120" w:lineRule="atLeast"/>
              <w:jc w:val="center"/>
              <w:rPr>
                <w:b/>
              </w:rPr>
            </w:pPr>
            <w:r w:rsidRPr="00907410">
              <w:rPr>
                <w:b/>
              </w:rPr>
              <w:t>Clinical Experience</w:t>
            </w:r>
          </w:p>
        </w:tc>
      </w:tr>
    </w:tbl>
    <w:p w14:paraId="38D99F6F" w14:textId="77777777" w:rsidR="002C6323" w:rsidRDefault="002C6323" w:rsidP="002C6323">
      <w:pPr>
        <w:spacing w:line="120" w:lineRule="atLeast"/>
        <w:ind w:left="1440" w:hanging="1440"/>
      </w:pPr>
    </w:p>
    <w:p w14:paraId="0FC63D4B" w14:textId="77777777" w:rsidR="00B70F87" w:rsidRDefault="009E062B" w:rsidP="009E062B">
      <w:pPr>
        <w:spacing w:line="120" w:lineRule="atLeast"/>
        <w:ind w:left="1440" w:hanging="1440"/>
      </w:pPr>
      <w:r>
        <w:t xml:space="preserve">2009-Present </w:t>
      </w:r>
      <w:r>
        <w:tab/>
        <w:t xml:space="preserve">Licensed Marriage and Family Therapist (UT </w:t>
      </w:r>
      <w:proofErr w:type="spellStart"/>
      <w:r>
        <w:t>Lic</w:t>
      </w:r>
      <w:proofErr w:type="spellEnd"/>
      <w:r>
        <w:t># 6310808-3902)</w:t>
      </w:r>
    </w:p>
    <w:p w14:paraId="432A232A" w14:textId="77777777" w:rsidR="00671590" w:rsidRDefault="00671590" w:rsidP="009E062B">
      <w:pPr>
        <w:spacing w:line="120" w:lineRule="atLeast"/>
        <w:ind w:left="1440" w:hanging="1440"/>
      </w:pPr>
      <w:r>
        <w:tab/>
        <w:t>Note: Some clinical work performed in Spanish</w:t>
      </w:r>
    </w:p>
    <w:p w14:paraId="4293CF95" w14:textId="77777777" w:rsidR="00B70F87" w:rsidRDefault="00B70F87" w:rsidP="009E062B">
      <w:pPr>
        <w:spacing w:line="120" w:lineRule="atLeast"/>
        <w:ind w:left="1440" w:hanging="1440"/>
      </w:pPr>
    </w:p>
    <w:p w14:paraId="3B8F725A" w14:textId="77777777" w:rsidR="009865DE" w:rsidRDefault="009865DE" w:rsidP="002C6323">
      <w:pPr>
        <w:spacing w:line="120" w:lineRule="atLeast"/>
        <w:ind w:left="1440" w:hanging="1440"/>
      </w:pPr>
      <w:r>
        <w:t>2008</w:t>
      </w:r>
      <w:r w:rsidR="00121920">
        <w:t>-</w:t>
      </w:r>
      <w:r w:rsidR="00B70F87">
        <w:t>Present</w:t>
      </w:r>
      <w:r>
        <w:t xml:space="preserve"> </w:t>
      </w:r>
      <w:r>
        <w:tab/>
      </w:r>
      <w:r w:rsidR="00B70F87">
        <w:t>Clinician</w:t>
      </w:r>
      <w:r>
        <w:t>, LDS Family Services, Provo, UT</w:t>
      </w:r>
    </w:p>
    <w:p w14:paraId="0922BDC4" w14:textId="77777777" w:rsidR="009865DE" w:rsidRDefault="009865DE" w:rsidP="002C6323">
      <w:pPr>
        <w:spacing w:line="120" w:lineRule="atLeast"/>
        <w:ind w:left="1440" w:hanging="1440"/>
      </w:pPr>
    </w:p>
    <w:p w14:paraId="14D6BE3B" w14:textId="77777777" w:rsidR="002C6323" w:rsidRDefault="002C6323" w:rsidP="002C6323">
      <w:pPr>
        <w:spacing w:line="120" w:lineRule="atLeast"/>
        <w:ind w:left="1440" w:hanging="1440"/>
      </w:pPr>
      <w:r>
        <w:t>2006-200</w:t>
      </w:r>
      <w:r w:rsidR="00121920">
        <w:t>7</w:t>
      </w:r>
      <w:r>
        <w:tab/>
        <w:t>Certified Marriage and Family Therapist Intern, In-home Family Therapy, Provo, UT</w:t>
      </w:r>
    </w:p>
    <w:p w14:paraId="0D4C8F7D" w14:textId="77777777" w:rsidR="002C6323" w:rsidRDefault="002C6323" w:rsidP="002C6323">
      <w:pPr>
        <w:spacing w:line="120" w:lineRule="atLeast"/>
        <w:ind w:left="1440" w:hanging="1440"/>
      </w:pPr>
    </w:p>
    <w:p w14:paraId="4D296EC6" w14:textId="77777777" w:rsidR="002C6323" w:rsidRDefault="002C6323" w:rsidP="002C6323">
      <w:pPr>
        <w:spacing w:line="120" w:lineRule="atLeast"/>
        <w:ind w:left="1440" w:hanging="1440"/>
      </w:pPr>
      <w:r>
        <w:t>2004-2005</w:t>
      </w:r>
      <w:r>
        <w:tab/>
        <w:t>Clinical Consulting Supervisor, Keystone Service Systems, Bellefonte, PA; Sunbury, PA</w:t>
      </w:r>
    </w:p>
    <w:p w14:paraId="498B7CE4" w14:textId="77777777" w:rsidR="002C6323" w:rsidRDefault="002C6323" w:rsidP="002C6323">
      <w:pPr>
        <w:spacing w:line="120" w:lineRule="atLeast"/>
      </w:pPr>
    </w:p>
    <w:p w14:paraId="0743244D" w14:textId="77777777" w:rsidR="002C6323" w:rsidRDefault="002C6323" w:rsidP="002C6323">
      <w:pPr>
        <w:spacing w:line="120" w:lineRule="atLeast"/>
      </w:pPr>
      <w:r>
        <w:t>2002-2003</w:t>
      </w:r>
      <w:r>
        <w:tab/>
        <w:t xml:space="preserve">In-home Clinician, Intern, New River Valley Community Services, </w:t>
      </w:r>
    </w:p>
    <w:p w14:paraId="35D45FE9" w14:textId="77777777" w:rsidR="002C6323" w:rsidRDefault="002C6323" w:rsidP="002C6323">
      <w:pPr>
        <w:spacing w:line="120" w:lineRule="atLeast"/>
        <w:ind w:left="720" w:firstLine="720"/>
      </w:pPr>
      <w:r>
        <w:t>Blacksburg, VA</w:t>
      </w:r>
    </w:p>
    <w:p w14:paraId="2F70417E" w14:textId="77777777" w:rsidR="002C6323" w:rsidRDefault="002C6323" w:rsidP="002C6323">
      <w:pPr>
        <w:spacing w:line="120" w:lineRule="atLeast"/>
      </w:pPr>
    </w:p>
    <w:p w14:paraId="008D3C12" w14:textId="77777777" w:rsidR="002C6323" w:rsidRDefault="002C6323" w:rsidP="002C6323">
      <w:pPr>
        <w:spacing w:line="120" w:lineRule="atLeast"/>
        <w:ind w:left="1440" w:hanging="1440"/>
      </w:pPr>
      <w:r>
        <w:t>2002</w:t>
      </w:r>
      <w:r>
        <w:tab/>
        <w:t>Therapist, Mental Health Association of the New River Valley: Pro-bono Counseling Program, Blacksburg, VA</w:t>
      </w:r>
    </w:p>
    <w:p w14:paraId="454621FB" w14:textId="77777777" w:rsidR="002C6323" w:rsidRDefault="002C6323" w:rsidP="002C6323">
      <w:pPr>
        <w:tabs>
          <w:tab w:val="left" w:pos="1440"/>
        </w:tabs>
        <w:spacing w:line="120" w:lineRule="atLeast"/>
      </w:pPr>
    </w:p>
    <w:p w14:paraId="2E9270CE" w14:textId="77777777" w:rsidR="002C6323" w:rsidRPr="00033BB5" w:rsidRDefault="002C6323" w:rsidP="002C6323">
      <w:pPr>
        <w:spacing w:line="120" w:lineRule="atLeast"/>
      </w:pPr>
      <w:r w:rsidRPr="00033BB5">
        <w:t xml:space="preserve">2001-2002 </w:t>
      </w:r>
      <w:r w:rsidRPr="00033BB5">
        <w:tab/>
        <w:t>Family Therapist Intern, VT Family Therapy Center, Blacksburg, VA</w:t>
      </w:r>
    </w:p>
    <w:p w14:paraId="42FE4CE0" w14:textId="77777777" w:rsidR="002C6323" w:rsidRDefault="002C6323" w:rsidP="002C6323">
      <w:pPr>
        <w:spacing w:line="120" w:lineRule="atLeast"/>
      </w:pPr>
    </w:p>
    <w:p w14:paraId="30D81680" w14:textId="77777777" w:rsidR="002C6323" w:rsidRPr="00033BB5" w:rsidRDefault="002C6323" w:rsidP="002C6323">
      <w:pPr>
        <w:spacing w:line="120" w:lineRule="atLeast"/>
      </w:pPr>
      <w:r w:rsidRPr="00033BB5">
        <w:t>2000</w:t>
      </w:r>
      <w:r>
        <w:t>-</w:t>
      </w:r>
      <w:r w:rsidRPr="00033BB5">
        <w:t>2001</w:t>
      </w:r>
      <w:r w:rsidRPr="00033BB5">
        <w:tab/>
        <w:t xml:space="preserve">Group Leader for Caregiver’s Support Group: Virginia Tech Adult Day Services, </w:t>
      </w:r>
    </w:p>
    <w:p w14:paraId="6CE40044" w14:textId="77777777" w:rsidR="002C6323" w:rsidRPr="00033BB5" w:rsidRDefault="002C6323" w:rsidP="002C6323">
      <w:pPr>
        <w:spacing w:line="120" w:lineRule="atLeast"/>
        <w:ind w:left="720" w:firstLine="720"/>
      </w:pPr>
      <w:r w:rsidRPr="00033BB5">
        <w:t>Blacksburg, VA</w:t>
      </w:r>
    </w:p>
    <w:p w14:paraId="01EB33C2" w14:textId="77777777" w:rsidR="002C6323" w:rsidRDefault="002C6323" w:rsidP="002C6323">
      <w:pPr>
        <w:spacing w:line="120" w:lineRule="atLeast"/>
      </w:pPr>
      <w:r w:rsidRPr="00033BB5">
        <w:tab/>
      </w:r>
      <w:r>
        <w:tab/>
      </w:r>
      <w:r>
        <w:tab/>
      </w:r>
      <w:r>
        <w:tab/>
      </w:r>
      <w:r>
        <w:tab/>
      </w:r>
      <w:r>
        <w:tab/>
      </w:r>
    </w:p>
    <w:p w14:paraId="372D411D" w14:textId="77777777" w:rsidR="002C6323" w:rsidRDefault="002C6323" w:rsidP="002C6323">
      <w:pPr>
        <w:spacing w:line="120" w:lineRule="atLeast"/>
      </w:pPr>
      <w:r>
        <w:t>1998-2000</w:t>
      </w:r>
      <w:r>
        <w:tab/>
        <w:t>Family Therapist Intern, KSU Family Center, Manhattan, KS</w:t>
      </w:r>
      <w:r>
        <w:tab/>
      </w:r>
      <w:r>
        <w:tab/>
      </w:r>
    </w:p>
    <w:p w14:paraId="5E27D2BF" w14:textId="77777777" w:rsidR="002C6323" w:rsidRDefault="002C6323" w:rsidP="002C6323">
      <w:pPr>
        <w:spacing w:line="120" w:lineRule="atLeast"/>
      </w:pPr>
    </w:p>
    <w:p w14:paraId="38CCD8BB" w14:textId="77777777" w:rsidR="002C6323" w:rsidRDefault="002C6323" w:rsidP="002C6323">
      <w:pPr>
        <w:spacing w:line="120" w:lineRule="atLeast"/>
      </w:pPr>
      <w:r>
        <w:t>1998-2000</w:t>
      </w:r>
      <w:r>
        <w:tab/>
        <w:t>Case Manager (In-home family therapy), Family Preservation of Manhattan, KS</w:t>
      </w:r>
    </w:p>
    <w:p w14:paraId="25A354A1" w14:textId="77777777" w:rsidR="002C6323" w:rsidRDefault="002C6323" w:rsidP="002C6323">
      <w:pPr>
        <w:spacing w:line="120" w:lineRule="atLeast"/>
      </w:pPr>
    </w:p>
    <w:p w14:paraId="05F25E09" w14:textId="77777777" w:rsidR="002C6323" w:rsidRDefault="002C6323" w:rsidP="002C6323">
      <w:pPr>
        <w:spacing w:line="120" w:lineRule="atLeast"/>
      </w:pPr>
      <w:r>
        <w:t xml:space="preserve">1999-2000 </w:t>
      </w:r>
      <w:r>
        <w:tab/>
        <w:t>Bereavement Counselor, Manhattan Homecare and Hospice, Manhattan, KS</w:t>
      </w:r>
    </w:p>
    <w:p w14:paraId="3E0E45ED" w14:textId="77777777" w:rsidR="002C6323" w:rsidRDefault="002C6323" w:rsidP="002C6323">
      <w:pPr>
        <w:spacing w:line="120" w:lineRule="atLeast"/>
      </w:pPr>
      <w:r>
        <w:tab/>
      </w:r>
    </w:p>
    <w:p w14:paraId="449D79F4" w14:textId="77777777" w:rsidR="002C6323" w:rsidRDefault="002C6323" w:rsidP="002C6323">
      <w:pPr>
        <w:spacing w:line="120" w:lineRule="atLeast"/>
        <w:rPr>
          <w:u w:val="single"/>
        </w:rPr>
      </w:pPr>
      <w:r>
        <w:t>1998-1999</w:t>
      </w:r>
      <w:r>
        <w:tab/>
        <w:t>Adolescent Group Intern Therapist, KSU Family Center, Manhattan, KS</w:t>
      </w:r>
    </w:p>
    <w:p w14:paraId="685C4BD9" w14:textId="77777777" w:rsidR="002C6323" w:rsidRDefault="002C6323" w:rsidP="002C6323">
      <w:pPr>
        <w:spacing w:line="120" w:lineRule="atLeast"/>
        <w:jc w:val="both"/>
      </w:pPr>
    </w:p>
    <w:p w14:paraId="37D6A53D" w14:textId="77777777" w:rsidR="002C6323" w:rsidRDefault="002C6323" w:rsidP="002C6323">
      <w:pPr>
        <w:spacing w:line="120" w:lineRule="atLeast"/>
        <w:jc w:val="both"/>
      </w:pPr>
      <w:r>
        <w:t>1999</w:t>
      </w:r>
      <w:r>
        <w:tab/>
      </w:r>
      <w:r>
        <w:tab/>
        <w:t xml:space="preserve">Premarital Counselor, St. </w:t>
      </w:r>
      <w:proofErr w:type="spellStart"/>
      <w:r>
        <w:t>Isidores</w:t>
      </w:r>
      <w:proofErr w:type="spellEnd"/>
      <w:r>
        <w:t xml:space="preserve"> Catholic Church, Manhattan, KS</w:t>
      </w:r>
    </w:p>
    <w:p w14:paraId="408DF418" w14:textId="77777777" w:rsidR="002C6323" w:rsidRDefault="002C6323" w:rsidP="002C6323">
      <w:pPr>
        <w:spacing w:line="120" w:lineRule="atLeast"/>
        <w:jc w:val="both"/>
      </w:pPr>
    </w:p>
    <w:p w14:paraId="20DA1BE1" w14:textId="77777777" w:rsidR="00384EFF" w:rsidRPr="00EF5F34" w:rsidRDefault="002C6323" w:rsidP="00EF5F34">
      <w:pPr>
        <w:spacing w:line="120" w:lineRule="atLeast"/>
        <w:jc w:val="both"/>
      </w:pPr>
      <w:r>
        <w:t>1997</w:t>
      </w:r>
      <w:r>
        <w:tab/>
      </w:r>
      <w:r>
        <w:tab/>
        <w:t>Youth Technician, Youth Detention Center, Provo, UT</w:t>
      </w:r>
    </w:p>
    <w:p w14:paraId="6A6C5470" w14:textId="77777777" w:rsidR="00384EFF" w:rsidRDefault="00384EFF" w:rsidP="006D2A0D">
      <w:pPr>
        <w:spacing w:line="120" w:lineRule="atLeast"/>
        <w:jc w:val="center"/>
        <w:rPr>
          <w:b/>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2F54FC" w:rsidRPr="00907410" w14:paraId="1216A2CB" w14:textId="77777777" w:rsidTr="00907410">
        <w:tc>
          <w:tcPr>
            <w:tcW w:w="9576" w:type="dxa"/>
            <w:shd w:val="clear" w:color="auto" w:fill="D9D9D9"/>
          </w:tcPr>
          <w:p w14:paraId="58F03463" w14:textId="77777777" w:rsidR="002F54FC" w:rsidRPr="00907410" w:rsidRDefault="002F54FC" w:rsidP="00907410">
            <w:pPr>
              <w:spacing w:line="120" w:lineRule="atLeast"/>
              <w:jc w:val="center"/>
              <w:rPr>
                <w:b/>
              </w:rPr>
            </w:pPr>
            <w:r w:rsidRPr="00907410">
              <w:rPr>
                <w:b/>
              </w:rPr>
              <w:t>Student Mentoring</w:t>
            </w:r>
          </w:p>
        </w:tc>
      </w:tr>
    </w:tbl>
    <w:p w14:paraId="096FFDA5" w14:textId="77777777" w:rsidR="002F54FC" w:rsidRPr="005605AD" w:rsidRDefault="002F54FC" w:rsidP="0086642D">
      <w:pPr>
        <w:spacing w:line="120" w:lineRule="atLeast"/>
        <w:rPr>
          <w:b/>
        </w:rPr>
      </w:pPr>
    </w:p>
    <w:p w14:paraId="286269C0" w14:textId="77777777" w:rsidR="00452057" w:rsidRPr="000A5A69" w:rsidRDefault="00452057" w:rsidP="00452057">
      <w:pPr>
        <w:ind w:left="720" w:hanging="720"/>
        <w:rPr>
          <w:u w:val="single"/>
        </w:rPr>
      </w:pPr>
      <w:r w:rsidRPr="000A5A69">
        <w:rPr>
          <w:u w:val="single"/>
        </w:rPr>
        <w:t>Doctoral Students – Committee Chair</w:t>
      </w:r>
    </w:p>
    <w:p w14:paraId="492400B9" w14:textId="053C8843" w:rsidR="00F94748" w:rsidRPr="000A5A69" w:rsidRDefault="00452057" w:rsidP="00F94748">
      <w:pPr>
        <w:ind w:left="2160" w:hanging="2160"/>
      </w:pPr>
      <w:r w:rsidRPr="000A5A69">
        <w:t xml:space="preserve">2009 – </w:t>
      </w:r>
      <w:r w:rsidR="00CC46E9" w:rsidRPr="000A5A69">
        <w:t>2014</w:t>
      </w:r>
      <w:r w:rsidRPr="000A5A69">
        <w:tab/>
      </w:r>
      <w:r w:rsidRPr="000A5A69">
        <w:rPr>
          <w:b/>
        </w:rPr>
        <w:t>Scott Payne</w:t>
      </w:r>
      <w:r w:rsidR="00CC46E9" w:rsidRPr="000A5A69">
        <w:rPr>
          <w:b/>
        </w:rPr>
        <w:t xml:space="preserve"> </w:t>
      </w:r>
      <w:r w:rsidR="00CC46E9" w:rsidRPr="000A5A69">
        <w:t xml:space="preserve">(Dissertation: </w:t>
      </w:r>
      <w:r w:rsidR="00CC46E9" w:rsidRPr="000A5A69">
        <w:rPr>
          <w:rFonts w:eastAsia="Calibri"/>
          <w:lang w:bidi="en-US"/>
        </w:rPr>
        <w:t>More Than Money: Understanding Marital Influences on Retirement Savings Rates</w:t>
      </w:r>
      <w:r w:rsidR="00CC46E9" w:rsidRPr="000A5A69">
        <w:t>)</w:t>
      </w:r>
    </w:p>
    <w:p w14:paraId="58A31DAD" w14:textId="06F5A398" w:rsidR="00452057" w:rsidRPr="000A5A69" w:rsidRDefault="00F94748" w:rsidP="004278A6">
      <w:pPr>
        <w:ind w:left="2160" w:hanging="2160"/>
      </w:pPr>
      <w:r w:rsidRPr="000A5A69">
        <w:t xml:space="preserve">2017 – </w:t>
      </w:r>
      <w:r w:rsidR="004278A6">
        <w:t>2020</w:t>
      </w:r>
      <w:r w:rsidRPr="000A5A69">
        <w:tab/>
      </w:r>
      <w:r w:rsidRPr="000A5A69">
        <w:rPr>
          <w:b/>
        </w:rPr>
        <w:t>Melanie S. Hill</w:t>
      </w:r>
      <w:r w:rsidR="0008085C">
        <w:rPr>
          <w:b/>
        </w:rPr>
        <w:t xml:space="preserve"> </w:t>
      </w:r>
      <w:r w:rsidR="0008085C" w:rsidRPr="004278A6">
        <w:rPr>
          <w:bCs/>
        </w:rPr>
        <w:t xml:space="preserve">(Dissertation: </w:t>
      </w:r>
      <w:r w:rsidR="004278A6" w:rsidRPr="004278A6">
        <w:rPr>
          <w:bCs/>
        </w:rPr>
        <w:t>Social withdrawal associated with regret and fulfillment in three long-term care facilities)</w:t>
      </w:r>
    </w:p>
    <w:p w14:paraId="6AC7CE7C" w14:textId="77777777" w:rsidR="00F94748" w:rsidRPr="000A5A69" w:rsidRDefault="00F94748" w:rsidP="005605AD">
      <w:pPr>
        <w:ind w:left="720" w:hanging="720"/>
        <w:rPr>
          <w:u w:val="single"/>
        </w:rPr>
      </w:pPr>
    </w:p>
    <w:p w14:paraId="04B65802" w14:textId="77777777" w:rsidR="005605AD" w:rsidRPr="000A5A69" w:rsidRDefault="005605AD" w:rsidP="005605AD">
      <w:pPr>
        <w:ind w:left="720" w:hanging="720"/>
        <w:rPr>
          <w:u w:val="single"/>
        </w:rPr>
      </w:pPr>
      <w:r w:rsidRPr="000A5A69">
        <w:rPr>
          <w:u w:val="single"/>
        </w:rPr>
        <w:t>Doctoral Students – Committee Member</w:t>
      </w:r>
    </w:p>
    <w:p w14:paraId="625AF641" w14:textId="77777777" w:rsidR="00452057" w:rsidRPr="000A5A69" w:rsidRDefault="00F7442F" w:rsidP="00452057">
      <w:pPr>
        <w:pStyle w:val="Default"/>
      </w:pPr>
      <w:r w:rsidRPr="000A5A69">
        <w:t>2009</w:t>
      </w:r>
      <w:r w:rsidR="00C7784E" w:rsidRPr="000A5A69">
        <w:tab/>
      </w:r>
      <w:r w:rsidR="005605AD" w:rsidRPr="000A5A69">
        <w:tab/>
      </w:r>
      <w:r w:rsidR="005605AD" w:rsidRPr="000A5A69">
        <w:tab/>
      </w:r>
      <w:r w:rsidR="005605AD" w:rsidRPr="000A5A69">
        <w:rPr>
          <w:b/>
        </w:rPr>
        <w:t>Eric Walker</w:t>
      </w:r>
      <w:r w:rsidR="00452057" w:rsidRPr="000A5A69">
        <w:rPr>
          <w:b/>
        </w:rPr>
        <w:t xml:space="preserve"> </w:t>
      </w:r>
      <w:r w:rsidR="00452057" w:rsidRPr="000A5A69">
        <w:t xml:space="preserve">(Dissertation: The importance of using SEM when studying </w:t>
      </w:r>
    </w:p>
    <w:p w14:paraId="56A5F7ED" w14:textId="77777777" w:rsidR="00452057" w:rsidRPr="000A5A69" w:rsidRDefault="00452057" w:rsidP="00452057">
      <w:pPr>
        <w:pStyle w:val="Default"/>
      </w:pPr>
      <w:r w:rsidRPr="000A5A69">
        <w:tab/>
      </w:r>
      <w:r w:rsidRPr="000A5A69">
        <w:tab/>
      </w:r>
      <w:r w:rsidRPr="000A5A69">
        <w:tab/>
        <w:t xml:space="preserve">multiple dimensions of marital satisfaction: Measurement invariance </w:t>
      </w:r>
    </w:p>
    <w:p w14:paraId="3825108C" w14:textId="77777777" w:rsidR="00452057" w:rsidRPr="000A5A69" w:rsidRDefault="00452057" w:rsidP="00452057">
      <w:pPr>
        <w:pStyle w:val="Default"/>
      </w:pPr>
      <w:r w:rsidRPr="000A5A69">
        <w:tab/>
      </w:r>
      <w:r w:rsidRPr="000A5A69">
        <w:tab/>
      </w:r>
      <w:r w:rsidRPr="000A5A69">
        <w:tab/>
        <w:t>across relationship length and gender)</w:t>
      </w:r>
    </w:p>
    <w:p w14:paraId="00F88F59" w14:textId="77777777" w:rsidR="005605AD" w:rsidRPr="000A5A69" w:rsidRDefault="00B562EF" w:rsidP="005605AD">
      <w:pPr>
        <w:ind w:left="720" w:hanging="720"/>
        <w:rPr>
          <w:b/>
        </w:rPr>
      </w:pPr>
      <w:r w:rsidRPr="000A5A69">
        <w:t>2010</w:t>
      </w:r>
      <w:r w:rsidR="00C7784E" w:rsidRPr="000A5A69">
        <w:tab/>
      </w:r>
      <w:r w:rsidR="005605AD" w:rsidRPr="000A5A69">
        <w:tab/>
      </w:r>
      <w:r w:rsidR="005605AD" w:rsidRPr="000A5A69">
        <w:tab/>
      </w:r>
      <w:r w:rsidR="005605AD" w:rsidRPr="000A5A69">
        <w:rPr>
          <w:b/>
        </w:rPr>
        <w:t xml:space="preserve">Alisa Van </w:t>
      </w:r>
      <w:proofErr w:type="spellStart"/>
      <w:r w:rsidR="005605AD" w:rsidRPr="000A5A69">
        <w:rPr>
          <w:b/>
        </w:rPr>
        <w:t>Langeveld</w:t>
      </w:r>
      <w:proofErr w:type="spellEnd"/>
      <w:r w:rsidR="00E83800" w:rsidRPr="000A5A69">
        <w:t xml:space="preserve"> (Dissertation: The mediating effect of sibling </w:t>
      </w:r>
      <w:r w:rsidR="00E83800" w:rsidRPr="000A5A69">
        <w:tab/>
      </w:r>
      <w:r w:rsidR="00E83800" w:rsidRPr="000A5A69">
        <w:tab/>
      </w:r>
      <w:r w:rsidR="00E83800" w:rsidRPr="000A5A69">
        <w:tab/>
        <w:t>relationships: Stress and child well-being during childhood)</w:t>
      </w:r>
    </w:p>
    <w:p w14:paraId="5A9FFD8E" w14:textId="77777777" w:rsidR="00F865B4" w:rsidRPr="000A5A69" w:rsidRDefault="00B562EF" w:rsidP="00F865B4">
      <w:pPr>
        <w:pStyle w:val="PlainText"/>
        <w:tabs>
          <w:tab w:val="left" w:pos="2160"/>
        </w:tabs>
        <w:ind w:left="2160" w:hanging="2160"/>
        <w:rPr>
          <w:rFonts w:ascii="Times New Roman" w:hAnsi="Times New Roman" w:cs="Times New Roman"/>
          <w:sz w:val="24"/>
          <w:szCs w:val="24"/>
        </w:rPr>
      </w:pPr>
      <w:r w:rsidRPr="000A5A69">
        <w:rPr>
          <w:rFonts w:ascii="Times New Roman" w:hAnsi="Times New Roman" w:cs="Times New Roman"/>
          <w:sz w:val="24"/>
          <w:szCs w:val="24"/>
        </w:rPr>
        <w:t>2010</w:t>
      </w:r>
      <w:r w:rsidR="005F6107" w:rsidRPr="000A5A69">
        <w:rPr>
          <w:rFonts w:ascii="Times New Roman" w:hAnsi="Times New Roman" w:cs="Times New Roman"/>
          <w:sz w:val="24"/>
          <w:szCs w:val="24"/>
        </w:rPr>
        <w:tab/>
      </w:r>
      <w:r w:rsidR="005F6107" w:rsidRPr="000A5A69">
        <w:rPr>
          <w:rFonts w:ascii="Times New Roman" w:hAnsi="Times New Roman" w:cs="Times New Roman"/>
          <w:b/>
          <w:sz w:val="24"/>
          <w:szCs w:val="24"/>
        </w:rPr>
        <w:t>Stan Hall</w:t>
      </w:r>
      <w:r w:rsidR="00E02A1D" w:rsidRPr="000A5A69">
        <w:rPr>
          <w:rFonts w:ascii="Times New Roman" w:hAnsi="Times New Roman" w:cs="Times New Roman"/>
          <w:b/>
          <w:sz w:val="24"/>
          <w:szCs w:val="24"/>
        </w:rPr>
        <w:t xml:space="preserve"> </w:t>
      </w:r>
      <w:r w:rsidR="00E02A1D" w:rsidRPr="000A5A69">
        <w:rPr>
          <w:rFonts w:ascii="Times New Roman" w:hAnsi="Times New Roman" w:cs="Times New Roman"/>
          <w:sz w:val="24"/>
          <w:szCs w:val="24"/>
        </w:rPr>
        <w:t>(</w:t>
      </w:r>
      <w:r w:rsidRPr="000A5A69">
        <w:rPr>
          <w:rFonts w:ascii="Times New Roman" w:hAnsi="Times New Roman" w:cs="Times New Roman"/>
          <w:sz w:val="24"/>
          <w:szCs w:val="24"/>
        </w:rPr>
        <w:t xml:space="preserve">Dissertation: </w:t>
      </w:r>
      <w:r w:rsidR="00E02A1D" w:rsidRPr="000A5A69">
        <w:rPr>
          <w:rFonts w:ascii="Times New Roman" w:hAnsi="Times New Roman" w:cs="Times New Roman"/>
          <w:sz w:val="24"/>
          <w:szCs w:val="24"/>
        </w:rPr>
        <w:t>Hostility in Marital Interaction, Depressive Symptoms and Physical Health of Husbands and Wives)</w:t>
      </w:r>
    </w:p>
    <w:p w14:paraId="46CF2194" w14:textId="77777777" w:rsidR="00F865B4" w:rsidRPr="000A5A69" w:rsidRDefault="00733E38" w:rsidP="00F865B4">
      <w:pPr>
        <w:pStyle w:val="PlainText"/>
        <w:tabs>
          <w:tab w:val="left" w:pos="2160"/>
        </w:tabs>
        <w:ind w:left="2160" w:hanging="2160"/>
        <w:rPr>
          <w:rFonts w:ascii="Times New Roman" w:hAnsi="Times New Roman" w:cs="Times New Roman"/>
          <w:sz w:val="24"/>
          <w:szCs w:val="24"/>
        </w:rPr>
      </w:pPr>
      <w:r w:rsidRPr="000A5A69">
        <w:rPr>
          <w:rFonts w:ascii="Times New Roman" w:hAnsi="Times New Roman" w:cs="Times New Roman"/>
          <w:sz w:val="24"/>
          <w:szCs w:val="24"/>
        </w:rPr>
        <w:t>2011</w:t>
      </w:r>
      <w:r w:rsidRPr="000A5A69">
        <w:rPr>
          <w:rFonts w:ascii="Times New Roman" w:hAnsi="Times New Roman" w:cs="Times New Roman"/>
          <w:sz w:val="24"/>
          <w:szCs w:val="24"/>
        </w:rPr>
        <w:tab/>
      </w:r>
      <w:r w:rsidRPr="000A5A69">
        <w:rPr>
          <w:rFonts w:ascii="Times New Roman" w:hAnsi="Times New Roman" w:cs="Times New Roman"/>
          <w:b/>
          <w:sz w:val="24"/>
          <w:szCs w:val="24"/>
        </w:rPr>
        <w:t>Stacey Hamilton</w:t>
      </w:r>
      <w:r w:rsidRPr="000A5A69">
        <w:rPr>
          <w:rFonts w:ascii="Times New Roman" w:hAnsi="Times New Roman" w:cs="Times New Roman"/>
          <w:sz w:val="24"/>
          <w:szCs w:val="24"/>
        </w:rPr>
        <w:t xml:space="preserve"> (Dissertation: </w:t>
      </w:r>
      <w:r w:rsidR="00F865B4" w:rsidRPr="000A5A69">
        <w:rPr>
          <w:rFonts w:ascii="Times New Roman" w:hAnsi="Times New Roman" w:cs="Times New Roman"/>
          <w:sz w:val="24"/>
          <w:szCs w:val="24"/>
        </w:rPr>
        <w:t xml:space="preserve">The Impact of Traumatic Symptoms on Intimacy among Sexually Abused Women, Mediated by Shame) </w:t>
      </w:r>
    </w:p>
    <w:p w14:paraId="13480CC6" w14:textId="77777777" w:rsidR="00733E38" w:rsidRPr="000A5A69" w:rsidRDefault="003C3DFA" w:rsidP="003C3DFA">
      <w:pPr>
        <w:ind w:left="2160" w:hanging="2160"/>
        <w:rPr>
          <w:rFonts w:eastAsiaTheme="minorEastAsia"/>
          <w:lang w:eastAsia="zh-CN"/>
        </w:rPr>
      </w:pPr>
      <w:r w:rsidRPr="000A5A69">
        <w:t>2013</w:t>
      </w:r>
      <w:r w:rsidR="00733E38" w:rsidRPr="000A5A69">
        <w:tab/>
      </w:r>
      <w:r w:rsidR="00733E38" w:rsidRPr="000A5A69">
        <w:rPr>
          <w:b/>
        </w:rPr>
        <w:t>Lauren Barnes</w:t>
      </w:r>
      <w:r w:rsidRPr="000A5A69">
        <w:rPr>
          <w:b/>
        </w:rPr>
        <w:t xml:space="preserve"> </w:t>
      </w:r>
      <w:r w:rsidRPr="000A5A69">
        <w:t>(Dissertation:</w:t>
      </w:r>
      <w:r w:rsidRPr="000A5A69">
        <w:rPr>
          <w:b/>
        </w:rPr>
        <w:t xml:space="preserve"> </w:t>
      </w:r>
      <w:r w:rsidRPr="000A5A69">
        <w:t>The Effect of Economic Distress as Mediated by Negative Marital Interaction on Parental Involvement as a Predictor of Child School Engagement)</w:t>
      </w:r>
    </w:p>
    <w:p w14:paraId="4E1ED1E2" w14:textId="77777777" w:rsidR="00DD00D6" w:rsidRPr="000A5A69" w:rsidRDefault="00C7784E" w:rsidP="00733E38">
      <w:r w:rsidRPr="000A5A69">
        <w:t>2</w:t>
      </w:r>
      <w:r w:rsidR="00022DB6" w:rsidRPr="000A5A69">
        <w:t>013</w:t>
      </w:r>
      <w:r w:rsidRPr="000A5A69">
        <w:tab/>
      </w:r>
      <w:r w:rsidR="00733E38" w:rsidRPr="000A5A69">
        <w:rPr>
          <w:b/>
        </w:rPr>
        <w:tab/>
      </w:r>
      <w:r w:rsidR="00733E38" w:rsidRPr="000A5A69">
        <w:rPr>
          <w:b/>
        </w:rPr>
        <w:tab/>
        <w:t>Alex Hsieh</w:t>
      </w:r>
      <w:r w:rsidR="00DD00D6" w:rsidRPr="000A5A69">
        <w:rPr>
          <w:b/>
        </w:rPr>
        <w:t xml:space="preserve"> (</w:t>
      </w:r>
      <w:r w:rsidR="00DD00D6" w:rsidRPr="000A5A69">
        <w:t>Dissertation:</w:t>
      </w:r>
      <w:r w:rsidR="00DD00D6" w:rsidRPr="000A5A69">
        <w:rPr>
          <w:b/>
        </w:rPr>
        <w:t xml:space="preserve"> </w:t>
      </w:r>
      <w:r w:rsidR="00DD00D6" w:rsidRPr="000A5A69">
        <w:t xml:space="preserve">Power of Shame: The Moderating Effects of </w:t>
      </w:r>
    </w:p>
    <w:p w14:paraId="0F66AFA9" w14:textId="77777777" w:rsidR="00733E38" w:rsidRPr="000A5A69" w:rsidRDefault="00DD00D6" w:rsidP="00DD00D6">
      <w:pPr>
        <w:ind w:left="2160"/>
        <w:rPr>
          <w:b/>
        </w:rPr>
      </w:pPr>
      <w:r w:rsidRPr="000A5A69">
        <w:t>Parental and Peer Connection on the Relationship between Adolescent Shame and Depression, Self-Esteem, and Hope.)</w:t>
      </w:r>
    </w:p>
    <w:p w14:paraId="716D90BA" w14:textId="77777777" w:rsidR="00951058" w:rsidRPr="000A5A69" w:rsidRDefault="00951058" w:rsidP="00DD00D6">
      <w:pPr>
        <w:ind w:left="2160" w:hanging="2160"/>
      </w:pPr>
      <w:r w:rsidRPr="000A5A69">
        <w:t>2013</w:t>
      </w:r>
      <w:r w:rsidRPr="000A5A69">
        <w:rPr>
          <w:b/>
        </w:rPr>
        <w:tab/>
        <w:t xml:space="preserve">Carly </w:t>
      </w:r>
      <w:proofErr w:type="spellStart"/>
      <w:r w:rsidRPr="000A5A69">
        <w:rPr>
          <w:b/>
        </w:rPr>
        <w:t>Lebaron</w:t>
      </w:r>
      <w:proofErr w:type="spellEnd"/>
      <w:r w:rsidR="00DD00D6" w:rsidRPr="000A5A69">
        <w:rPr>
          <w:b/>
        </w:rPr>
        <w:t xml:space="preserve"> </w:t>
      </w:r>
      <w:r w:rsidR="00DD00D6" w:rsidRPr="000A5A69">
        <w:t>(</w:t>
      </w:r>
      <w:r w:rsidR="00685764" w:rsidRPr="000A5A69">
        <w:t xml:space="preserve">Dissertation: </w:t>
      </w:r>
      <w:r w:rsidR="00DD00D6" w:rsidRPr="000A5A69">
        <w:t>Stability and change in women’s personality across the life course)</w:t>
      </w:r>
    </w:p>
    <w:p w14:paraId="13562177" w14:textId="77777777" w:rsidR="00DD00D6" w:rsidRPr="000A5A69" w:rsidRDefault="00DD00D6" w:rsidP="00DD00D6">
      <w:pPr>
        <w:ind w:left="2160" w:hanging="2160"/>
      </w:pPr>
      <w:r w:rsidRPr="000A5A69">
        <w:t>2013</w:t>
      </w:r>
      <w:r w:rsidRPr="000A5A69">
        <w:rPr>
          <w:b/>
        </w:rPr>
        <w:tab/>
        <w:t xml:space="preserve">Anthony Hughes </w:t>
      </w:r>
      <w:r w:rsidRPr="000A5A69">
        <w:t>(</w:t>
      </w:r>
      <w:r w:rsidR="00685764" w:rsidRPr="000A5A69">
        <w:t>Dissertation</w:t>
      </w:r>
      <w:r w:rsidRPr="000A5A69">
        <w:t>: Couple attachment and sexual desire discrepancy: A longitudinal study of non-clinical married couples at mid-life)</w:t>
      </w:r>
    </w:p>
    <w:p w14:paraId="6A4E894D" w14:textId="77777777" w:rsidR="00685764" w:rsidRPr="000A5A69" w:rsidRDefault="00685764" w:rsidP="00DD00D6">
      <w:pPr>
        <w:ind w:left="2160" w:hanging="2160"/>
      </w:pPr>
      <w:r w:rsidRPr="000A5A69">
        <w:t>2015</w:t>
      </w:r>
      <w:r w:rsidRPr="000A5A69">
        <w:tab/>
      </w:r>
      <w:proofErr w:type="spellStart"/>
      <w:r w:rsidRPr="000A5A69">
        <w:rPr>
          <w:b/>
        </w:rPr>
        <w:t>Jerevie</w:t>
      </w:r>
      <w:proofErr w:type="spellEnd"/>
      <w:r w:rsidRPr="000A5A69">
        <w:rPr>
          <w:b/>
        </w:rPr>
        <w:t xml:space="preserve"> (JV) </w:t>
      </w:r>
      <w:proofErr w:type="spellStart"/>
      <w:r w:rsidRPr="000A5A69">
        <w:rPr>
          <w:b/>
        </w:rPr>
        <w:t>Malig</w:t>
      </w:r>
      <w:proofErr w:type="spellEnd"/>
      <w:r w:rsidRPr="000A5A69">
        <w:rPr>
          <w:b/>
        </w:rPr>
        <w:t xml:space="preserve"> Canlas</w:t>
      </w:r>
      <w:r w:rsidRPr="000A5A69">
        <w:t xml:space="preserve"> (Dissertation: The influence of family relationship satisfaction and perceived work-family harmony on mental health among Asian working mothers in Singapore)</w:t>
      </w:r>
    </w:p>
    <w:p w14:paraId="61F63C37" w14:textId="77777777" w:rsidR="007E6A37" w:rsidRPr="000A5A69" w:rsidRDefault="00DD00D6" w:rsidP="003501C3">
      <w:pPr>
        <w:ind w:left="2160" w:hanging="2160"/>
      </w:pPr>
      <w:r w:rsidRPr="000A5A69">
        <w:t>201</w:t>
      </w:r>
      <w:r w:rsidR="00847678" w:rsidRPr="000A5A69">
        <w:t>5</w:t>
      </w:r>
      <w:r w:rsidRPr="000A5A69">
        <w:rPr>
          <w:b/>
        </w:rPr>
        <w:tab/>
        <w:t xml:space="preserve">Sarah </w:t>
      </w:r>
      <w:proofErr w:type="spellStart"/>
      <w:r w:rsidRPr="000A5A69">
        <w:rPr>
          <w:b/>
        </w:rPr>
        <w:t>Ahlander</w:t>
      </w:r>
      <w:proofErr w:type="spellEnd"/>
      <w:r w:rsidRPr="000A5A69">
        <w:rPr>
          <w:b/>
        </w:rPr>
        <w:t>-Stone</w:t>
      </w:r>
      <w:r w:rsidR="007E6A37" w:rsidRPr="000A5A69">
        <w:rPr>
          <w:b/>
        </w:rPr>
        <w:t xml:space="preserve"> </w:t>
      </w:r>
      <w:r w:rsidR="007E6A37" w:rsidRPr="000A5A69">
        <w:t>(Dissertation: A Path to Empathy: Child and Family Communication)</w:t>
      </w:r>
    </w:p>
    <w:p w14:paraId="3E7103BD" w14:textId="77777777" w:rsidR="007E6A37" w:rsidRPr="000A5A69" w:rsidRDefault="007E6A37" w:rsidP="00FC5740">
      <w:pPr>
        <w:ind w:left="2160" w:hanging="2160"/>
      </w:pPr>
      <w:r w:rsidRPr="000A5A69">
        <w:t>2015</w:t>
      </w:r>
      <w:r w:rsidRPr="000A5A69">
        <w:tab/>
      </w:r>
      <w:r w:rsidR="003501C3" w:rsidRPr="000A5A69">
        <w:rPr>
          <w:b/>
        </w:rPr>
        <w:t>Christine C</w:t>
      </w:r>
      <w:r w:rsidRPr="000A5A69">
        <w:rPr>
          <w:b/>
        </w:rPr>
        <w:t>ramer</w:t>
      </w:r>
      <w:r w:rsidRPr="000A5A69">
        <w:t xml:space="preserve"> (Dissertation: </w:t>
      </w:r>
      <w:r w:rsidR="003501C3" w:rsidRPr="000A5A69">
        <w:t>Relational Aggression/Victimization and Depression in Married Couples</w:t>
      </w:r>
      <w:r w:rsidRPr="000A5A69">
        <w:t>)</w:t>
      </w:r>
    </w:p>
    <w:p w14:paraId="1DE78A2D" w14:textId="7CE660BA" w:rsidR="00FC5740" w:rsidRPr="000A5A69" w:rsidRDefault="00FC5740" w:rsidP="00683ED3">
      <w:pPr>
        <w:ind w:left="2160" w:hanging="2160"/>
      </w:pPr>
      <w:r w:rsidRPr="000A5A69">
        <w:lastRenderedPageBreak/>
        <w:t>2016</w:t>
      </w:r>
      <w:r w:rsidRPr="000A5A69">
        <w:tab/>
      </w:r>
      <w:r w:rsidRPr="000A5A69">
        <w:rPr>
          <w:b/>
        </w:rPr>
        <w:t>Garret T. Roundy</w:t>
      </w:r>
      <w:r w:rsidRPr="000A5A69">
        <w:t xml:space="preserve"> (Dissertation: Pathways to Marriage: Relationship History and Emotional Health and Individual Predictors of Romantic Relationship Formation)</w:t>
      </w:r>
    </w:p>
    <w:p w14:paraId="017E779B" w14:textId="7AFD6A2F" w:rsidR="00FC5740" w:rsidRPr="000A5A69" w:rsidRDefault="002D74F2" w:rsidP="00683ED3">
      <w:pPr>
        <w:pStyle w:val="NoSpacing"/>
        <w:spacing w:line="240" w:lineRule="auto"/>
        <w:ind w:left="2160" w:hanging="2160"/>
        <w:rPr>
          <w:rFonts w:ascii="Times New Roman" w:hAnsi="Times New Roman"/>
          <w:sz w:val="24"/>
          <w:szCs w:val="24"/>
        </w:rPr>
      </w:pPr>
      <w:r w:rsidRPr="000A5A69">
        <w:rPr>
          <w:rFonts w:ascii="Times New Roman" w:hAnsi="Times New Roman"/>
          <w:sz w:val="24"/>
          <w:szCs w:val="24"/>
        </w:rPr>
        <w:t>2016</w:t>
      </w:r>
      <w:r w:rsidRPr="000A5A69">
        <w:rPr>
          <w:rFonts w:ascii="Times New Roman" w:hAnsi="Times New Roman"/>
          <w:sz w:val="24"/>
          <w:szCs w:val="24"/>
        </w:rPr>
        <w:tab/>
      </w:r>
      <w:r w:rsidRPr="000A5A69">
        <w:rPr>
          <w:rFonts w:ascii="Times New Roman" w:hAnsi="Times New Roman"/>
          <w:b/>
          <w:sz w:val="24"/>
          <w:szCs w:val="24"/>
        </w:rPr>
        <w:t>Sergio B. Pereyra</w:t>
      </w:r>
      <w:r w:rsidRPr="000A5A69">
        <w:rPr>
          <w:rFonts w:ascii="Times New Roman" w:hAnsi="Times New Roman"/>
          <w:sz w:val="24"/>
          <w:szCs w:val="24"/>
        </w:rPr>
        <w:t xml:space="preserve"> (Dissertation: Predicting Externalizing Behaviors in Latino Adolescents Using Parenting and Educational Setting Factors</w:t>
      </w:r>
      <w:r w:rsidR="00683ED3" w:rsidRPr="000A5A69">
        <w:rPr>
          <w:rFonts w:ascii="Times New Roman" w:hAnsi="Times New Roman"/>
          <w:sz w:val="24"/>
          <w:szCs w:val="24"/>
        </w:rPr>
        <w:t>)</w:t>
      </w:r>
    </w:p>
    <w:p w14:paraId="3D3CDE9E" w14:textId="5E006A72" w:rsidR="00365404" w:rsidRPr="000A5A69" w:rsidRDefault="00365404" w:rsidP="00683ED3">
      <w:pPr>
        <w:pStyle w:val="p1"/>
        <w:ind w:left="2160" w:hanging="2160"/>
        <w:rPr>
          <w:rFonts w:ascii="Times New Roman" w:hAnsi="Times New Roman"/>
          <w:sz w:val="24"/>
          <w:szCs w:val="24"/>
        </w:rPr>
      </w:pPr>
      <w:r w:rsidRPr="000A5A69">
        <w:rPr>
          <w:rFonts w:ascii="Times New Roman" w:hAnsi="Times New Roman"/>
          <w:sz w:val="24"/>
          <w:szCs w:val="24"/>
        </w:rPr>
        <w:t>2016</w:t>
      </w:r>
      <w:r w:rsidRPr="000A5A69">
        <w:rPr>
          <w:rFonts w:ascii="Times New Roman" w:hAnsi="Times New Roman"/>
          <w:sz w:val="24"/>
          <w:szCs w:val="24"/>
        </w:rPr>
        <w:tab/>
      </w:r>
      <w:r w:rsidRPr="000A5A69">
        <w:rPr>
          <w:rFonts w:ascii="Times New Roman" w:hAnsi="Times New Roman"/>
          <w:b/>
          <w:sz w:val="24"/>
          <w:szCs w:val="24"/>
        </w:rPr>
        <w:t>Tabitha Webster</w:t>
      </w:r>
      <w:r w:rsidRPr="000A5A69">
        <w:rPr>
          <w:rFonts w:ascii="Times New Roman" w:hAnsi="Times New Roman"/>
          <w:sz w:val="24"/>
          <w:szCs w:val="24"/>
        </w:rPr>
        <w:t xml:space="preserve"> (Dissertation: Childhood Abuse Types as Predictors of Relational Physical Violence in an Actor-Partner Interdependence Serial Dual Mediation of Adult Attachment Behaviors and Romantic Relational Aggression in Couples)</w:t>
      </w:r>
    </w:p>
    <w:p w14:paraId="0C44DF86" w14:textId="46BFDE84" w:rsidR="00964D8B" w:rsidRPr="000A5A69" w:rsidRDefault="00907F1F" w:rsidP="00F94748">
      <w:pPr>
        <w:ind w:left="2160" w:hanging="2160"/>
        <w:rPr>
          <w:b/>
        </w:rPr>
      </w:pPr>
      <w:r w:rsidRPr="000A5A69">
        <w:t>201</w:t>
      </w:r>
      <w:r w:rsidR="002B22AD" w:rsidRPr="000A5A69">
        <w:t>7</w:t>
      </w:r>
      <w:r w:rsidRPr="000A5A69">
        <w:tab/>
      </w:r>
      <w:r w:rsidRPr="000A5A69">
        <w:rPr>
          <w:b/>
        </w:rPr>
        <w:t>Lisa Hansen</w:t>
      </w:r>
      <w:r w:rsidR="00676C2C" w:rsidRPr="000A5A69">
        <w:rPr>
          <w:b/>
        </w:rPr>
        <w:t xml:space="preserve"> </w:t>
      </w:r>
      <w:r w:rsidR="00676C2C" w:rsidRPr="000A5A69">
        <w:t>(Dissertation: Longitudinal relations between interparental conflict and adolescent self-regulation: The moderating role of attachment to parents)</w:t>
      </w:r>
    </w:p>
    <w:p w14:paraId="3AF2B66A" w14:textId="276E9DC9" w:rsidR="002B22AD" w:rsidRPr="000A5A69" w:rsidRDefault="002B22AD" w:rsidP="002B22AD">
      <w:pPr>
        <w:rPr>
          <w:b/>
        </w:rPr>
      </w:pPr>
      <w:r w:rsidRPr="000A5A69">
        <w:t>2017</w:t>
      </w:r>
      <w:r w:rsidR="00BF6D57" w:rsidRPr="000A5A69">
        <w:t xml:space="preserve"> - Present</w:t>
      </w:r>
      <w:r w:rsidRPr="000A5A69">
        <w:rPr>
          <w:b/>
        </w:rPr>
        <w:tab/>
      </w:r>
      <w:r w:rsidRPr="000A5A69">
        <w:rPr>
          <w:b/>
        </w:rPr>
        <w:tab/>
      </w:r>
      <w:proofErr w:type="spellStart"/>
      <w:r w:rsidRPr="000A5A69">
        <w:rPr>
          <w:b/>
        </w:rPr>
        <w:t>Kwin</w:t>
      </w:r>
      <w:proofErr w:type="spellEnd"/>
      <w:r w:rsidRPr="000A5A69">
        <w:rPr>
          <w:b/>
        </w:rPr>
        <w:t xml:space="preserve"> Willis</w:t>
      </w:r>
    </w:p>
    <w:p w14:paraId="10A949DF" w14:textId="77777777" w:rsidR="007E6A37" w:rsidRPr="000A5A69" w:rsidRDefault="007E6A37" w:rsidP="007E6A37">
      <w:pPr>
        <w:ind w:left="2160" w:hanging="2160"/>
      </w:pPr>
    </w:p>
    <w:p w14:paraId="4983AC2E" w14:textId="77777777" w:rsidR="005605AD" w:rsidRPr="000A5A69" w:rsidRDefault="005605AD" w:rsidP="005605AD">
      <w:pPr>
        <w:ind w:left="720" w:hanging="720"/>
        <w:rPr>
          <w:u w:val="single"/>
        </w:rPr>
      </w:pPr>
      <w:r w:rsidRPr="000A5A69">
        <w:rPr>
          <w:u w:val="single"/>
        </w:rPr>
        <w:t xml:space="preserve">Masters Students – </w:t>
      </w:r>
      <w:r w:rsidR="000B6339" w:rsidRPr="000A5A69">
        <w:rPr>
          <w:u w:val="single"/>
        </w:rPr>
        <w:t xml:space="preserve">Committee </w:t>
      </w:r>
      <w:r w:rsidRPr="000A5A69">
        <w:rPr>
          <w:u w:val="single"/>
        </w:rPr>
        <w:t>Chair</w:t>
      </w:r>
    </w:p>
    <w:p w14:paraId="5B713514" w14:textId="77777777" w:rsidR="005605AD" w:rsidRPr="000A5A69" w:rsidRDefault="005605AD" w:rsidP="00A854E0">
      <w:pPr>
        <w:ind w:left="2160" w:hanging="2160"/>
      </w:pPr>
      <w:r w:rsidRPr="000A5A69">
        <w:t xml:space="preserve">2006 – </w:t>
      </w:r>
      <w:r w:rsidR="00F42607" w:rsidRPr="000A5A69">
        <w:t>2008</w:t>
      </w:r>
      <w:r w:rsidRPr="000A5A69">
        <w:tab/>
      </w:r>
      <w:r w:rsidRPr="000A5A69">
        <w:rPr>
          <w:b/>
        </w:rPr>
        <w:t>Rachel Sheffield</w:t>
      </w:r>
      <w:r w:rsidR="00A854E0" w:rsidRPr="000A5A69">
        <w:rPr>
          <w:b/>
        </w:rPr>
        <w:t xml:space="preserve"> </w:t>
      </w:r>
      <w:r w:rsidR="00A854E0" w:rsidRPr="000A5A69">
        <w:t>(</w:t>
      </w:r>
      <w:r w:rsidRPr="000A5A69">
        <w:t>Thesis: Perceptions of Partners in Dating Relationships Over the Life Course: A Dyadic Approach</w:t>
      </w:r>
      <w:r w:rsidR="00186541" w:rsidRPr="000A5A69">
        <w:t>)</w:t>
      </w:r>
    </w:p>
    <w:p w14:paraId="210E2E56" w14:textId="77777777" w:rsidR="00B562EF" w:rsidRPr="000A5A69" w:rsidRDefault="005605AD" w:rsidP="00B562EF">
      <w:pPr>
        <w:pStyle w:val="Default"/>
      </w:pPr>
      <w:r w:rsidRPr="000A5A69">
        <w:t xml:space="preserve">2007 – </w:t>
      </w:r>
      <w:r w:rsidR="00B562EF" w:rsidRPr="000A5A69">
        <w:t>2010</w:t>
      </w:r>
      <w:r w:rsidRPr="000A5A69">
        <w:tab/>
      </w:r>
      <w:r w:rsidRPr="000A5A69">
        <w:tab/>
      </w:r>
      <w:r w:rsidRPr="000A5A69">
        <w:rPr>
          <w:b/>
        </w:rPr>
        <w:t>Brandan Wheeler</w:t>
      </w:r>
      <w:r w:rsidR="00B562EF" w:rsidRPr="000A5A69">
        <w:rPr>
          <w:b/>
        </w:rPr>
        <w:t xml:space="preserve"> </w:t>
      </w:r>
      <w:r w:rsidR="00B562EF" w:rsidRPr="000A5A69">
        <w:t xml:space="preserve">(Thesis: Age Differences in Marriage: Exploring </w:t>
      </w:r>
    </w:p>
    <w:p w14:paraId="38146C90" w14:textId="77777777" w:rsidR="005605AD" w:rsidRPr="000A5A69" w:rsidRDefault="00B562EF" w:rsidP="00B562EF">
      <w:pPr>
        <w:pStyle w:val="Default"/>
        <w:ind w:left="2160"/>
      </w:pPr>
      <w:r w:rsidRPr="000A5A69">
        <w:t>Predictors of Marital Quality in Husband-Older, Wife-Older, and Same-Age Marriages</w:t>
      </w:r>
      <w:r w:rsidR="006E6770" w:rsidRPr="000A5A69">
        <w:t xml:space="preserve">. Graduate School </w:t>
      </w:r>
      <w:r w:rsidR="007415F0" w:rsidRPr="000A5A69">
        <w:t>Completion</w:t>
      </w:r>
      <w:r w:rsidR="006E6770" w:rsidRPr="000A5A69">
        <w:t>: Auburn PhD program in Family Studies</w:t>
      </w:r>
      <w:r w:rsidR="007415F0" w:rsidRPr="000A5A69">
        <w:t>. Job as Assistant Professor at Mississippi State University</w:t>
      </w:r>
      <w:r w:rsidRPr="000A5A69">
        <w:t>)</w:t>
      </w:r>
    </w:p>
    <w:p w14:paraId="0295A98E" w14:textId="77777777" w:rsidR="00B9793A" w:rsidRPr="000A5A69" w:rsidRDefault="00B9793A" w:rsidP="003C3DFA">
      <w:pPr>
        <w:ind w:left="2160" w:hanging="2160"/>
        <w:rPr>
          <w:lang w:val="en"/>
        </w:rPr>
      </w:pPr>
      <w:r w:rsidRPr="000A5A69">
        <w:t xml:space="preserve">2011 – </w:t>
      </w:r>
      <w:r w:rsidR="003C3DFA" w:rsidRPr="000A5A69">
        <w:t>2013</w:t>
      </w:r>
      <w:r w:rsidRPr="000A5A69">
        <w:tab/>
      </w:r>
      <w:r w:rsidRPr="000A5A69">
        <w:rPr>
          <w:b/>
        </w:rPr>
        <w:t>Katie Gustafson</w:t>
      </w:r>
      <w:r w:rsidR="003C3DFA" w:rsidRPr="000A5A69">
        <w:rPr>
          <w:b/>
        </w:rPr>
        <w:t xml:space="preserve"> </w:t>
      </w:r>
      <w:r w:rsidR="003C3DFA" w:rsidRPr="000A5A69">
        <w:t>(Thesis: Emotional involvement with grandparents as a key component of prosocial development: Testing empathic concern as a mediator</w:t>
      </w:r>
      <w:r w:rsidR="003C3DFA" w:rsidRPr="000A5A69">
        <w:rPr>
          <w:lang w:val="en"/>
        </w:rPr>
        <w:t>)</w:t>
      </w:r>
    </w:p>
    <w:p w14:paraId="42966CE0" w14:textId="77777777" w:rsidR="004E3A2F" w:rsidRPr="000A5A69" w:rsidRDefault="002C06E6" w:rsidP="003C3DFA">
      <w:pPr>
        <w:ind w:left="2160" w:hanging="2160"/>
        <w:rPr>
          <w:lang w:val="en"/>
        </w:rPr>
      </w:pPr>
      <w:r w:rsidRPr="000A5A69">
        <w:rPr>
          <w:lang w:val="en"/>
        </w:rPr>
        <w:t>2013</w:t>
      </w:r>
      <w:r w:rsidR="00B14B0F" w:rsidRPr="000A5A69">
        <w:rPr>
          <w:lang w:val="en"/>
        </w:rPr>
        <w:t xml:space="preserve"> – 2015 </w:t>
      </w:r>
      <w:r w:rsidRPr="000A5A69">
        <w:rPr>
          <w:lang w:val="en"/>
        </w:rPr>
        <w:tab/>
      </w:r>
      <w:r w:rsidRPr="000A5A69">
        <w:rPr>
          <w:b/>
          <w:lang w:val="en"/>
        </w:rPr>
        <w:t>Kevin Stott</w:t>
      </w:r>
      <w:r w:rsidRPr="000A5A69">
        <w:rPr>
          <w:lang w:val="en"/>
        </w:rPr>
        <w:t xml:space="preserve"> </w:t>
      </w:r>
      <w:r w:rsidR="00A34164" w:rsidRPr="000A5A69">
        <w:t>(Thesis:</w:t>
      </w:r>
      <w:r w:rsidR="00616E9B" w:rsidRPr="000A5A69">
        <w:t xml:space="preserve"> Depression symptoms and marital quality in Vietnam-era Veterans: Does the presence of higher post-traumatic stress symptoms (PTSS) matter?</w:t>
      </w:r>
      <w:r w:rsidR="007415F0" w:rsidRPr="000A5A69">
        <w:t xml:space="preserve"> Graduate School Acceptance: University of Missouri PhD program</w:t>
      </w:r>
      <w:r w:rsidR="00A34164" w:rsidRPr="000A5A69">
        <w:rPr>
          <w:lang w:val="en"/>
        </w:rPr>
        <w:t>)</w:t>
      </w:r>
    </w:p>
    <w:p w14:paraId="1FDBA160" w14:textId="534DD781" w:rsidR="002C06E6" w:rsidRPr="000A5A69" w:rsidRDefault="004E3A2F" w:rsidP="003C3DFA">
      <w:pPr>
        <w:ind w:left="2160" w:hanging="2160"/>
        <w:rPr>
          <w:b/>
          <w:lang w:val="en"/>
        </w:rPr>
      </w:pPr>
      <w:r w:rsidRPr="000A5A69">
        <w:rPr>
          <w:lang w:val="en"/>
        </w:rPr>
        <w:t>2014</w:t>
      </w:r>
      <w:r w:rsidRPr="000A5A69">
        <w:rPr>
          <w:lang w:val="en"/>
        </w:rPr>
        <w:tab/>
      </w:r>
      <w:r w:rsidRPr="000A5A69">
        <w:rPr>
          <w:b/>
          <w:lang w:val="en"/>
        </w:rPr>
        <w:t>Heather Sheffer</w:t>
      </w:r>
      <w:r w:rsidR="00C66101" w:rsidRPr="000A5A69">
        <w:rPr>
          <w:b/>
          <w:lang w:val="en"/>
        </w:rPr>
        <w:t xml:space="preserve"> </w:t>
      </w:r>
    </w:p>
    <w:p w14:paraId="47CA9BBE" w14:textId="4FF03444" w:rsidR="00847678" w:rsidRPr="000A5A69" w:rsidRDefault="00847678" w:rsidP="00F94748">
      <w:pPr>
        <w:ind w:left="2160" w:hanging="2160"/>
      </w:pPr>
      <w:r w:rsidRPr="000A5A69">
        <w:t>2015</w:t>
      </w:r>
      <w:r w:rsidR="00F94748" w:rsidRPr="000A5A69">
        <w:t xml:space="preserve"> – 2017</w:t>
      </w:r>
      <w:r w:rsidRPr="000A5A69">
        <w:tab/>
      </w:r>
      <w:r w:rsidRPr="000A5A69">
        <w:rPr>
          <w:b/>
        </w:rPr>
        <w:t>Melanie Serrao</w:t>
      </w:r>
      <w:r w:rsidR="00F94748" w:rsidRPr="000A5A69">
        <w:rPr>
          <w:b/>
        </w:rPr>
        <w:t xml:space="preserve"> Hill</w:t>
      </w:r>
      <w:r w:rsidR="00964D8B" w:rsidRPr="000A5A69">
        <w:rPr>
          <w:b/>
        </w:rPr>
        <w:t xml:space="preserve"> </w:t>
      </w:r>
      <w:r w:rsidR="00F94748" w:rsidRPr="000A5A69">
        <w:t>(Social withdrawal and psychological well-being in later life: Does marital status matter?</w:t>
      </w:r>
      <w:r w:rsidR="00C66101" w:rsidRPr="000A5A69">
        <w:t xml:space="preserve"> Graduate School Acceptance: BYU PhD program</w:t>
      </w:r>
      <w:r w:rsidR="00F94748" w:rsidRPr="000A5A69">
        <w:t>)</w:t>
      </w:r>
    </w:p>
    <w:p w14:paraId="5765A63E" w14:textId="1E691A4E" w:rsidR="00347771" w:rsidRPr="000A5A69" w:rsidRDefault="00347771" w:rsidP="00F94748">
      <w:pPr>
        <w:ind w:left="2160" w:hanging="2160"/>
        <w:rPr>
          <w:b/>
        </w:rPr>
      </w:pPr>
      <w:r w:rsidRPr="000A5A69">
        <w:t xml:space="preserve">2017 – </w:t>
      </w:r>
      <w:r w:rsidR="007A77A5" w:rsidRPr="000A5A69">
        <w:t>2019</w:t>
      </w:r>
      <w:r w:rsidRPr="000A5A69">
        <w:tab/>
      </w:r>
      <w:r w:rsidRPr="000A5A69">
        <w:rPr>
          <w:b/>
        </w:rPr>
        <w:t>Mallory Millett</w:t>
      </w:r>
      <w:r w:rsidR="007A77A5" w:rsidRPr="000A5A69">
        <w:rPr>
          <w:b/>
        </w:rPr>
        <w:t xml:space="preserve"> </w:t>
      </w:r>
      <w:r w:rsidR="007A77A5" w:rsidRPr="000A5A69">
        <w:rPr>
          <w:bCs/>
        </w:rPr>
        <w:t>(</w:t>
      </w:r>
      <w:r w:rsidR="000A5A69" w:rsidRPr="000A5A69">
        <w:rPr>
          <w:bCs/>
        </w:rPr>
        <w:t xml:space="preserve">Thesis: Social withdrawal and indices of adjustment and maladjustment in adolescence: Does parent warmth and extraversion matter? </w:t>
      </w:r>
      <w:r w:rsidR="00F33236" w:rsidRPr="000A5A69">
        <w:t>Graduate School Acceptance: BYU PhD program</w:t>
      </w:r>
      <w:r w:rsidR="007A77A5" w:rsidRPr="000A5A69">
        <w:rPr>
          <w:bCs/>
        </w:rPr>
        <w:t>)</w:t>
      </w:r>
    </w:p>
    <w:p w14:paraId="246DF9E1" w14:textId="4B7FA2D0" w:rsidR="00C66101" w:rsidRPr="000A5A69" w:rsidRDefault="00C66101" w:rsidP="00F94748">
      <w:pPr>
        <w:ind w:left="2160" w:hanging="2160"/>
      </w:pPr>
      <w:r w:rsidRPr="000A5A69">
        <w:t>2018</w:t>
      </w:r>
      <w:r w:rsidR="007A4E07" w:rsidRPr="000A5A69">
        <w:t xml:space="preserve"> – Present </w:t>
      </w:r>
      <w:r w:rsidRPr="000A5A69">
        <w:rPr>
          <w:b/>
        </w:rPr>
        <w:tab/>
        <w:t>Stephanie Richardson</w:t>
      </w:r>
    </w:p>
    <w:p w14:paraId="42C5A6E2" w14:textId="77777777" w:rsidR="00847678" w:rsidRPr="000A5A69" w:rsidRDefault="00847678" w:rsidP="005605AD">
      <w:pPr>
        <w:ind w:left="720" w:hanging="720"/>
        <w:rPr>
          <w:u w:val="single"/>
        </w:rPr>
      </w:pPr>
    </w:p>
    <w:p w14:paraId="33A0044B" w14:textId="77777777" w:rsidR="005605AD" w:rsidRPr="000A5A69" w:rsidRDefault="005605AD" w:rsidP="005605AD">
      <w:pPr>
        <w:ind w:left="720" w:hanging="720"/>
        <w:rPr>
          <w:u w:val="single"/>
        </w:rPr>
      </w:pPr>
      <w:r w:rsidRPr="000A5A69">
        <w:rPr>
          <w:u w:val="single"/>
        </w:rPr>
        <w:t>Masters Students – Committee Member</w:t>
      </w:r>
    </w:p>
    <w:p w14:paraId="1CD18312" w14:textId="77777777" w:rsidR="005605AD" w:rsidRPr="000A5A69" w:rsidRDefault="005605AD" w:rsidP="00A854E0">
      <w:pPr>
        <w:ind w:left="2160" w:hanging="2160"/>
      </w:pPr>
      <w:r w:rsidRPr="000A5A69">
        <w:t xml:space="preserve">2007 </w:t>
      </w:r>
      <w:r w:rsidRPr="000A5A69">
        <w:tab/>
      </w:r>
      <w:r w:rsidRPr="000A5A69">
        <w:rPr>
          <w:b/>
        </w:rPr>
        <w:t>Megan Oka</w:t>
      </w:r>
      <w:r w:rsidR="00A854E0" w:rsidRPr="000A5A69">
        <w:rPr>
          <w:b/>
        </w:rPr>
        <w:t xml:space="preserve"> </w:t>
      </w:r>
      <w:r w:rsidR="00A854E0" w:rsidRPr="000A5A69">
        <w:t>(</w:t>
      </w:r>
      <w:r w:rsidRPr="000A5A69">
        <w:t>Thesis: Volunteerism and marital quality among senior missionary couples</w:t>
      </w:r>
      <w:r w:rsidR="00A854E0" w:rsidRPr="000A5A69">
        <w:t>)</w:t>
      </w:r>
    </w:p>
    <w:p w14:paraId="2C9E0A81" w14:textId="77777777" w:rsidR="005605AD" w:rsidRPr="000A5A69" w:rsidRDefault="00BA1746" w:rsidP="00A854E0">
      <w:pPr>
        <w:ind w:left="720" w:hanging="720"/>
      </w:pPr>
      <w:r w:rsidRPr="000A5A69">
        <w:t>2008</w:t>
      </w:r>
      <w:r w:rsidR="00C7784E" w:rsidRPr="000A5A69">
        <w:tab/>
      </w:r>
      <w:r w:rsidRPr="000A5A69">
        <w:t xml:space="preserve"> </w:t>
      </w:r>
      <w:r w:rsidR="005605AD" w:rsidRPr="000A5A69">
        <w:tab/>
      </w:r>
      <w:r w:rsidR="005605AD" w:rsidRPr="000A5A69">
        <w:tab/>
      </w:r>
      <w:r w:rsidR="005605AD" w:rsidRPr="000A5A69">
        <w:rPr>
          <w:b/>
        </w:rPr>
        <w:t>Jessica Price</w:t>
      </w:r>
      <w:r w:rsidR="00A854E0" w:rsidRPr="000A5A69">
        <w:rPr>
          <w:b/>
        </w:rPr>
        <w:t xml:space="preserve"> </w:t>
      </w:r>
      <w:r w:rsidR="00A854E0" w:rsidRPr="000A5A69">
        <w:t>(</w:t>
      </w:r>
      <w:r w:rsidR="005605AD" w:rsidRPr="000A5A69">
        <w:t>Thesis: Family Processes and Childhood Obesity</w:t>
      </w:r>
      <w:r w:rsidR="00A854E0" w:rsidRPr="000A5A69">
        <w:t>)</w:t>
      </w:r>
      <w:r w:rsidR="005605AD" w:rsidRPr="000A5A69">
        <w:t xml:space="preserve"> </w:t>
      </w:r>
    </w:p>
    <w:p w14:paraId="4605BCD9" w14:textId="77777777" w:rsidR="005605AD" w:rsidRPr="000A5A69" w:rsidRDefault="00F42607" w:rsidP="00452057">
      <w:pPr>
        <w:ind w:left="2160" w:hanging="2160"/>
      </w:pPr>
      <w:r w:rsidRPr="000A5A69">
        <w:t>2008</w:t>
      </w:r>
      <w:r w:rsidR="005605AD" w:rsidRPr="000A5A69">
        <w:tab/>
      </w:r>
      <w:r w:rsidR="005605AD" w:rsidRPr="000A5A69">
        <w:rPr>
          <w:b/>
        </w:rPr>
        <w:t>Regan Housley</w:t>
      </w:r>
      <w:r w:rsidR="00A854E0" w:rsidRPr="000A5A69">
        <w:rPr>
          <w:b/>
        </w:rPr>
        <w:t xml:space="preserve"> </w:t>
      </w:r>
      <w:r w:rsidR="00A854E0" w:rsidRPr="000A5A69">
        <w:t>(</w:t>
      </w:r>
      <w:r w:rsidR="005605AD" w:rsidRPr="000A5A69">
        <w:t>Thesis: Marital power: Changes over the course of the marital relationship</w:t>
      </w:r>
      <w:r w:rsidR="00A854E0" w:rsidRPr="000A5A69">
        <w:t>)</w:t>
      </w:r>
    </w:p>
    <w:p w14:paraId="652A9D55" w14:textId="77777777" w:rsidR="00452057" w:rsidRPr="000A5A69" w:rsidRDefault="002371F7" w:rsidP="00452057">
      <w:r w:rsidRPr="000A5A69">
        <w:t>2009</w:t>
      </w:r>
      <w:r w:rsidR="00C7784E" w:rsidRPr="000A5A69">
        <w:tab/>
      </w:r>
      <w:r w:rsidR="005F6107" w:rsidRPr="000A5A69">
        <w:tab/>
      </w:r>
      <w:r w:rsidR="005F6107" w:rsidRPr="000A5A69">
        <w:tab/>
      </w:r>
      <w:r w:rsidR="005F6107" w:rsidRPr="000A5A69">
        <w:rPr>
          <w:b/>
        </w:rPr>
        <w:t>Matt Martin</w:t>
      </w:r>
      <w:r w:rsidR="001173B3" w:rsidRPr="000A5A69">
        <w:rPr>
          <w:b/>
        </w:rPr>
        <w:t xml:space="preserve"> </w:t>
      </w:r>
      <w:r w:rsidR="001173B3" w:rsidRPr="000A5A69">
        <w:t xml:space="preserve">(Thesis: </w:t>
      </w:r>
      <w:r w:rsidR="00452057" w:rsidRPr="000A5A69">
        <w:t xml:space="preserve">The hurtful relationship: A longitudinal study of </w:t>
      </w:r>
    </w:p>
    <w:p w14:paraId="2EE2B12D" w14:textId="77777777" w:rsidR="00452057" w:rsidRPr="000A5A69" w:rsidRDefault="00452057" w:rsidP="00452057">
      <w:r w:rsidRPr="000A5A69">
        <w:tab/>
      </w:r>
      <w:r w:rsidRPr="000A5A69">
        <w:tab/>
      </w:r>
      <w:r w:rsidRPr="000A5A69">
        <w:tab/>
        <w:t>relational aggression and physical health in marriage)</w:t>
      </w:r>
    </w:p>
    <w:p w14:paraId="49B3E962" w14:textId="77777777" w:rsidR="00452057" w:rsidRPr="000A5A69" w:rsidRDefault="00DD4159" w:rsidP="00452057">
      <w:pPr>
        <w:ind w:left="720" w:hanging="720"/>
      </w:pPr>
      <w:r w:rsidRPr="000A5A69">
        <w:t>2009</w:t>
      </w:r>
      <w:r w:rsidR="00C7784E" w:rsidRPr="000A5A69">
        <w:tab/>
      </w:r>
      <w:r w:rsidR="004E2C9E" w:rsidRPr="000A5A69">
        <w:tab/>
      </w:r>
      <w:r w:rsidR="004E2C9E" w:rsidRPr="000A5A69">
        <w:rPr>
          <w:b/>
        </w:rPr>
        <w:tab/>
        <w:t>Chris Matteson</w:t>
      </w:r>
      <w:r w:rsidR="001173B3" w:rsidRPr="000A5A69">
        <w:rPr>
          <w:b/>
        </w:rPr>
        <w:t xml:space="preserve"> </w:t>
      </w:r>
      <w:r w:rsidR="001173B3" w:rsidRPr="000A5A69">
        <w:t xml:space="preserve">(Thesis: Division of household labor: Changes over the </w:t>
      </w:r>
    </w:p>
    <w:p w14:paraId="160D2CDF" w14:textId="77777777" w:rsidR="004E2C9E" w:rsidRPr="000A5A69" w:rsidRDefault="00452057" w:rsidP="00452057">
      <w:pPr>
        <w:ind w:left="720" w:hanging="720"/>
        <w:rPr>
          <w:b/>
        </w:rPr>
      </w:pPr>
      <w:r w:rsidRPr="000A5A69">
        <w:tab/>
      </w:r>
      <w:r w:rsidRPr="000A5A69">
        <w:tab/>
      </w:r>
      <w:r w:rsidRPr="000A5A69">
        <w:tab/>
      </w:r>
      <w:r w:rsidR="001173B3" w:rsidRPr="000A5A69">
        <w:t>course of the marital relationship)</w:t>
      </w:r>
      <w:r w:rsidR="001173B3" w:rsidRPr="000A5A69">
        <w:rPr>
          <w:b/>
        </w:rPr>
        <w:t xml:space="preserve"> </w:t>
      </w:r>
    </w:p>
    <w:p w14:paraId="127F1971" w14:textId="77777777" w:rsidR="00536567" w:rsidRPr="000A5A69" w:rsidRDefault="00536567" w:rsidP="00536567">
      <w:pPr>
        <w:outlineLvl w:val="0"/>
      </w:pPr>
      <w:r w:rsidRPr="000A5A69">
        <w:t>2010</w:t>
      </w:r>
      <w:r w:rsidR="00C7784E" w:rsidRPr="000A5A69">
        <w:tab/>
      </w:r>
      <w:r w:rsidRPr="000A5A69">
        <w:tab/>
      </w:r>
      <w:r w:rsidRPr="000A5A69">
        <w:tab/>
      </w:r>
      <w:r w:rsidRPr="000A5A69">
        <w:rPr>
          <w:b/>
        </w:rPr>
        <w:t xml:space="preserve">Joan Leishman </w:t>
      </w:r>
      <w:r w:rsidRPr="000A5A69">
        <w:t>(Thesis:</w:t>
      </w:r>
      <w:r w:rsidRPr="000A5A69">
        <w:rPr>
          <w:b/>
        </w:rPr>
        <w:t xml:space="preserve"> </w:t>
      </w:r>
      <w:r w:rsidRPr="000A5A69">
        <w:t xml:space="preserve">Individual and Family Predictors of the </w:t>
      </w:r>
    </w:p>
    <w:p w14:paraId="30FFC0E5" w14:textId="77777777" w:rsidR="00536567" w:rsidRPr="000A5A69" w:rsidRDefault="00536567" w:rsidP="00E41E5C">
      <w:pPr>
        <w:outlineLvl w:val="0"/>
      </w:pPr>
      <w:r w:rsidRPr="000A5A69">
        <w:lastRenderedPageBreak/>
        <w:tab/>
      </w:r>
      <w:r w:rsidRPr="000A5A69">
        <w:tab/>
      </w:r>
      <w:r w:rsidRPr="000A5A69">
        <w:tab/>
        <w:t>Caregiver Burden of Parents Rearing a Child with Diabetes)</w:t>
      </w:r>
    </w:p>
    <w:p w14:paraId="5E97D78C" w14:textId="77777777" w:rsidR="00E41E5C" w:rsidRPr="000A5A69" w:rsidRDefault="00E41E5C" w:rsidP="00E41E5C">
      <w:pPr>
        <w:outlineLvl w:val="0"/>
      </w:pPr>
      <w:r w:rsidRPr="000A5A69">
        <w:t>2010</w:t>
      </w:r>
      <w:r w:rsidRPr="000A5A69">
        <w:tab/>
      </w:r>
      <w:r w:rsidRPr="000A5A69">
        <w:tab/>
      </w:r>
      <w:r w:rsidRPr="000A5A69">
        <w:tab/>
      </w:r>
      <w:r w:rsidRPr="000A5A69">
        <w:rPr>
          <w:b/>
        </w:rPr>
        <w:t>Laura Hall</w:t>
      </w:r>
      <w:r w:rsidRPr="000A5A69">
        <w:t xml:space="preserve"> (Thesis: The Relation of the Expression of Offense to </w:t>
      </w:r>
      <w:r w:rsidRPr="000A5A69">
        <w:tab/>
      </w:r>
      <w:r w:rsidRPr="000A5A69">
        <w:tab/>
      </w:r>
      <w:r w:rsidRPr="000A5A69">
        <w:tab/>
      </w:r>
      <w:r w:rsidRPr="000A5A69">
        <w:tab/>
      </w:r>
      <w:r w:rsidRPr="000A5A69">
        <w:tab/>
        <w:t>Forgiving)</w:t>
      </w:r>
    </w:p>
    <w:p w14:paraId="02350535" w14:textId="77777777" w:rsidR="00E41E5C" w:rsidRPr="000A5A69" w:rsidRDefault="00E41E5C" w:rsidP="00E41E5C">
      <w:r w:rsidRPr="000A5A69">
        <w:t>2010</w:t>
      </w:r>
      <w:r w:rsidRPr="000A5A69">
        <w:tab/>
      </w:r>
      <w:r w:rsidRPr="000A5A69">
        <w:tab/>
      </w:r>
      <w:r w:rsidRPr="000A5A69">
        <w:tab/>
      </w:r>
      <w:r w:rsidRPr="000A5A69">
        <w:rPr>
          <w:b/>
        </w:rPr>
        <w:t xml:space="preserve">Adam </w:t>
      </w:r>
      <w:proofErr w:type="spellStart"/>
      <w:r w:rsidRPr="000A5A69">
        <w:rPr>
          <w:b/>
        </w:rPr>
        <w:t>Galovan</w:t>
      </w:r>
      <w:proofErr w:type="spellEnd"/>
      <w:r w:rsidRPr="000A5A69">
        <w:t xml:space="preserve"> (Thesis: Emotional Intimacy, Coparenting, and Family </w:t>
      </w:r>
      <w:r w:rsidRPr="000A5A69">
        <w:tab/>
      </w:r>
      <w:r w:rsidRPr="000A5A69">
        <w:tab/>
      </w:r>
      <w:r w:rsidRPr="000A5A69">
        <w:tab/>
      </w:r>
      <w:r w:rsidRPr="000A5A69">
        <w:tab/>
        <w:t>Work: A Latent Class Growth Analysis)</w:t>
      </w:r>
    </w:p>
    <w:p w14:paraId="47157295" w14:textId="77777777" w:rsidR="00733E38" w:rsidRPr="000A5A69" w:rsidRDefault="00733E38" w:rsidP="00951058">
      <w:pPr>
        <w:pStyle w:val="Heading1"/>
        <w:ind w:left="2160" w:hanging="2160"/>
        <w:rPr>
          <w:b/>
        </w:rPr>
      </w:pPr>
      <w:r w:rsidRPr="000A5A69">
        <w:t>2011</w:t>
      </w:r>
      <w:r w:rsidRPr="000A5A69">
        <w:tab/>
      </w:r>
      <w:r w:rsidRPr="000A5A69">
        <w:rPr>
          <w:b/>
        </w:rPr>
        <w:t xml:space="preserve">Anne </w:t>
      </w:r>
      <w:proofErr w:type="spellStart"/>
      <w:r w:rsidRPr="000A5A69">
        <w:rPr>
          <w:b/>
        </w:rPr>
        <w:t>Jubber</w:t>
      </w:r>
      <w:proofErr w:type="spellEnd"/>
      <w:r w:rsidR="00951058" w:rsidRPr="000A5A69">
        <w:rPr>
          <w:b/>
        </w:rPr>
        <w:t xml:space="preserve"> </w:t>
      </w:r>
      <w:r w:rsidR="00951058" w:rsidRPr="000A5A69">
        <w:t>(Thesis: Metabolic Control, Marital Conflict, Caregiver Burden, and Psychological Control in Parents of Children with Type 1 Diabetes)</w:t>
      </w:r>
    </w:p>
    <w:p w14:paraId="1CD99E0B" w14:textId="77777777" w:rsidR="00733E38" w:rsidRPr="000A5A69" w:rsidRDefault="00951058" w:rsidP="00E41E5C">
      <w:r w:rsidRPr="000A5A69">
        <w:t>2012</w:t>
      </w:r>
      <w:r w:rsidR="00C7784E" w:rsidRPr="000A5A69">
        <w:tab/>
      </w:r>
      <w:r w:rsidR="00733E38" w:rsidRPr="000A5A69">
        <w:tab/>
      </w:r>
      <w:r w:rsidR="00733E38" w:rsidRPr="000A5A69">
        <w:tab/>
      </w:r>
      <w:r w:rsidR="00733E38" w:rsidRPr="000A5A69">
        <w:rPr>
          <w:b/>
        </w:rPr>
        <w:t>Justin Zamora</w:t>
      </w:r>
      <w:r w:rsidRPr="000A5A69">
        <w:rPr>
          <w:b/>
        </w:rPr>
        <w:t xml:space="preserve"> </w:t>
      </w:r>
      <w:r w:rsidRPr="000A5A69">
        <w:t>(Thesis: The effects of couple-centered and therapist-</w:t>
      </w:r>
      <w:r w:rsidRPr="000A5A69">
        <w:tab/>
      </w:r>
      <w:r w:rsidRPr="000A5A69">
        <w:tab/>
      </w:r>
      <w:r w:rsidRPr="000A5A69">
        <w:tab/>
      </w:r>
      <w:r w:rsidRPr="000A5A69">
        <w:tab/>
        <w:t xml:space="preserve">centered process on dyadic attachment of distressed therapy seeking </w:t>
      </w:r>
      <w:r w:rsidRPr="000A5A69">
        <w:tab/>
      </w:r>
      <w:r w:rsidRPr="000A5A69">
        <w:tab/>
      </w:r>
      <w:r w:rsidRPr="000A5A69">
        <w:tab/>
      </w:r>
      <w:r w:rsidRPr="000A5A69">
        <w:tab/>
        <w:t>couples: A mixed-level longitudinal analysis)</w:t>
      </w:r>
    </w:p>
    <w:p w14:paraId="6390C34B" w14:textId="77777777" w:rsidR="00733E38" w:rsidRPr="000A5A69" w:rsidRDefault="00951058" w:rsidP="00E41E5C">
      <w:r w:rsidRPr="000A5A69">
        <w:t>2012</w:t>
      </w:r>
      <w:r w:rsidR="00C7784E" w:rsidRPr="000A5A69">
        <w:tab/>
      </w:r>
      <w:r w:rsidR="00733E38" w:rsidRPr="000A5A69">
        <w:tab/>
      </w:r>
      <w:r w:rsidR="00733E38" w:rsidRPr="000A5A69">
        <w:tab/>
      </w:r>
      <w:r w:rsidR="00733E38" w:rsidRPr="000A5A69">
        <w:rPr>
          <w:b/>
        </w:rPr>
        <w:t>Sarah June Carroll</w:t>
      </w:r>
      <w:r w:rsidRPr="000A5A69">
        <w:rPr>
          <w:b/>
        </w:rPr>
        <w:t xml:space="preserve"> </w:t>
      </w:r>
      <w:r w:rsidRPr="000A5A69">
        <w:t xml:space="preserve">(Thesis: The relationship among couple </w:t>
      </w:r>
      <w:r w:rsidRPr="000A5A69">
        <w:tab/>
      </w:r>
      <w:r w:rsidRPr="000A5A69">
        <w:tab/>
      </w:r>
      <w:r w:rsidRPr="000A5A69">
        <w:tab/>
      </w:r>
      <w:r w:rsidRPr="000A5A69">
        <w:tab/>
      </w:r>
      <w:r w:rsidRPr="000A5A69">
        <w:tab/>
        <w:t>communication, work-family conflict, and marital satisfaction)</w:t>
      </w:r>
      <w:r w:rsidRPr="000A5A69">
        <w:rPr>
          <w:b/>
        </w:rPr>
        <w:t xml:space="preserve"> </w:t>
      </w:r>
    </w:p>
    <w:p w14:paraId="43A0F009" w14:textId="77777777" w:rsidR="00733E38" w:rsidRPr="000A5A69" w:rsidRDefault="00951058" w:rsidP="00951058">
      <w:pPr>
        <w:ind w:left="2160" w:hanging="2160"/>
      </w:pPr>
      <w:r w:rsidRPr="000A5A69">
        <w:t>2012</w:t>
      </w:r>
      <w:r w:rsidR="00733E38" w:rsidRPr="000A5A69">
        <w:tab/>
      </w:r>
      <w:r w:rsidR="00733E38" w:rsidRPr="000A5A69">
        <w:rPr>
          <w:b/>
        </w:rPr>
        <w:t>Lisa Hansen</w:t>
      </w:r>
      <w:r w:rsidRPr="000A5A69">
        <w:rPr>
          <w:b/>
        </w:rPr>
        <w:t xml:space="preserve"> </w:t>
      </w:r>
      <w:r w:rsidRPr="000A5A69">
        <w:t>(Thesis: Does attachment to parents mediate the relationship between couple conflict and adolescent self-regulation?)</w:t>
      </w:r>
    </w:p>
    <w:p w14:paraId="1025504E" w14:textId="77777777" w:rsidR="00E71607" w:rsidRPr="000A5A69" w:rsidRDefault="00084E33" w:rsidP="00084E33">
      <w:pPr>
        <w:pStyle w:val="Heading1"/>
        <w:spacing w:line="240" w:lineRule="auto"/>
        <w:ind w:left="2160" w:hanging="2160"/>
        <w:rPr>
          <w:rFonts w:eastAsiaTheme="minorHAnsi"/>
        </w:rPr>
      </w:pPr>
      <w:r w:rsidRPr="000A5A69">
        <w:t>2013</w:t>
      </w:r>
      <w:r w:rsidR="00E71607" w:rsidRPr="000A5A69">
        <w:tab/>
      </w:r>
      <w:r w:rsidR="00E71607" w:rsidRPr="000A5A69">
        <w:rPr>
          <w:b/>
        </w:rPr>
        <w:t>Hayley Holladay</w:t>
      </w:r>
      <w:r w:rsidR="003C3DFA" w:rsidRPr="000A5A69">
        <w:rPr>
          <w:b/>
        </w:rPr>
        <w:t xml:space="preserve"> </w:t>
      </w:r>
      <w:r w:rsidR="003C3DFA" w:rsidRPr="000A5A69">
        <w:t>(Thesis:</w:t>
      </w:r>
      <w:r w:rsidR="003C3DFA" w:rsidRPr="000A5A69">
        <w:rPr>
          <w:b/>
        </w:rPr>
        <w:t xml:space="preserve"> </w:t>
      </w:r>
      <w:r w:rsidR="003C3DFA" w:rsidRPr="000A5A69">
        <w:rPr>
          <w:rFonts w:eastAsiaTheme="minorHAnsi"/>
        </w:rPr>
        <w:t>Mothers' Work-to-Family Conflict and Children's Academic Achievement: Do School Involvement and Work Status Matter?)</w:t>
      </w:r>
    </w:p>
    <w:p w14:paraId="02867B4F" w14:textId="77777777" w:rsidR="00E71607" w:rsidRPr="000A5A69" w:rsidRDefault="00084E33" w:rsidP="00084E33">
      <w:pPr>
        <w:pStyle w:val="NoSpacing"/>
        <w:spacing w:line="240" w:lineRule="auto"/>
        <w:ind w:left="2160" w:hanging="2160"/>
        <w:rPr>
          <w:rFonts w:ascii="Times New Roman" w:hAnsi="Times New Roman"/>
          <w:sz w:val="24"/>
          <w:szCs w:val="24"/>
        </w:rPr>
      </w:pPr>
      <w:r w:rsidRPr="000A5A69">
        <w:rPr>
          <w:rFonts w:ascii="Times New Roman" w:hAnsi="Times New Roman"/>
          <w:sz w:val="24"/>
          <w:szCs w:val="24"/>
        </w:rPr>
        <w:t>2013</w:t>
      </w:r>
      <w:r w:rsidR="00E71607" w:rsidRPr="000A5A69">
        <w:rPr>
          <w:rFonts w:ascii="Times New Roman" w:hAnsi="Times New Roman"/>
          <w:b/>
          <w:sz w:val="24"/>
          <w:szCs w:val="24"/>
        </w:rPr>
        <w:tab/>
        <w:t>James Ballard</w:t>
      </w:r>
      <w:r w:rsidRPr="000A5A69">
        <w:rPr>
          <w:rFonts w:ascii="Times New Roman" w:hAnsi="Times New Roman"/>
          <w:b/>
          <w:sz w:val="24"/>
          <w:szCs w:val="24"/>
        </w:rPr>
        <w:t xml:space="preserve"> </w:t>
      </w:r>
      <w:r w:rsidRPr="000A5A69">
        <w:rPr>
          <w:rFonts w:ascii="Times New Roman" w:hAnsi="Times New Roman"/>
          <w:sz w:val="24"/>
          <w:szCs w:val="24"/>
        </w:rPr>
        <w:t>(Thesis: Couples’ Experience of Attachment-Related Change in Context of Couple-Centered and Therapist-Centered Therapy Process: A Qualitative Study</w:t>
      </w:r>
    </w:p>
    <w:p w14:paraId="7C35374C" w14:textId="77777777" w:rsidR="00E71607" w:rsidRPr="000A5A69" w:rsidRDefault="00E71607" w:rsidP="00084E33">
      <w:pPr>
        <w:autoSpaceDE w:val="0"/>
        <w:autoSpaceDN w:val="0"/>
        <w:adjustRightInd w:val="0"/>
        <w:ind w:left="2160" w:hanging="2160"/>
        <w:rPr>
          <w:bCs/>
        </w:rPr>
      </w:pPr>
      <w:r w:rsidRPr="000A5A69">
        <w:t>2013</w:t>
      </w:r>
      <w:r w:rsidRPr="000A5A69">
        <w:rPr>
          <w:b/>
        </w:rPr>
        <w:tab/>
        <w:t>David Thompson</w:t>
      </w:r>
      <w:r w:rsidR="00DD00D6" w:rsidRPr="000A5A69">
        <w:rPr>
          <w:b/>
        </w:rPr>
        <w:t xml:space="preserve"> </w:t>
      </w:r>
      <w:r w:rsidR="00DD00D6" w:rsidRPr="000A5A69">
        <w:t>(Thesis:</w:t>
      </w:r>
      <w:r w:rsidR="00DD00D6" w:rsidRPr="000A5A69">
        <w:rPr>
          <w:b/>
        </w:rPr>
        <w:t xml:space="preserve"> </w:t>
      </w:r>
      <w:r w:rsidR="00DD00D6" w:rsidRPr="000A5A69">
        <w:rPr>
          <w:bCs/>
        </w:rPr>
        <w:t xml:space="preserve">The Impact of Psychological Control and Parental Support on Adolescent Grades and School Engagement) </w:t>
      </w:r>
    </w:p>
    <w:p w14:paraId="0B33D763" w14:textId="1CE42972" w:rsidR="00ED06B9" w:rsidRPr="000A5A69" w:rsidRDefault="00ED06B9" w:rsidP="00ED06B9">
      <w:pPr>
        <w:tabs>
          <w:tab w:val="left" w:pos="2160"/>
          <w:tab w:val="left" w:pos="4425"/>
          <w:tab w:val="center" w:pos="4680"/>
        </w:tabs>
        <w:ind w:left="2160" w:hanging="2160"/>
        <w:contextualSpacing/>
        <w:rPr>
          <w:color w:val="000000" w:themeColor="text1"/>
        </w:rPr>
      </w:pPr>
      <w:r w:rsidRPr="000A5A69">
        <w:t>2016</w:t>
      </w:r>
      <w:r w:rsidRPr="000A5A69">
        <w:tab/>
      </w:r>
      <w:r w:rsidRPr="000A5A69">
        <w:rPr>
          <w:b/>
        </w:rPr>
        <w:t>Megan Story</w:t>
      </w:r>
      <w:r w:rsidRPr="000A5A69">
        <w:t xml:space="preserve"> (Thesis: Cost Effectiveness in Psychotherapy and Dementia: A Co</w:t>
      </w:r>
      <w:r w:rsidRPr="000A5A69">
        <w:rPr>
          <w:color w:val="000000" w:themeColor="text1"/>
        </w:rPr>
        <w:t>mparison by Treatment Modality and Health Care Provider Type)</w:t>
      </w:r>
    </w:p>
    <w:p w14:paraId="0DF82615" w14:textId="2560F087" w:rsidR="0038497D" w:rsidRPr="000A5A69" w:rsidRDefault="0038497D" w:rsidP="007D60E8">
      <w:pPr>
        <w:pStyle w:val="Heading3"/>
        <w:ind w:left="2160" w:hanging="2160"/>
        <w:rPr>
          <w:rFonts w:ascii="Times New Roman" w:hAnsi="Times New Roman" w:cs="Times New Roman"/>
          <w:color w:val="000000" w:themeColor="text1"/>
        </w:rPr>
      </w:pPr>
      <w:r w:rsidRPr="000A5A69">
        <w:rPr>
          <w:rFonts w:ascii="Times New Roman" w:hAnsi="Times New Roman" w:cs="Times New Roman"/>
          <w:color w:val="000000" w:themeColor="text1"/>
        </w:rPr>
        <w:t>2016</w:t>
      </w:r>
      <w:r w:rsidRPr="000A5A69">
        <w:rPr>
          <w:rFonts w:ascii="Times New Roman" w:hAnsi="Times New Roman" w:cs="Times New Roman"/>
          <w:color w:val="000000" w:themeColor="text1"/>
        </w:rPr>
        <w:tab/>
      </w:r>
      <w:r w:rsidRPr="000A5A69">
        <w:rPr>
          <w:rFonts w:ascii="Times New Roman" w:hAnsi="Times New Roman" w:cs="Times New Roman"/>
          <w:b/>
          <w:color w:val="000000" w:themeColor="text1"/>
        </w:rPr>
        <w:t>Jamie Easler</w:t>
      </w:r>
      <w:r w:rsidRPr="000A5A69">
        <w:rPr>
          <w:rFonts w:ascii="Times New Roman" w:hAnsi="Times New Roman" w:cs="Times New Roman"/>
          <w:color w:val="000000" w:themeColor="text1"/>
        </w:rPr>
        <w:t xml:space="preserve"> (Thesis:  </w:t>
      </w:r>
      <w:r w:rsidR="00ED06B9" w:rsidRPr="000A5A69">
        <w:rPr>
          <w:rFonts w:ascii="Times New Roman" w:hAnsi="Times New Roman" w:cs="Times New Roman"/>
          <w:color w:val="000000" w:themeColor="text1"/>
        </w:rPr>
        <w:t>A Cry for Relief: The Association between Respite Care, Stress, Uplifts, and Marital Quality among Parents of Children with ASD and DS</w:t>
      </w:r>
      <w:r w:rsidRPr="000A5A69">
        <w:rPr>
          <w:rFonts w:ascii="Times New Roman" w:hAnsi="Times New Roman" w:cs="Times New Roman"/>
          <w:color w:val="000000" w:themeColor="text1"/>
        </w:rPr>
        <w:t>)</w:t>
      </w:r>
    </w:p>
    <w:p w14:paraId="3BBA19BD" w14:textId="2CD74641" w:rsidR="007D60E8" w:rsidRPr="000A5A69" w:rsidRDefault="007D60E8" w:rsidP="0072715E">
      <w:pPr>
        <w:ind w:left="2160" w:hanging="2160"/>
        <w:rPr>
          <w:color w:val="000000" w:themeColor="text1"/>
        </w:rPr>
      </w:pPr>
      <w:r w:rsidRPr="000A5A69">
        <w:rPr>
          <w:color w:val="000000" w:themeColor="text1"/>
        </w:rPr>
        <w:t>2016</w:t>
      </w:r>
      <w:r w:rsidRPr="000A5A69">
        <w:rPr>
          <w:color w:val="000000" w:themeColor="text1"/>
        </w:rPr>
        <w:tab/>
      </w:r>
      <w:r w:rsidRPr="000A5A69">
        <w:rPr>
          <w:b/>
          <w:color w:val="000000" w:themeColor="text1"/>
        </w:rPr>
        <w:t xml:space="preserve">Bailey </w:t>
      </w:r>
      <w:proofErr w:type="spellStart"/>
      <w:r w:rsidRPr="000A5A69">
        <w:rPr>
          <w:b/>
          <w:color w:val="000000" w:themeColor="text1"/>
        </w:rPr>
        <w:t>Selland</w:t>
      </w:r>
      <w:proofErr w:type="spellEnd"/>
      <w:r w:rsidRPr="000A5A69">
        <w:rPr>
          <w:color w:val="000000" w:themeColor="text1"/>
        </w:rPr>
        <w:t xml:space="preserve"> (Thesis: Examining the Link Between Exercise and Marital Arguments in Clinical Couples)</w:t>
      </w:r>
    </w:p>
    <w:p w14:paraId="4F16EE03" w14:textId="2C808F8D" w:rsidR="0072715E" w:rsidRPr="000A5A69" w:rsidRDefault="00531544" w:rsidP="0072715E">
      <w:pPr>
        <w:ind w:left="2160" w:hanging="2160"/>
        <w:rPr>
          <w:color w:val="000000" w:themeColor="text1"/>
        </w:rPr>
      </w:pPr>
      <w:r w:rsidRPr="000A5A69">
        <w:rPr>
          <w:color w:val="000000" w:themeColor="text1"/>
        </w:rPr>
        <w:t>2017</w:t>
      </w:r>
      <w:r w:rsidR="0072715E" w:rsidRPr="000A5A69">
        <w:rPr>
          <w:color w:val="000000" w:themeColor="text1"/>
        </w:rPr>
        <w:tab/>
      </w:r>
      <w:r w:rsidR="0072715E" w:rsidRPr="000A5A69">
        <w:rPr>
          <w:b/>
          <w:color w:val="000000" w:themeColor="text1"/>
        </w:rPr>
        <w:t>Madison Memmott</w:t>
      </w:r>
      <w:r w:rsidR="0072715E" w:rsidRPr="000A5A69">
        <w:rPr>
          <w:color w:val="000000" w:themeColor="text1"/>
        </w:rPr>
        <w:t xml:space="preserve"> (Thesis: Bidirectional Relations between Prosocial Behavior and Self-Regulation Across Adolescence)</w:t>
      </w:r>
    </w:p>
    <w:p w14:paraId="667F705F" w14:textId="77777777" w:rsidR="0072715E" w:rsidRPr="000A5A69" w:rsidRDefault="0072715E" w:rsidP="0072715E">
      <w:pPr>
        <w:ind w:left="2160" w:hanging="2160"/>
        <w:rPr>
          <w:color w:val="000000" w:themeColor="text1"/>
        </w:rPr>
      </w:pPr>
      <w:r w:rsidRPr="000A5A69">
        <w:rPr>
          <w:color w:val="000000" w:themeColor="text1"/>
        </w:rPr>
        <w:t>2017</w:t>
      </w:r>
      <w:r w:rsidRPr="000A5A69">
        <w:rPr>
          <w:color w:val="000000" w:themeColor="text1"/>
        </w:rPr>
        <w:tab/>
      </w:r>
      <w:r w:rsidRPr="000A5A69">
        <w:rPr>
          <w:b/>
          <w:color w:val="000000" w:themeColor="text1"/>
        </w:rPr>
        <w:t>Sarah Eliason</w:t>
      </w:r>
      <w:r w:rsidRPr="000A5A69">
        <w:rPr>
          <w:color w:val="000000" w:themeColor="text1"/>
        </w:rPr>
        <w:t xml:space="preserve"> (Thesis: The mediating role of relational aggression between neuroticism and couple attachment, and relationship quality in long-term committed relationships)</w:t>
      </w:r>
    </w:p>
    <w:p w14:paraId="2F781313" w14:textId="108E91A0" w:rsidR="0072715E" w:rsidRPr="000A5A69" w:rsidRDefault="0072715E" w:rsidP="00C66101">
      <w:pPr>
        <w:ind w:left="2160" w:hanging="2160"/>
        <w:rPr>
          <w:color w:val="000000" w:themeColor="text1"/>
        </w:rPr>
      </w:pPr>
      <w:r w:rsidRPr="000A5A69">
        <w:rPr>
          <w:color w:val="000000" w:themeColor="text1"/>
        </w:rPr>
        <w:t>2017</w:t>
      </w:r>
      <w:r w:rsidRPr="000A5A69">
        <w:rPr>
          <w:color w:val="000000" w:themeColor="text1"/>
        </w:rPr>
        <w:tab/>
      </w:r>
      <w:r w:rsidRPr="000A5A69">
        <w:rPr>
          <w:b/>
          <w:color w:val="000000" w:themeColor="text1"/>
        </w:rPr>
        <w:t xml:space="preserve">Cameron </w:t>
      </w:r>
      <w:proofErr w:type="spellStart"/>
      <w:r w:rsidRPr="000A5A69">
        <w:rPr>
          <w:b/>
          <w:color w:val="000000" w:themeColor="text1"/>
        </w:rPr>
        <w:t>Hee</w:t>
      </w:r>
      <w:proofErr w:type="spellEnd"/>
      <w:r w:rsidRPr="000A5A69">
        <w:rPr>
          <w:color w:val="000000" w:themeColor="text1"/>
        </w:rPr>
        <w:t xml:space="preserve"> (Thesis: Can Attachment Behaviors Moderate the Influence of Conflict Styles on Relationship Satisfaction?)</w:t>
      </w:r>
    </w:p>
    <w:p w14:paraId="6B8769F1" w14:textId="28AEB01B" w:rsidR="005F6107" w:rsidRPr="000A5A69" w:rsidRDefault="0072715E" w:rsidP="00C66101">
      <w:pPr>
        <w:ind w:left="2160" w:hanging="2160"/>
        <w:outlineLvl w:val="0"/>
      </w:pPr>
      <w:r w:rsidRPr="000A5A69">
        <w:rPr>
          <w:color w:val="000000" w:themeColor="text1"/>
        </w:rPr>
        <w:t>2017</w:t>
      </w:r>
      <w:r w:rsidR="005B762F" w:rsidRPr="000A5A69">
        <w:rPr>
          <w:color w:val="000000" w:themeColor="text1"/>
        </w:rPr>
        <w:t>-2018</w:t>
      </w:r>
      <w:r w:rsidRPr="000A5A69">
        <w:rPr>
          <w:color w:val="000000" w:themeColor="text1"/>
        </w:rPr>
        <w:tab/>
      </w:r>
      <w:r w:rsidR="003A1DCA" w:rsidRPr="000A5A69">
        <w:rPr>
          <w:b/>
          <w:color w:val="000000" w:themeColor="text1"/>
        </w:rPr>
        <w:t>Kate Handy</w:t>
      </w:r>
      <w:r w:rsidR="003A1DCA" w:rsidRPr="000A5A69">
        <w:rPr>
          <w:color w:val="000000" w:themeColor="text1"/>
        </w:rPr>
        <w:t xml:space="preserve"> </w:t>
      </w:r>
      <w:r w:rsidR="00C66101" w:rsidRPr="000A5A69">
        <w:rPr>
          <w:color w:val="000000" w:themeColor="text1"/>
        </w:rPr>
        <w:t xml:space="preserve">(Thesis: </w:t>
      </w:r>
      <w:r w:rsidR="00C66101" w:rsidRPr="000A5A69">
        <w:t>A Content Analysis of the Journal of Adolescent Health: Using Past Literature to Guide Healthcare Research of U.S. Ethnic Minority Adolescents)</w:t>
      </w:r>
    </w:p>
    <w:p w14:paraId="1E5B1E86" w14:textId="77777777" w:rsidR="005B762F" w:rsidRPr="000A5A69" w:rsidRDefault="005B762F" w:rsidP="005B762F">
      <w:pPr>
        <w:ind w:left="720" w:hanging="720"/>
      </w:pPr>
      <w:r w:rsidRPr="000A5A69">
        <w:t>2018</w:t>
      </w:r>
      <w:r w:rsidRPr="000A5A69">
        <w:tab/>
      </w:r>
      <w:r w:rsidRPr="000A5A69">
        <w:tab/>
      </w:r>
      <w:r w:rsidRPr="000A5A69">
        <w:tab/>
      </w:r>
      <w:r w:rsidRPr="000A5A69">
        <w:rPr>
          <w:b/>
        </w:rPr>
        <w:t xml:space="preserve">David </w:t>
      </w:r>
      <w:proofErr w:type="spellStart"/>
      <w:r w:rsidRPr="000A5A69">
        <w:rPr>
          <w:b/>
        </w:rPr>
        <w:t>Allsop</w:t>
      </w:r>
      <w:proofErr w:type="spellEnd"/>
    </w:p>
    <w:p w14:paraId="09F75014" w14:textId="6437D21D" w:rsidR="00531544" w:rsidRPr="000A5A69" w:rsidRDefault="007A4E07" w:rsidP="007D60E8">
      <w:pPr>
        <w:ind w:left="720" w:hanging="720"/>
      </w:pPr>
      <w:r w:rsidRPr="000A5A69">
        <w:t>2019</w:t>
      </w:r>
      <w:r w:rsidRPr="000A5A69">
        <w:tab/>
      </w:r>
      <w:r w:rsidRPr="000A5A69">
        <w:tab/>
      </w:r>
      <w:r w:rsidRPr="000A5A69">
        <w:tab/>
      </w:r>
      <w:r w:rsidRPr="000A5A69">
        <w:rPr>
          <w:b/>
        </w:rPr>
        <w:t>Kensington Osmond</w:t>
      </w:r>
    </w:p>
    <w:p w14:paraId="7A95E9D0" w14:textId="4C847E9F" w:rsidR="007A4E07" w:rsidRPr="000A5A69" w:rsidRDefault="007A4E07" w:rsidP="007D60E8">
      <w:pPr>
        <w:ind w:left="720" w:hanging="720"/>
        <w:rPr>
          <w:b/>
        </w:rPr>
      </w:pPr>
      <w:r w:rsidRPr="000A5A69">
        <w:t>2019</w:t>
      </w:r>
      <w:r w:rsidRPr="000A5A69">
        <w:tab/>
      </w:r>
      <w:r w:rsidRPr="000A5A69">
        <w:tab/>
      </w:r>
      <w:r w:rsidRPr="000A5A69">
        <w:tab/>
      </w:r>
      <w:r w:rsidRPr="000A5A69">
        <w:rPr>
          <w:b/>
        </w:rPr>
        <w:t>McCall Booth</w:t>
      </w:r>
    </w:p>
    <w:p w14:paraId="6FC7C73C" w14:textId="77777777" w:rsidR="00531544" w:rsidRPr="000A5A69" w:rsidRDefault="00531544" w:rsidP="007D60E8">
      <w:pPr>
        <w:ind w:left="720" w:hanging="720"/>
      </w:pPr>
    </w:p>
    <w:p w14:paraId="44F824B5" w14:textId="77777777" w:rsidR="00E41E5C" w:rsidRPr="000A5A69" w:rsidRDefault="00E41E5C" w:rsidP="00E41E5C">
      <w:pPr>
        <w:ind w:left="720" w:hanging="720"/>
        <w:rPr>
          <w:u w:val="single"/>
        </w:rPr>
      </w:pPr>
      <w:r w:rsidRPr="000A5A69">
        <w:rPr>
          <w:u w:val="single"/>
        </w:rPr>
        <w:t>Honor’s Thesis (Undergraduate)</w:t>
      </w:r>
    </w:p>
    <w:p w14:paraId="7EA50BCB" w14:textId="77777777" w:rsidR="000B6339" w:rsidRPr="000A5A69" w:rsidRDefault="000B6339" w:rsidP="000B6339">
      <w:pPr>
        <w:ind w:left="720" w:hanging="720"/>
      </w:pPr>
      <w:r w:rsidRPr="000A5A69">
        <w:t>2010(Chair)</w:t>
      </w:r>
      <w:r w:rsidRPr="000A5A69">
        <w:tab/>
      </w:r>
      <w:r w:rsidRPr="000A5A69">
        <w:tab/>
      </w:r>
      <w:r w:rsidRPr="000A5A69">
        <w:rPr>
          <w:b/>
        </w:rPr>
        <w:t>Michelle Chestnut</w:t>
      </w:r>
      <w:r w:rsidRPr="000A5A69">
        <w:t xml:space="preserve"> (Thesis: Identifying wife perceptions of personality </w:t>
      </w:r>
      <w:r w:rsidRPr="000A5A69">
        <w:tab/>
      </w:r>
      <w:r w:rsidRPr="000A5A69">
        <w:tab/>
      </w:r>
      <w:r w:rsidRPr="000A5A69">
        <w:tab/>
        <w:t>associated with marital stability over the life course)</w:t>
      </w:r>
    </w:p>
    <w:p w14:paraId="1CC254FF" w14:textId="77777777" w:rsidR="00E41E5C" w:rsidRPr="000A5A69" w:rsidRDefault="00E41E5C" w:rsidP="00E41E5C">
      <w:pPr>
        <w:ind w:left="720" w:hanging="720"/>
      </w:pPr>
      <w:r w:rsidRPr="000A5A69">
        <w:lastRenderedPageBreak/>
        <w:t>20</w:t>
      </w:r>
      <w:r w:rsidR="00E83800" w:rsidRPr="000A5A69">
        <w:t>10</w:t>
      </w:r>
      <w:r w:rsidR="000B6339" w:rsidRPr="000A5A69">
        <w:t>(Committee)</w:t>
      </w:r>
      <w:r w:rsidR="000B6339" w:rsidRPr="000A5A69">
        <w:tab/>
      </w:r>
      <w:r w:rsidRPr="000A5A69">
        <w:rPr>
          <w:b/>
        </w:rPr>
        <w:t>Rebekah Gardner</w:t>
      </w:r>
      <w:r w:rsidRPr="000A5A69">
        <w:t xml:space="preserve"> (Thesis: Positive and negative affect, forgiveness, and </w:t>
      </w:r>
      <w:r w:rsidRPr="000A5A69">
        <w:tab/>
      </w:r>
      <w:r w:rsidRPr="000A5A69">
        <w:tab/>
      </w:r>
      <w:r w:rsidRPr="000A5A69">
        <w:tab/>
        <w:t>relationship quality in married couples)</w:t>
      </w:r>
    </w:p>
    <w:p w14:paraId="664383FD" w14:textId="77777777" w:rsidR="003501C3" w:rsidRPr="000A5A69" w:rsidRDefault="003501C3" w:rsidP="00E41E5C">
      <w:pPr>
        <w:ind w:left="720" w:hanging="720"/>
        <w:rPr>
          <w:u w:val="single"/>
        </w:rPr>
      </w:pPr>
    </w:p>
    <w:p w14:paraId="472B7A72" w14:textId="77777777" w:rsidR="005605AD" w:rsidRPr="000A5A69" w:rsidRDefault="005605AD" w:rsidP="00E41E5C">
      <w:pPr>
        <w:ind w:left="720" w:hanging="720"/>
        <w:rPr>
          <w:u w:val="single"/>
        </w:rPr>
      </w:pPr>
      <w:r w:rsidRPr="000A5A69">
        <w:rPr>
          <w:u w:val="single"/>
        </w:rPr>
        <w:t>Undergraduate Students-Mentored Research</w:t>
      </w:r>
    </w:p>
    <w:p w14:paraId="5DADD197" w14:textId="25B68DCC" w:rsidR="00C66101" w:rsidRPr="000A5A69" w:rsidRDefault="00C66101" w:rsidP="0058464D">
      <w:r w:rsidRPr="000A5A69">
        <w:t>Couples and Type 1 Diabetes</w:t>
      </w:r>
    </w:p>
    <w:p w14:paraId="0D5F8D25" w14:textId="2E0E1AEE" w:rsidR="00C66101" w:rsidRPr="000A5A69" w:rsidRDefault="00BF6D57" w:rsidP="0058464D">
      <w:pPr>
        <w:rPr>
          <w:b/>
        </w:rPr>
      </w:pPr>
      <w:r w:rsidRPr="000A5A69">
        <w:t>2018-2019</w:t>
      </w:r>
      <w:r w:rsidR="00C66101" w:rsidRPr="000A5A69">
        <w:tab/>
      </w:r>
      <w:r w:rsidR="00C66101" w:rsidRPr="000A5A69">
        <w:tab/>
      </w:r>
      <w:r w:rsidR="00C66101" w:rsidRPr="000A5A69">
        <w:rPr>
          <w:b/>
        </w:rPr>
        <w:t>Riley Whiting</w:t>
      </w:r>
    </w:p>
    <w:p w14:paraId="42307F14" w14:textId="6AC942FB" w:rsidR="00BF6D57" w:rsidRPr="000A5A69" w:rsidRDefault="00BF6D57" w:rsidP="0058464D">
      <w:pPr>
        <w:rPr>
          <w:b/>
        </w:rPr>
      </w:pPr>
      <w:r w:rsidRPr="000A5A69">
        <w:t>2019</w:t>
      </w:r>
      <w:r w:rsidRPr="000A5A69">
        <w:rPr>
          <w:b/>
        </w:rPr>
        <w:tab/>
      </w:r>
      <w:r w:rsidRPr="000A5A69">
        <w:rPr>
          <w:b/>
        </w:rPr>
        <w:tab/>
      </w:r>
      <w:r w:rsidRPr="000A5A69">
        <w:rPr>
          <w:b/>
        </w:rPr>
        <w:tab/>
        <w:t xml:space="preserve">Jon </w:t>
      </w:r>
      <w:proofErr w:type="spellStart"/>
      <w:r w:rsidRPr="000A5A69">
        <w:rPr>
          <w:b/>
        </w:rPr>
        <w:t>Carr</w:t>
      </w:r>
      <w:proofErr w:type="spellEnd"/>
    </w:p>
    <w:p w14:paraId="58A12299" w14:textId="2E21109E" w:rsidR="00ED00F6" w:rsidRDefault="00ED00F6" w:rsidP="00ED00F6">
      <w:pPr>
        <w:rPr>
          <w:b/>
        </w:rPr>
      </w:pPr>
      <w:r w:rsidRPr="000A5A69">
        <w:t>2019-</w:t>
      </w:r>
      <w:r>
        <w:t>2020</w:t>
      </w:r>
      <w:r w:rsidRPr="000A5A69">
        <w:rPr>
          <w:b/>
        </w:rPr>
        <w:tab/>
      </w:r>
      <w:r w:rsidRPr="000A5A69">
        <w:rPr>
          <w:b/>
        </w:rPr>
        <w:tab/>
        <w:t>Matthew Porter</w:t>
      </w:r>
    </w:p>
    <w:p w14:paraId="458738D1" w14:textId="21475E3A" w:rsidR="00E970B5" w:rsidRPr="000A5A69" w:rsidRDefault="00E970B5" w:rsidP="00ED00F6">
      <w:pPr>
        <w:rPr>
          <w:b/>
        </w:rPr>
      </w:pPr>
      <w:r w:rsidRPr="00E970B5">
        <w:rPr>
          <w:bCs/>
        </w:rPr>
        <w:t>2020</w:t>
      </w:r>
      <w:r>
        <w:rPr>
          <w:b/>
        </w:rPr>
        <w:tab/>
      </w:r>
      <w:r>
        <w:rPr>
          <w:b/>
        </w:rPr>
        <w:tab/>
      </w:r>
      <w:r>
        <w:rPr>
          <w:b/>
        </w:rPr>
        <w:tab/>
        <w:t>Rachel Porter</w:t>
      </w:r>
    </w:p>
    <w:p w14:paraId="0866FE1E" w14:textId="77777777" w:rsidR="00852BEF" w:rsidRPr="000A5A69" w:rsidRDefault="00852BEF" w:rsidP="00852BEF">
      <w:pPr>
        <w:rPr>
          <w:b/>
        </w:rPr>
      </w:pPr>
      <w:r w:rsidRPr="000A5A69">
        <w:t>2019-Present</w:t>
      </w:r>
      <w:r w:rsidRPr="000A5A69">
        <w:rPr>
          <w:b/>
        </w:rPr>
        <w:tab/>
      </w:r>
      <w:r w:rsidRPr="000A5A69">
        <w:rPr>
          <w:b/>
        </w:rPr>
        <w:tab/>
        <w:t xml:space="preserve">Susannah </w:t>
      </w:r>
      <w:proofErr w:type="spellStart"/>
      <w:r w:rsidRPr="000A5A69">
        <w:rPr>
          <w:b/>
        </w:rPr>
        <w:t>Rellaford</w:t>
      </w:r>
      <w:proofErr w:type="spellEnd"/>
    </w:p>
    <w:p w14:paraId="3B359269" w14:textId="7BF0219A" w:rsidR="00C66101" w:rsidRDefault="007A040D" w:rsidP="0058464D">
      <w:pPr>
        <w:rPr>
          <w:b/>
        </w:rPr>
      </w:pPr>
      <w:r w:rsidRPr="00232CBD">
        <w:rPr>
          <w:bCs/>
        </w:rPr>
        <w:t>2020</w:t>
      </w:r>
      <w:r w:rsidRPr="00232CBD">
        <w:rPr>
          <w:bCs/>
        </w:rPr>
        <w:tab/>
      </w:r>
      <w:r w:rsidRPr="00232CBD">
        <w:rPr>
          <w:bCs/>
        </w:rPr>
        <w:tab/>
      </w:r>
      <w:r>
        <w:rPr>
          <w:b/>
        </w:rPr>
        <w:tab/>
        <w:t xml:space="preserve">Ellie </w:t>
      </w:r>
      <w:proofErr w:type="spellStart"/>
      <w:r w:rsidR="00232CBD">
        <w:rPr>
          <w:b/>
        </w:rPr>
        <w:t>Steeger</w:t>
      </w:r>
      <w:proofErr w:type="spellEnd"/>
      <w:r>
        <w:rPr>
          <w:b/>
        </w:rPr>
        <w:tab/>
      </w:r>
    </w:p>
    <w:p w14:paraId="32CED254" w14:textId="5203BED9" w:rsidR="00852BEF" w:rsidRDefault="00852BEF" w:rsidP="0058464D">
      <w:pPr>
        <w:rPr>
          <w:b/>
        </w:rPr>
      </w:pPr>
    </w:p>
    <w:p w14:paraId="74BD7B4C" w14:textId="121F8F2E" w:rsidR="00FD7BE8" w:rsidRPr="00E970B5" w:rsidRDefault="00FD7BE8" w:rsidP="0058464D">
      <w:pPr>
        <w:rPr>
          <w:bCs/>
        </w:rPr>
      </w:pPr>
      <w:r w:rsidRPr="00E970B5">
        <w:rPr>
          <w:bCs/>
        </w:rPr>
        <w:t>Sensory Impairments and Social Isolation</w:t>
      </w:r>
    </w:p>
    <w:p w14:paraId="61407EE6" w14:textId="4DCCDFFB" w:rsidR="00FD7BE8" w:rsidRDefault="00FD7BE8" w:rsidP="0058464D">
      <w:pPr>
        <w:rPr>
          <w:b/>
        </w:rPr>
      </w:pPr>
      <w:r w:rsidRPr="005461CC">
        <w:rPr>
          <w:bCs/>
        </w:rPr>
        <w:t>2020</w:t>
      </w:r>
      <w:r>
        <w:rPr>
          <w:b/>
        </w:rPr>
        <w:tab/>
      </w:r>
      <w:r>
        <w:rPr>
          <w:b/>
        </w:rPr>
        <w:tab/>
      </w:r>
      <w:r>
        <w:rPr>
          <w:b/>
        </w:rPr>
        <w:tab/>
        <w:t>Lindsay Davis</w:t>
      </w:r>
    </w:p>
    <w:p w14:paraId="47B9748D" w14:textId="1F7440E3" w:rsidR="00FD7BE8" w:rsidRDefault="00FD7BE8" w:rsidP="0058464D">
      <w:pPr>
        <w:rPr>
          <w:b/>
        </w:rPr>
      </w:pPr>
      <w:r w:rsidRPr="005461CC">
        <w:rPr>
          <w:bCs/>
        </w:rPr>
        <w:t>2020</w:t>
      </w:r>
      <w:r w:rsidR="00A62B4E" w:rsidRPr="005461CC">
        <w:rPr>
          <w:bCs/>
        </w:rPr>
        <w:t>-Present</w:t>
      </w:r>
      <w:r>
        <w:rPr>
          <w:b/>
        </w:rPr>
        <w:tab/>
      </w:r>
      <w:r>
        <w:rPr>
          <w:b/>
        </w:rPr>
        <w:tab/>
        <w:t>Hailey Weller</w:t>
      </w:r>
    </w:p>
    <w:p w14:paraId="1DFAE0CE" w14:textId="4B3EC408" w:rsidR="00FD7BE8" w:rsidRDefault="00FD7BE8" w:rsidP="0058464D">
      <w:pPr>
        <w:rPr>
          <w:b/>
        </w:rPr>
      </w:pPr>
      <w:r w:rsidRPr="005461CC">
        <w:rPr>
          <w:bCs/>
        </w:rPr>
        <w:t>20</w:t>
      </w:r>
      <w:r w:rsidR="00A62B4E" w:rsidRPr="005461CC">
        <w:rPr>
          <w:bCs/>
        </w:rPr>
        <w:t>20-Present</w:t>
      </w:r>
      <w:r w:rsidR="00A62B4E">
        <w:rPr>
          <w:b/>
        </w:rPr>
        <w:tab/>
      </w:r>
      <w:r w:rsidR="00A62B4E">
        <w:rPr>
          <w:b/>
        </w:rPr>
        <w:tab/>
      </w:r>
      <w:proofErr w:type="spellStart"/>
      <w:r w:rsidR="00A62B4E">
        <w:rPr>
          <w:b/>
        </w:rPr>
        <w:t>Shenan</w:t>
      </w:r>
      <w:proofErr w:type="spellEnd"/>
      <w:r w:rsidR="00A62B4E">
        <w:rPr>
          <w:b/>
        </w:rPr>
        <w:t xml:space="preserve"> Owens</w:t>
      </w:r>
    </w:p>
    <w:p w14:paraId="6E14BCC6" w14:textId="77777777" w:rsidR="00FD7BE8" w:rsidRPr="000A5A69" w:rsidRDefault="00FD7BE8" w:rsidP="0058464D">
      <w:pPr>
        <w:rPr>
          <w:b/>
        </w:rPr>
      </w:pPr>
    </w:p>
    <w:p w14:paraId="5945F504" w14:textId="1DD560A4" w:rsidR="006E0691" w:rsidRDefault="00FD6A46" w:rsidP="0058464D">
      <w:r>
        <w:t>Artificial Intelligence use by Older Adults</w:t>
      </w:r>
    </w:p>
    <w:p w14:paraId="1DE9251C" w14:textId="475955A8" w:rsidR="00FD6A46" w:rsidRDefault="00FD6A46" w:rsidP="0058464D">
      <w:r>
        <w:t>2020</w:t>
      </w:r>
      <w:r>
        <w:tab/>
      </w:r>
      <w:r>
        <w:tab/>
      </w:r>
      <w:r>
        <w:tab/>
      </w:r>
      <w:r w:rsidR="004B0A12" w:rsidRPr="004B0A12">
        <w:rPr>
          <w:b/>
          <w:bCs/>
        </w:rPr>
        <w:t>Naomi McAllister</w:t>
      </w:r>
    </w:p>
    <w:p w14:paraId="4937E6D2" w14:textId="78AD09FE" w:rsidR="004B0A12" w:rsidRDefault="004B0A12" w:rsidP="0058464D">
      <w:r>
        <w:t>2020</w:t>
      </w:r>
      <w:r>
        <w:tab/>
      </w:r>
      <w:r>
        <w:tab/>
      </w:r>
      <w:r>
        <w:tab/>
      </w:r>
      <w:r w:rsidRPr="004B0A12">
        <w:rPr>
          <w:b/>
          <w:bCs/>
        </w:rPr>
        <w:t xml:space="preserve">Janessa </w:t>
      </w:r>
      <w:proofErr w:type="spellStart"/>
      <w:r w:rsidRPr="004B0A12">
        <w:rPr>
          <w:b/>
          <w:bCs/>
        </w:rPr>
        <w:t>McQuivey</w:t>
      </w:r>
      <w:proofErr w:type="spellEnd"/>
    </w:p>
    <w:p w14:paraId="78F79A9A" w14:textId="77777777" w:rsidR="006E0691" w:rsidRDefault="006E0691" w:rsidP="0058464D"/>
    <w:p w14:paraId="6BA8DFA4" w14:textId="6BD58260" w:rsidR="005F3BA2" w:rsidRPr="000A5A69" w:rsidRDefault="005F3BA2" w:rsidP="0058464D">
      <w:proofErr w:type="spellStart"/>
      <w:r w:rsidRPr="000A5A69">
        <w:t>CyberSeniors</w:t>
      </w:r>
      <w:proofErr w:type="spellEnd"/>
    </w:p>
    <w:p w14:paraId="2108668A" w14:textId="2BD1F455" w:rsidR="005F3BA2" w:rsidRPr="000A5A69" w:rsidRDefault="005F3BA2" w:rsidP="0058464D">
      <w:r w:rsidRPr="000A5A69">
        <w:t>2017</w:t>
      </w:r>
      <w:r w:rsidRPr="000A5A69">
        <w:tab/>
      </w:r>
      <w:r w:rsidRPr="000A5A69">
        <w:tab/>
      </w:r>
      <w:r w:rsidRPr="000A5A69">
        <w:tab/>
      </w:r>
      <w:r w:rsidRPr="000A5A69">
        <w:rPr>
          <w:b/>
        </w:rPr>
        <w:t>Margaret Aller</w:t>
      </w:r>
    </w:p>
    <w:p w14:paraId="489897E7" w14:textId="77777777" w:rsidR="005F3BA2" w:rsidRPr="000A5A69" w:rsidRDefault="005F3BA2" w:rsidP="0058464D"/>
    <w:p w14:paraId="148B01BA" w14:textId="7C919566" w:rsidR="00B659ED" w:rsidRPr="000A5A69" w:rsidRDefault="00B659ED" w:rsidP="0058464D">
      <w:r w:rsidRPr="000A5A69">
        <w:t>Sleep and Marriage</w:t>
      </w:r>
    </w:p>
    <w:p w14:paraId="02B1DDAB" w14:textId="1D84D794" w:rsidR="00B659ED" w:rsidRPr="000A5A69" w:rsidRDefault="00B659ED" w:rsidP="0058464D">
      <w:r w:rsidRPr="000A5A69">
        <w:t>2017</w:t>
      </w:r>
      <w:r w:rsidRPr="000A5A69">
        <w:tab/>
      </w:r>
      <w:r w:rsidRPr="000A5A69">
        <w:tab/>
      </w:r>
      <w:r w:rsidRPr="000A5A69">
        <w:tab/>
      </w:r>
      <w:r w:rsidRPr="000A5A69">
        <w:rPr>
          <w:b/>
        </w:rPr>
        <w:t>Brynn Anderson</w:t>
      </w:r>
    </w:p>
    <w:p w14:paraId="781D77AB" w14:textId="55287AB4" w:rsidR="00B659ED" w:rsidRPr="000A5A69" w:rsidRDefault="00B659ED" w:rsidP="0058464D">
      <w:pPr>
        <w:rPr>
          <w:b/>
        </w:rPr>
      </w:pPr>
      <w:r w:rsidRPr="000A5A69">
        <w:t>2017</w:t>
      </w:r>
      <w:r w:rsidRPr="000A5A69">
        <w:tab/>
      </w:r>
      <w:r w:rsidRPr="000A5A69">
        <w:tab/>
      </w:r>
      <w:r w:rsidRPr="000A5A69">
        <w:tab/>
      </w:r>
      <w:r w:rsidR="00BE0FC6" w:rsidRPr="000A5A69">
        <w:rPr>
          <w:b/>
        </w:rPr>
        <w:t xml:space="preserve">Lindsay </w:t>
      </w:r>
      <w:proofErr w:type="spellStart"/>
      <w:r w:rsidR="00BE0FC6" w:rsidRPr="000A5A69">
        <w:rPr>
          <w:b/>
        </w:rPr>
        <w:t>Halling</w:t>
      </w:r>
      <w:proofErr w:type="spellEnd"/>
      <w:r w:rsidR="00BE0FC6" w:rsidRPr="000A5A69">
        <w:rPr>
          <w:b/>
        </w:rPr>
        <w:t xml:space="preserve"> (</w:t>
      </w:r>
      <w:proofErr w:type="spellStart"/>
      <w:r w:rsidR="00BE0FC6" w:rsidRPr="000A5A69">
        <w:rPr>
          <w:b/>
        </w:rPr>
        <w:t>Peine</w:t>
      </w:r>
      <w:proofErr w:type="spellEnd"/>
      <w:r w:rsidR="00BE0FC6" w:rsidRPr="000A5A69">
        <w:rPr>
          <w:b/>
        </w:rPr>
        <w:t>)</w:t>
      </w:r>
    </w:p>
    <w:p w14:paraId="33CE0C12" w14:textId="77777777" w:rsidR="00B659ED" w:rsidRPr="000A5A69" w:rsidRDefault="00B659ED" w:rsidP="0058464D"/>
    <w:p w14:paraId="6A0532B7" w14:textId="77777777" w:rsidR="003501C3" w:rsidRPr="000A5A69" w:rsidRDefault="003501C3" w:rsidP="0058464D">
      <w:r w:rsidRPr="000A5A69">
        <w:t>Centenarians and Attachment</w:t>
      </w:r>
    </w:p>
    <w:p w14:paraId="6477855F" w14:textId="77777777" w:rsidR="003501C3" w:rsidRPr="000A5A69" w:rsidRDefault="003501C3" w:rsidP="0058464D">
      <w:r w:rsidRPr="000A5A69">
        <w:t>2016</w:t>
      </w:r>
      <w:r w:rsidRPr="000A5A69">
        <w:tab/>
      </w:r>
      <w:r w:rsidRPr="000A5A69">
        <w:tab/>
      </w:r>
      <w:r w:rsidRPr="000A5A69">
        <w:tab/>
      </w:r>
      <w:r w:rsidRPr="000A5A69">
        <w:rPr>
          <w:b/>
        </w:rPr>
        <w:t>Haley Bronson</w:t>
      </w:r>
    </w:p>
    <w:p w14:paraId="5844871F" w14:textId="77777777" w:rsidR="003501C3" w:rsidRPr="000A5A69" w:rsidRDefault="003501C3" w:rsidP="0058464D">
      <w:pPr>
        <w:rPr>
          <w:b/>
        </w:rPr>
      </w:pPr>
      <w:r w:rsidRPr="000A5A69">
        <w:t>2016</w:t>
      </w:r>
      <w:r w:rsidRPr="000A5A69">
        <w:tab/>
      </w:r>
      <w:r w:rsidRPr="000A5A69">
        <w:tab/>
      </w:r>
      <w:r w:rsidRPr="000A5A69">
        <w:tab/>
      </w:r>
      <w:r w:rsidRPr="000A5A69">
        <w:rPr>
          <w:b/>
        </w:rPr>
        <w:t>Makayla Nielson</w:t>
      </w:r>
    </w:p>
    <w:p w14:paraId="59AEFDA9" w14:textId="29461244" w:rsidR="007D60E8" w:rsidRPr="000A5A69" w:rsidRDefault="007D60E8" w:rsidP="0058464D">
      <w:pPr>
        <w:rPr>
          <w:b/>
        </w:rPr>
      </w:pPr>
      <w:r w:rsidRPr="000A5A69">
        <w:t>2016</w:t>
      </w:r>
      <w:r w:rsidRPr="000A5A69">
        <w:rPr>
          <w:b/>
        </w:rPr>
        <w:tab/>
      </w:r>
      <w:r w:rsidRPr="000A5A69">
        <w:rPr>
          <w:b/>
        </w:rPr>
        <w:tab/>
      </w:r>
      <w:r w:rsidRPr="000A5A69">
        <w:rPr>
          <w:b/>
        </w:rPr>
        <w:tab/>
        <w:t>Kate Patterson</w:t>
      </w:r>
    </w:p>
    <w:p w14:paraId="00377454" w14:textId="24915F9C" w:rsidR="007D60E8" w:rsidRPr="000A5A69" w:rsidRDefault="007D60E8" w:rsidP="0058464D">
      <w:pPr>
        <w:rPr>
          <w:b/>
        </w:rPr>
      </w:pPr>
      <w:r w:rsidRPr="000A5A69">
        <w:t>2016</w:t>
      </w:r>
      <w:r w:rsidR="00DD32F5" w:rsidRPr="000A5A69">
        <w:t>-2017</w:t>
      </w:r>
      <w:r w:rsidRPr="000A5A69">
        <w:rPr>
          <w:b/>
        </w:rPr>
        <w:tab/>
      </w:r>
      <w:r w:rsidRPr="000A5A69">
        <w:rPr>
          <w:b/>
        </w:rPr>
        <w:tab/>
        <w:t>Karolina Jones</w:t>
      </w:r>
    </w:p>
    <w:p w14:paraId="0D049569" w14:textId="3E5AC83C" w:rsidR="00DD32F5" w:rsidRPr="000A5A69" w:rsidRDefault="00DD32F5" w:rsidP="0058464D">
      <w:pPr>
        <w:rPr>
          <w:b/>
        </w:rPr>
      </w:pPr>
      <w:r w:rsidRPr="000A5A69">
        <w:t>2016-2017</w:t>
      </w:r>
      <w:r w:rsidRPr="000A5A69">
        <w:rPr>
          <w:b/>
        </w:rPr>
        <w:tab/>
      </w:r>
      <w:r w:rsidRPr="000A5A69">
        <w:rPr>
          <w:b/>
        </w:rPr>
        <w:tab/>
        <w:t>Myranda Howard</w:t>
      </w:r>
    </w:p>
    <w:p w14:paraId="633E64AB" w14:textId="77777777" w:rsidR="005F3BA2" w:rsidRPr="000A5A69" w:rsidRDefault="005F3BA2" w:rsidP="005F3BA2">
      <w:pPr>
        <w:rPr>
          <w:b/>
        </w:rPr>
      </w:pPr>
      <w:r w:rsidRPr="000A5A69">
        <w:t>2017</w:t>
      </w:r>
      <w:r w:rsidRPr="000A5A69">
        <w:rPr>
          <w:b/>
        </w:rPr>
        <w:tab/>
      </w:r>
      <w:r w:rsidRPr="000A5A69">
        <w:rPr>
          <w:b/>
        </w:rPr>
        <w:tab/>
      </w:r>
      <w:r w:rsidRPr="000A5A69">
        <w:rPr>
          <w:b/>
        </w:rPr>
        <w:tab/>
      </w:r>
      <w:proofErr w:type="spellStart"/>
      <w:r w:rsidRPr="000A5A69">
        <w:rPr>
          <w:b/>
        </w:rPr>
        <w:t>MacKenzie</w:t>
      </w:r>
      <w:proofErr w:type="spellEnd"/>
      <w:r w:rsidRPr="000A5A69">
        <w:rPr>
          <w:b/>
        </w:rPr>
        <w:t xml:space="preserve"> Arrington</w:t>
      </w:r>
    </w:p>
    <w:p w14:paraId="58008288" w14:textId="77777777" w:rsidR="003501C3" w:rsidRPr="000A5A69" w:rsidRDefault="003501C3" w:rsidP="0058464D"/>
    <w:p w14:paraId="269C862E" w14:textId="77777777" w:rsidR="003517D4" w:rsidRPr="000A5A69" w:rsidRDefault="003517D4" w:rsidP="0058464D">
      <w:r w:rsidRPr="000A5A69">
        <w:t>Caregiving of Rural Veterans</w:t>
      </w:r>
    </w:p>
    <w:p w14:paraId="5DD46654" w14:textId="77777777" w:rsidR="003517D4" w:rsidRPr="000A5A69" w:rsidRDefault="003517D4" w:rsidP="0058464D">
      <w:r w:rsidRPr="000A5A69">
        <w:t>2014</w:t>
      </w:r>
      <w:r w:rsidRPr="000A5A69">
        <w:tab/>
      </w:r>
      <w:r w:rsidRPr="000A5A69">
        <w:tab/>
      </w:r>
      <w:r w:rsidRPr="000A5A69">
        <w:tab/>
      </w:r>
      <w:r w:rsidRPr="000A5A69">
        <w:rPr>
          <w:b/>
        </w:rPr>
        <w:t>Bethany Cline</w:t>
      </w:r>
    </w:p>
    <w:p w14:paraId="386699A1" w14:textId="77777777" w:rsidR="003517D4" w:rsidRPr="000A5A69" w:rsidRDefault="003517D4" w:rsidP="003517D4">
      <w:pPr>
        <w:rPr>
          <w:b/>
        </w:rPr>
      </w:pPr>
      <w:r w:rsidRPr="000A5A69">
        <w:t>2013-</w:t>
      </w:r>
      <w:r w:rsidR="00776C1F" w:rsidRPr="000A5A69">
        <w:t>2014</w:t>
      </w:r>
      <w:r w:rsidRPr="000A5A69">
        <w:tab/>
      </w:r>
      <w:r w:rsidRPr="000A5A69">
        <w:tab/>
      </w:r>
      <w:r w:rsidRPr="000A5A69">
        <w:rPr>
          <w:b/>
        </w:rPr>
        <w:t>Emilie Everett</w:t>
      </w:r>
    </w:p>
    <w:p w14:paraId="53208BA8" w14:textId="77777777" w:rsidR="004E3A2F" w:rsidRPr="000A5A69" w:rsidRDefault="004E3A2F" w:rsidP="003517D4">
      <w:pPr>
        <w:rPr>
          <w:b/>
        </w:rPr>
      </w:pPr>
      <w:r w:rsidRPr="000A5A69">
        <w:t>2014-2015</w:t>
      </w:r>
      <w:r w:rsidRPr="000A5A69">
        <w:rPr>
          <w:b/>
        </w:rPr>
        <w:tab/>
      </w:r>
      <w:r w:rsidRPr="000A5A69">
        <w:rPr>
          <w:b/>
        </w:rPr>
        <w:tab/>
        <w:t>Natalee Janke</w:t>
      </w:r>
    </w:p>
    <w:p w14:paraId="229A8187" w14:textId="77777777" w:rsidR="004E3A2F" w:rsidRPr="000A5A69" w:rsidRDefault="004E3A2F" w:rsidP="003517D4">
      <w:r w:rsidRPr="000A5A69">
        <w:t>2014-2015</w:t>
      </w:r>
      <w:r w:rsidRPr="000A5A69">
        <w:rPr>
          <w:b/>
        </w:rPr>
        <w:tab/>
      </w:r>
      <w:r w:rsidRPr="000A5A69">
        <w:rPr>
          <w:b/>
        </w:rPr>
        <w:tab/>
        <w:t>Nellie Jensen</w:t>
      </w:r>
    </w:p>
    <w:p w14:paraId="1C67D530" w14:textId="77777777" w:rsidR="003517D4" w:rsidRPr="000A5A69" w:rsidRDefault="003517D4" w:rsidP="0058464D"/>
    <w:p w14:paraId="566A4E4E" w14:textId="77777777" w:rsidR="003517D4" w:rsidRPr="000A5A69" w:rsidRDefault="003517D4" w:rsidP="0058464D">
      <w:r w:rsidRPr="000A5A69">
        <w:t>Couple Relationships and Transition Experiences (CREATE)</w:t>
      </w:r>
    </w:p>
    <w:p w14:paraId="474AE532" w14:textId="77777777" w:rsidR="003517D4" w:rsidRPr="000A5A69" w:rsidRDefault="003517D4" w:rsidP="0058464D">
      <w:r w:rsidRPr="000A5A69">
        <w:t>2013-</w:t>
      </w:r>
      <w:r w:rsidR="007415F0" w:rsidRPr="000A5A69">
        <w:t>2014</w:t>
      </w:r>
      <w:r w:rsidRPr="000A5A69">
        <w:tab/>
      </w:r>
      <w:r w:rsidRPr="000A5A69">
        <w:tab/>
      </w:r>
      <w:r w:rsidRPr="000A5A69">
        <w:rPr>
          <w:b/>
        </w:rPr>
        <w:t>Emilie Everett</w:t>
      </w:r>
    </w:p>
    <w:p w14:paraId="1F47875B" w14:textId="77777777" w:rsidR="003517D4" w:rsidRPr="000A5A69" w:rsidRDefault="003517D4" w:rsidP="0058464D"/>
    <w:p w14:paraId="16207FE2" w14:textId="77777777" w:rsidR="00951058" w:rsidRPr="000A5A69" w:rsidRDefault="00951058" w:rsidP="0058464D">
      <w:r w:rsidRPr="000A5A69">
        <w:t>Life and Family Legacy Daily Experiences Study</w:t>
      </w:r>
    </w:p>
    <w:p w14:paraId="77D6C210" w14:textId="77777777" w:rsidR="00473F21" w:rsidRPr="000A5A69" w:rsidRDefault="00473F21" w:rsidP="00473F21">
      <w:r w:rsidRPr="000A5A69">
        <w:t>2013-2014</w:t>
      </w:r>
      <w:r w:rsidRPr="000A5A69">
        <w:tab/>
      </w:r>
      <w:r w:rsidRPr="000A5A69">
        <w:tab/>
      </w:r>
      <w:r w:rsidRPr="000A5A69">
        <w:rPr>
          <w:b/>
        </w:rPr>
        <w:t>Emilie Everett</w:t>
      </w:r>
    </w:p>
    <w:p w14:paraId="04DFCC2A" w14:textId="77777777" w:rsidR="00951058" w:rsidRPr="000A5A69" w:rsidRDefault="00951058" w:rsidP="003C3DFA">
      <w:pPr>
        <w:ind w:left="2160" w:hanging="2160"/>
      </w:pPr>
      <w:r w:rsidRPr="000A5A69">
        <w:lastRenderedPageBreak/>
        <w:t>2011</w:t>
      </w:r>
      <w:r w:rsidR="00907DE3" w:rsidRPr="000A5A69">
        <w:t>-</w:t>
      </w:r>
      <w:r w:rsidR="003517D4" w:rsidRPr="000A5A69">
        <w:t>2013</w:t>
      </w:r>
      <w:r w:rsidRPr="000A5A69">
        <w:tab/>
      </w:r>
      <w:r w:rsidR="00907DE3" w:rsidRPr="000A5A69">
        <w:rPr>
          <w:b/>
        </w:rPr>
        <w:t>Wesley Godfrey</w:t>
      </w:r>
      <w:r w:rsidR="003C3DFA" w:rsidRPr="000A5A69">
        <w:rPr>
          <w:b/>
        </w:rPr>
        <w:t xml:space="preserve"> </w:t>
      </w:r>
      <w:r w:rsidR="003C3DFA" w:rsidRPr="000A5A69">
        <w:t>(received an ORCA award in 2012 for work on this project, Medical School at the University of Utah)</w:t>
      </w:r>
    </w:p>
    <w:p w14:paraId="18A80D8D" w14:textId="77777777" w:rsidR="003C3DFA" w:rsidRPr="000A5A69" w:rsidRDefault="003C3DFA" w:rsidP="003C3DFA">
      <w:r w:rsidRPr="000A5A69">
        <w:t>2013</w:t>
      </w:r>
      <w:r w:rsidRPr="000A5A69">
        <w:tab/>
      </w:r>
      <w:r w:rsidRPr="000A5A69">
        <w:tab/>
      </w:r>
      <w:r w:rsidRPr="000A5A69">
        <w:tab/>
      </w:r>
      <w:proofErr w:type="spellStart"/>
      <w:r w:rsidRPr="000A5A69">
        <w:rPr>
          <w:b/>
        </w:rPr>
        <w:t>Niecie</w:t>
      </w:r>
      <w:proofErr w:type="spellEnd"/>
      <w:r w:rsidRPr="000A5A69">
        <w:rPr>
          <w:b/>
        </w:rPr>
        <w:t xml:space="preserve"> Jones</w:t>
      </w:r>
    </w:p>
    <w:p w14:paraId="021C86BC" w14:textId="77777777" w:rsidR="00951058" w:rsidRPr="000A5A69" w:rsidRDefault="00907DE3" w:rsidP="0058464D">
      <w:pPr>
        <w:rPr>
          <w:b/>
        </w:rPr>
      </w:pPr>
      <w:r w:rsidRPr="000A5A69">
        <w:t>2011-2012</w:t>
      </w:r>
      <w:r w:rsidRPr="000A5A69">
        <w:tab/>
      </w:r>
      <w:r w:rsidRPr="000A5A69">
        <w:tab/>
      </w:r>
      <w:r w:rsidRPr="000A5A69">
        <w:rPr>
          <w:b/>
        </w:rPr>
        <w:t>Ari Bond</w:t>
      </w:r>
    </w:p>
    <w:p w14:paraId="1B6989BB" w14:textId="77777777" w:rsidR="00634FA3" w:rsidRPr="000A5A69" w:rsidRDefault="00634FA3" w:rsidP="00634FA3">
      <w:r w:rsidRPr="000A5A69">
        <w:t>2011-2012</w:t>
      </w:r>
      <w:r w:rsidRPr="000A5A69">
        <w:tab/>
      </w:r>
      <w:r w:rsidRPr="000A5A69">
        <w:tab/>
      </w:r>
      <w:proofErr w:type="spellStart"/>
      <w:r w:rsidRPr="000A5A69">
        <w:rPr>
          <w:b/>
        </w:rPr>
        <w:t>Allexis</w:t>
      </w:r>
      <w:proofErr w:type="spellEnd"/>
      <w:r w:rsidRPr="000A5A69">
        <w:rPr>
          <w:b/>
        </w:rPr>
        <w:t xml:space="preserve"> Done (Herring)</w:t>
      </w:r>
    </w:p>
    <w:p w14:paraId="3AD57D97" w14:textId="77777777" w:rsidR="00907DE3" w:rsidRPr="000A5A69" w:rsidRDefault="00907DE3" w:rsidP="0058464D">
      <w:r w:rsidRPr="000A5A69">
        <w:t>2011-2012</w:t>
      </w:r>
      <w:r w:rsidRPr="000A5A69">
        <w:tab/>
      </w:r>
      <w:r w:rsidRPr="000A5A69">
        <w:tab/>
      </w:r>
      <w:r w:rsidRPr="000A5A69">
        <w:rPr>
          <w:b/>
        </w:rPr>
        <w:t>Carri Lynn Rice</w:t>
      </w:r>
    </w:p>
    <w:p w14:paraId="2B3FCC3E" w14:textId="77777777" w:rsidR="00B47CC2" w:rsidRPr="000A5A69" w:rsidRDefault="00B47CC2" w:rsidP="0058464D"/>
    <w:p w14:paraId="498B3DD1" w14:textId="77777777" w:rsidR="0058464D" w:rsidRPr="000A5A69" w:rsidRDefault="00951058" w:rsidP="0058464D">
      <w:r w:rsidRPr="000A5A69">
        <w:t>A</w:t>
      </w:r>
      <w:r w:rsidR="0058464D" w:rsidRPr="000A5A69">
        <w:t>n in-depth study of later life couples’ adjustment to multiple age-related chronic illnesses (</w:t>
      </w:r>
      <w:r w:rsidR="00A854E0" w:rsidRPr="000A5A69">
        <w:t>d</w:t>
      </w:r>
      <w:r w:rsidR="0058464D" w:rsidRPr="000A5A69">
        <w:t xml:space="preserve">iabetes and </w:t>
      </w:r>
      <w:r w:rsidR="00A854E0" w:rsidRPr="000A5A69">
        <w:t>a</w:t>
      </w:r>
      <w:r w:rsidR="0058464D" w:rsidRPr="000A5A69">
        <w:t>rthritis).</w:t>
      </w:r>
    </w:p>
    <w:p w14:paraId="7DCF45DA" w14:textId="77777777" w:rsidR="00B562EF" w:rsidRPr="000A5A69" w:rsidRDefault="00B562EF" w:rsidP="005605AD">
      <w:pPr>
        <w:ind w:left="720" w:hanging="720"/>
      </w:pPr>
      <w:r w:rsidRPr="000A5A69">
        <w:t>2010</w:t>
      </w:r>
      <w:r w:rsidRPr="000A5A69">
        <w:tab/>
      </w:r>
      <w:r w:rsidRPr="000A5A69">
        <w:tab/>
      </w:r>
      <w:r w:rsidRPr="000A5A69">
        <w:tab/>
      </w:r>
      <w:r w:rsidRPr="000A5A69">
        <w:rPr>
          <w:b/>
        </w:rPr>
        <w:t xml:space="preserve">Rachel Van </w:t>
      </w:r>
      <w:proofErr w:type="spellStart"/>
      <w:r w:rsidRPr="000A5A69">
        <w:rPr>
          <w:b/>
        </w:rPr>
        <w:t>Wickle</w:t>
      </w:r>
      <w:proofErr w:type="spellEnd"/>
      <w:r w:rsidRPr="000A5A69">
        <w:t xml:space="preserve"> (Graduate School Acceptance: Loma Linda, M.S. </w:t>
      </w:r>
      <w:r w:rsidRPr="000A5A69">
        <w:tab/>
      </w:r>
      <w:r w:rsidRPr="000A5A69">
        <w:tab/>
      </w:r>
      <w:r w:rsidRPr="000A5A69">
        <w:tab/>
        <w:t>MFT Program)</w:t>
      </w:r>
    </w:p>
    <w:p w14:paraId="13B7AE9D" w14:textId="77777777" w:rsidR="00717604" w:rsidRPr="000A5A69" w:rsidRDefault="00BE1B5F" w:rsidP="005605AD">
      <w:pPr>
        <w:ind w:left="720" w:hanging="720"/>
      </w:pPr>
      <w:r w:rsidRPr="000A5A69">
        <w:t>2009</w:t>
      </w:r>
      <w:r w:rsidRPr="000A5A69">
        <w:tab/>
      </w:r>
      <w:r w:rsidRPr="000A5A69">
        <w:tab/>
      </w:r>
      <w:r w:rsidRPr="000A5A69">
        <w:tab/>
      </w:r>
      <w:r w:rsidRPr="000A5A69">
        <w:rPr>
          <w:b/>
        </w:rPr>
        <w:t xml:space="preserve">Dara </w:t>
      </w:r>
      <w:proofErr w:type="spellStart"/>
      <w:r w:rsidRPr="000A5A69">
        <w:rPr>
          <w:b/>
        </w:rPr>
        <w:t>Kruman</w:t>
      </w:r>
      <w:proofErr w:type="spellEnd"/>
      <w:r w:rsidR="00D051B7" w:rsidRPr="000A5A69">
        <w:rPr>
          <w:b/>
        </w:rPr>
        <w:t xml:space="preserve"> </w:t>
      </w:r>
      <w:r w:rsidR="00D051B7" w:rsidRPr="000A5A69">
        <w:t xml:space="preserve">(Graduate School Acceptance: Tufts University, M.S. </w:t>
      </w:r>
      <w:r w:rsidR="00D051B7" w:rsidRPr="000A5A69">
        <w:tab/>
      </w:r>
      <w:r w:rsidR="00D051B7" w:rsidRPr="000A5A69">
        <w:tab/>
      </w:r>
      <w:r w:rsidR="00D051B7" w:rsidRPr="000A5A69">
        <w:tab/>
        <w:t>Child Development)</w:t>
      </w:r>
    </w:p>
    <w:p w14:paraId="08B27E9A" w14:textId="77777777" w:rsidR="00BE1B5F" w:rsidRPr="000A5A69" w:rsidRDefault="00BE1B5F" w:rsidP="005605AD">
      <w:pPr>
        <w:ind w:left="720" w:hanging="720"/>
      </w:pPr>
      <w:r w:rsidRPr="000A5A69">
        <w:t>2009</w:t>
      </w:r>
      <w:r w:rsidRPr="000A5A69">
        <w:tab/>
      </w:r>
      <w:r w:rsidRPr="000A5A69">
        <w:tab/>
      </w:r>
      <w:r w:rsidRPr="000A5A69">
        <w:tab/>
      </w:r>
      <w:r w:rsidRPr="000A5A69">
        <w:rPr>
          <w:b/>
        </w:rPr>
        <w:t>Michele Price</w:t>
      </w:r>
    </w:p>
    <w:p w14:paraId="42AF8AF3" w14:textId="77777777" w:rsidR="00BE1B5F" w:rsidRPr="000A5A69" w:rsidRDefault="00BE1B5F" w:rsidP="005605AD">
      <w:pPr>
        <w:ind w:left="720" w:hanging="720"/>
      </w:pPr>
      <w:r w:rsidRPr="000A5A69">
        <w:t>2009</w:t>
      </w:r>
      <w:r w:rsidRPr="000A5A69">
        <w:tab/>
      </w:r>
      <w:r w:rsidRPr="000A5A69">
        <w:tab/>
      </w:r>
      <w:r w:rsidRPr="000A5A69">
        <w:tab/>
      </w:r>
      <w:r w:rsidRPr="000A5A69">
        <w:rPr>
          <w:b/>
        </w:rPr>
        <w:t xml:space="preserve">Ann </w:t>
      </w:r>
      <w:proofErr w:type="spellStart"/>
      <w:r w:rsidRPr="000A5A69">
        <w:rPr>
          <w:b/>
        </w:rPr>
        <w:t>Juber</w:t>
      </w:r>
      <w:proofErr w:type="spellEnd"/>
      <w:r w:rsidR="00D051B7" w:rsidRPr="000A5A69">
        <w:rPr>
          <w:b/>
        </w:rPr>
        <w:t xml:space="preserve"> </w:t>
      </w:r>
      <w:r w:rsidR="00D051B7" w:rsidRPr="000A5A69">
        <w:t xml:space="preserve">(Graduate School Acceptance: Brigham Young University, </w:t>
      </w:r>
      <w:r w:rsidR="00D051B7" w:rsidRPr="000A5A69">
        <w:tab/>
      </w:r>
      <w:r w:rsidR="00D051B7" w:rsidRPr="000A5A69">
        <w:tab/>
      </w:r>
      <w:r w:rsidR="00D051B7" w:rsidRPr="000A5A69">
        <w:tab/>
        <w:t>M.S. MFHD Program)</w:t>
      </w:r>
    </w:p>
    <w:p w14:paraId="63725E2C" w14:textId="77777777" w:rsidR="00BE1B5F" w:rsidRPr="000A5A69" w:rsidRDefault="00BE1B5F" w:rsidP="005605AD">
      <w:pPr>
        <w:ind w:left="720" w:hanging="720"/>
      </w:pPr>
      <w:r w:rsidRPr="000A5A69">
        <w:t>2009</w:t>
      </w:r>
      <w:r w:rsidRPr="000A5A69">
        <w:tab/>
      </w:r>
      <w:r w:rsidRPr="000A5A69">
        <w:tab/>
      </w:r>
      <w:r w:rsidRPr="000A5A69">
        <w:tab/>
      </w:r>
      <w:r w:rsidRPr="000A5A69">
        <w:rPr>
          <w:b/>
        </w:rPr>
        <w:t>Kimberly Nielson</w:t>
      </w:r>
    </w:p>
    <w:p w14:paraId="3593AC48" w14:textId="77777777" w:rsidR="00BA1746" w:rsidRPr="000A5A69" w:rsidRDefault="00BA1746" w:rsidP="005605AD">
      <w:pPr>
        <w:ind w:left="720" w:hanging="720"/>
      </w:pPr>
      <w:r w:rsidRPr="000A5A69">
        <w:t>2008</w:t>
      </w:r>
      <w:r w:rsidRPr="000A5A69">
        <w:tab/>
      </w:r>
      <w:r w:rsidRPr="000A5A69">
        <w:tab/>
      </w:r>
      <w:r w:rsidRPr="000A5A69">
        <w:tab/>
      </w:r>
      <w:r w:rsidRPr="000A5A69">
        <w:rPr>
          <w:b/>
        </w:rPr>
        <w:t>Leslie Carpenter</w:t>
      </w:r>
    </w:p>
    <w:p w14:paraId="7D450804" w14:textId="77777777" w:rsidR="005605AD" w:rsidRPr="000A5A69" w:rsidRDefault="005605AD" w:rsidP="00ED3AEA">
      <w:pPr>
        <w:ind w:left="2160" w:hanging="2160"/>
      </w:pPr>
      <w:r w:rsidRPr="000A5A69">
        <w:t xml:space="preserve">2006 – </w:t>
      </w:r>
      <w:r w:rsidR="00BA1746" w:rsidRPr="000A5A69">
        <w:t>2008</w:t>
      </w:r>
      <w:r w:rsidRPr="000A5A69">
        <w:tab/>
      </w:r>
      <w:r w:rsidRPr="000A5A69">
        <w:rPr>
          <w:b/>
        </w:rPr>
        <w:t>Rebekah Byron</w:t>
      </w:r>
      <w:r w:rsidR="0058464D" w:rsidRPr="000A5A69">
        <w:t xml:space="preserve"> (received an ORCA award </w:t>
      </w:r>
      <w:r w:rsidR="00B70F87" w:rsidRPr="000A5A69">
        <w:t xml:space="preserve">in 2008 </w:t>
      </w:r>
      <w:r w:rsidR="0058464D" w:rsidRPr="000A5A69">
        <w:t>for work on this project</w:t>
      </w:r>
      <w:r w:rsidR="00ED3AEA" w:rsidRPr="000A5A69">
        <w:t>, Graduate School Acceptance: MSW program at IUPUI</w:t>
      </w:r>
      <w:r w:rsidR="0058464D" w:rsidRPr="000A5A69">
        <w:t xml:space="preserve">) </w:t>
      </w:r>
    </w:p>
    <w:p w14:paraId="5C5174B1" w14:textId="77777777" w:rsidR="00BA1746" w:rsidRPr="000A5A69" w:rsidRDefault="00BA1746" w:rsidP="0058464D">
      <w:pPr>
        <w:ind w:left="720" w:hanging="720"/>
      </w:pPr>
      <w:r w:rsidRPr="000A5A69">
        <w:t>2006 – 2008</w:t>
      </w:r>
      <w:r w:rsidRPr="000A5A69">
        <w:tab/>
      </w:r>
      <w:r w:rsidRPr="000A5A69">
        <w:tab/>
      </w:r>
      <w:r w:rsidRPr="000A5A69">
        <w:rPr>
          <w:b/>
        </w:rPr>
        <w:t>Elise Ellison</w:t>
      </w:r>
    </w:p>
    <w:p w14:paraId="3BF6923A" w14:textId="77777777" w:rsidR="0058464D" w:rsidRPr="000A5A69" w:rsidRDefault="0058464D" w:rsidP="0058464D">
      <w:pPr>
        <w:ind w:left="720" w:hanging="720"/>
        <w:rPr>
          <w:b/>
        </w:rPr>
      </w:pPr>
      <w:r w:rsidRPr="000A5A69">
        <w:t>2006 – 200</w:t>
      </w:r>
      <w:r w:rsidR="00F42607" w:rsidRPr="000A5A69">
        <w:t>8</w:t>
      </w:r>
      <w:r w:rsidRPr="000A5A69">
        <w:tab/>
      </w:r>
      <w:r w:rsidRPr="000A5A69">
        <w:tab/>
      </w:r>
      <w:r w:rsidRPr="000A5A69">
        <w:rPr>
          <w:b/>
        </w:rPr>
        <w:t>Kristen Crane</w:t>
      </w:r>
      <w:r w:rsidR="00D051B7" w:rsidRPr="000A5A69">
        <w:rPr>
          <w:b/>
        </w:rPr>
        <w:t xml:space="preserve"> </w:t>
      </w:r>
      <w:r w:rsidR="00D051B7" w:rsidRPr="000A5A69">
        <w:t xml:space="preserve">(Graduate School Acceptance: St. Mary’s, M.S. MFT </w:t>
      </w:r>
      <w:r w:rsidR="00D051B7" w:rsidRPr="000A5A69">
        <w:tab/>
      </w:r>
      <w:r w:rsidR="00D051B7" w:rsidRPr="000A5A69">
        <w:tab/>
      </w:r>
      <w:r w:rsidR="00D051B7" w:rsidRPr="000A5A69">
        <w:tab/>
        <w:t>Program)</w:t>
      </w:r>
    </w:p>
    <w:p w14:paraId="7D54926F" w14:textId="77777777" w:rsidR="00ED3AEA" w:rsidRPr="000A5A69" w:rsidRDefault="00ED3AEA" w:rsidP="00ED3AEA">
      <w:pPr>
        <w:ind w:left="2160" w:hanging="2160"/>
      </w:pPr>
      <w:r w:rsidRPr="000A5A69">
        <w:t>2008</w:t>
      </w:r>
      <w:r w:rsidRPr="000A5A69">
        <w:tab/>
      </w:r>
      <w:r w:rsidRPr="000A5A69">
        <w:rPr>
          <w:b/>
        </w:rPr>
        <w:t xml:space="preserve">Benton Lyons </w:t>
      </w:r>
      <w:r w:rsidRPr="000A5A69">
        <w:t>(Graduate School Acceptance: Brigham Young University, M.S. MFT Program)</w:t>
      </w:r>
    </w:p>
    <w:p w14:paraId="3082A496" w14:textId="77777777" w:rsidR="00ED3AEA" w:rsidRPr="000A5A69" w:rsidRDefault="00ED3AEA" w:rsidP="00ED3AEA">
      <w:pPr>
        <w:ind w:left="720" w:hanging="720"/>
      </w:pPr>
      <w:r w:rsidRPr="000A5A69">
        <w:t>2008</w:t>
      </w:r>
      <w:r w:rsidRPr="000A5A69">
        <w:tab/>
      </w:r>
      <w:r w:rsidRPr="000A5A69">
        <w:tab/>
      </w:r>
      <w:r w:rsidRPr="000A5A69">
        <w:tab/>
      </w:r>
      <w:r w:rsidRPr="000A5A69">
        <w:rPr>
          <w:b/>
        </w:rPr>
        <w:t>Stacey Jensen</w:t>
      </w:r>
    </w:p>
    <w:p w14:paraId="1EF0D680" w14:textId="77777777" w:rsidR="00D91D4F" w:rsidRPr="000A5A69" w:rsidRDefault="00D91D4F" w:rsidP="0058464D">
      <w:pPr>
        <w:ind w:left="720" w:hanging="720"/>
      </w:pPr>
      <w:r w:rsidRPr="000A5A69">
        <w:t>2007</w:t>
      </w:r>
      <w:r w:rsidRPr="000A5A69">
        <w:tab/>
      </w:r>
      <w:r w:rsidRPr="000A5A69">
        <w:tab/>
      </w:r>
      <w:r w:rsidRPr="000A5A69">
        <w:tab/>
      </w:r>
      <w:r w:rsidR="00ED3AEA" w:rsidRPr="000A5A69">
        <w:rPr>
          <w:b/>
        </w:rPr>
        <w:t>Rachel Shaw</w:t>
      </w:r>
    </w:p>
    <w:p w14:paraId="1861B555" w14:textId="77777777" w:rsidR="0058464D" w:rsidRPr="000A5A69" w:rsidRDefault="0058464D" w:rsidP="00A854E0">
      <w:pPr>
        <w:ind w:left="2160" w:hanging="2160"/>
      </w:pPr>
      <w:r w:rsidRPr="000A5A69">
        <w:t>2006</w:t>
      </w:r>
      <w:r w:rsidRPr="000A5A69">
        <w:tab/>
      </w:r>
      <w:r w:rsidRPr="000A5A69">
        <w:rPr>
          <w:b/>
        </w:rPr>
        <w:t>Brandan Wheeler</w:t>
      </w:r>
      <w:r w:rsidR="00A854E0" w:rsidRPr="000A5A69">
        <w:t xml:space="preserve"> (Graduate School Acceptance: Brigham Young University, M.S. MFHD Program</w:t>
      </w:r>
      <w:r w:rsidR="00D66750" w:rsidRPr="000A5A69">
        <w:t>, Auburn University PhD HDFS Program</w:t>
      </w:r>
      <w:r w:rsidR="00A854E0" w:rsidRPr="000A5A69">
        <w:t>)</w:t>
      </w:r>
    </w:p>
    <w:p w14:paraId="777646A2" w14:textId="77777777" w:rsidR="0058464D" w:rsidRPr="000A5A69" w:rsidRDefault="0058464D" w:rsidP="00A854E0">
      <w:pPr>
        <w:ind w:left="2160" w:hanging="2160"/>
      </w:pPr>
      <w:r w:rsidRPr="000A5A69">
        <w:t>2005 – 2006</w:t>
      </w:r>
      <w:r w:rsidRPr="000A5A69">
        <w:tab/>
      </w:r>
      <w:r w:rsidRPr="000A5A69">
        <w:rPr>
          <w:b/>
        </w:rPr>
        <w:t>James C. Reeder</w:t>
      </w:r>
      <w:r w:rsidRPr="000A5A69">
        <w:t xml:space="preserve"> (received an ORCA award </w:t>
      </w:r>
      <w:r w:rsidR="00B70F87" w:rsidRPr="000A5A69">
        <w:t xml:space="preserve">in 2006 </w:t>
      </w:r>
      <w:r w:rsidRPr="000A5A69">
        <w:t>for work on this project</w:t>
      </w:r>
      <w:r w:rsidR="00A854E0" w:rsidRPr="000A5A69">
        <w:t>; Graduate School Acceptance: Argosy University School Psychology Program</w:t>
      </w:r>
      <w:r w:rsidR="00B70F87" w:rsidRPr="000A5A69">
        <w:t>)</w:t>
      </w:r>
    </w:p>
    <w:p w14:paraId="0F809D01" w14:textId="77777777" w:rsidR="0058464D" w:rsidRPr="000A5A69" w:rsidRDefault="0058464D" w:rsidP="00A854E0">
      <w:pPr>
        <w:ind w:left="2160" w:hanging="2160"/>
      </w:pPr>
      <w:r w:rsidRPr="000A5A69">
        <w:t>2006</w:t>
      </w:r>
      <w:r w:rsidRPr="000A5A69">
        <w:tab/>
      </w:r>
      <w:r w:rsidRPr="000A5A69">
        <w:rPr>
          <w:b/>
        </w:rPr>
        <w:t>Erin Okazaki</w:t>
      </w:r>
      <w:r w:rsidR="00A854E0" w:rsidRPr="000A5A69">
        <w:t xml:space="preserve"> (Co-authored article published in NCFR “Report” on Families dealing with MS and ALS) </w:t>
      </w:r>
    </w:p>
    <w:p w14:paraId="5413F56C" w14:textId="77777777" w:rsidR="0058464D" w:rsidRPr="000A5A69" w:rsidRDefault="0058464D" w:rsidP="0058464D">
      <w:r w:rsidRPr="000A5A69">
        <w:t>2005</w:t>
      </w:r>
      <w:r w:rsidRPr="000A5A69">
        <w:tab/>
      </w:r>
      <w:r w:rsidRPr="000A5A69">
        <w:tab/>
      </w:r>
      <w:r w:rsidRPr="000A5A69">
        <w:tab/>
      </w:r>
      <w:r w:rsidRPr="000A5A69">
        <w:rPr>
          <w:b/>
        </w:rPr>
        <w:t>Robert Hyatt</w:t>
      </w:r>
    </w:p>
    <w:p w14:paraId="1CBB03B5" w14:textId="77777777" w:rsidR="0058464D" w:rsidRPr="000A5A69" w:rsidRDefault="0058464D" w:rsidP="0058464D"/>
    <w:p w14:paraId="4D89F791" w14:textId="77777777" w:rsidR="0058464D" w:rsidRPr="000A5A69" w:rsidRDefault="0058464D" w:rsidP="0058464D">
      <w:r w:rsidRPr="000A5A69">
        <w:t xml:space="preserve">Flourishing Families </w:t>
      </w:r>
      <w:r w:rsidR="00CC46E9" w:rsidRPr="000A5A69">
        <w:t>P</w:t>
      </w:r>
      <w:r w:rsidRPr="000A5A69">
        <w:t>roject</w:t>
      </w:r>
    </w:p>
    <w:p w14:paraId="40EB5416" w14:textId="77777777" w:rsidR="00D051B7" w:rsidRPr="000A5A69" w:rsidRDefault="00D051B7" w:rsidP="00DA7ACC">
      <w:pPr>
        <w:ind w:left="2160" w:hanging="2160"/>
      </w:pPr>
      <w:r w:rsidRPr="000A5A69">
        <w:t>2009-</w:t>
      </w:r>
      <w:r w:rsidR="00B562EF" w:rsidRPr="000A5A69">
        <w:t>2010</w:t>
      </w:r>
      <w:r w:rsidRPr="000A5A69">
        <w:tab/>
      </w:r>
      <w:r w:rsidRPr="000A5A69">
        <w:rPr>
          <w:b/>
        </w:rPr>
        <w:t xml:space="preserve">Ben </w:t>
      </w:r>
      <w:proofErr w:type="spellStart"/>
      <w:r w:rsidRPr="000A5A69">
        <w:rPr>
          <w:b/>
        </w:rPr>
        <w:t>Malczyk</w:t>
      </w:r>
      <w:proofErr w:type="spellEnd"/>
      <w:r w:rsidR="00B70F87" w:rsidRPr="000A5A69">
        <w:rPr>
          <w:b/>
        </w:rPr>
        <w:t xml:space="preserve"> </w:t>
      </w:r>
      <w:r w:rsidR="00B70F87" w:rsidRPr="000A5A69">
        <w:t>(received an ORCA award in 2010 for work on this project: Predicting dyadic similarities in retirement planning among middle aged couples)</w:t>
      </w:r>
    </w:p>
    <w:p w14:paraId="1F05A4BD" w14:textId="77777777" w:rsidR="005D319F" w:rsidRPr="000A5A69" w:rsidRDefault="005D319F" w:rsidP="00DA7ACC">
      <w:pPr>
        <w:ind w:left="2160" w:hanging="2160"/>
      </w:pPr>
      <w:r w:rsidRPr="000A5A69">
        <w:t>2009</w:t>
      </w:r>
      <w:r w:rsidRPr="000A5A69">
        <w:tab/>
      </w:r>
      <w:r w:rsidRPr="000A5A69">
        <w:rPr>
          <w:b/>
        </w:rPr>
        <w:t>Jami Jackson</w:t>
      </w:r>
      <w:r w:rsidRPr="000A5A69">
        <w:t xml:space="preserve"> (</w:t>
      </w:r>
      <w:r w:rsidR="00DA7ACC" w:rsidRPr="000A5A69">
        <w:t xml:space="preserve">received an ORCA award </w:t>
      </w:r>
      <w:r w:rsidR="00B70F87" w:rsidRPr="000A5A69">
        <w:t xml:space="preserve">in 2009 </w:t>
      </w:r>
      <w:r w:rsidR="00DA7ACC" w:rsidRPr="000A5A69">
        <w:t xml:space="preserve">for work on this project: </w:t>
      </w:r>
      <w:r w:rsidRPr="000A5A69">
        <w:t>Grandparent/Grandchild Emotional Closeness)</w:t>
      </w:r>
    </w:p>
    <w:p w14:paraId="368DAAD9" w14:textId="77777777" w:rsidR="0058464D" w:rsidRPr="000A5A69" w:rsidRDefault="0058464D" w:rsidP="0058464D">
      <w:pPr>
        <w:ind w:left="720" w:hanging="720"/>
      </w:pPr>
      <w:r w:rsidRPr="000A5A69">
        <w:t>2006 – 2007</w:t>
      </w:r>
      <w:r w:rsidRPr="000A5A69">
        <w:tab/>
      </w:r>
      <w:r w:rsidRPr="000A5A69">
        <w:tab/>
        <w:t xml:space="preserve">Approximately </w:t>
      </w:r>
      <w:r w:rsidRPr="000A5A69">
        <w:rPr>
          <w:b/>
        </w:rPr>
        <w:t>25 Undergraduate Research Assistants</w:t>
      </w:r>
    </w:p>
    <w:p w14:paraId="73E0058B" w14:textId="77777777" w:rsidR="0058464D" w:rsidRPr="000A5A69" w:rsidRDefault="0058464D" w:rsidP="0058464D"/>
    <w:p w14:paraId="7441A6F8" w14:textId="77777777" w:rsidR="0058464D" w:rsidRPr="000A5A69" w:rsidRDefault="0058464D" w:rsidP="0058464D">
      <w:r w:rsidRPr="000A5A69">
        <w:t>The Infertility Resilience Model: Assessing Individual, Couple, and External Predictive Factors</w:t>
      </w:r>
    </w:p>
    <w:p w14:paraId="15AF7381" w14:textId="77777777" w:rsidR="0058464D" w:rsidRPr="000A5A69" w:rsidRDefault="0058464D" w:rsidP="00BA1746">
      <w:pPr>
        <w:ind w:left="2160" w:hanging="2160"/>
      </w:pPr>
      <w:r w:rsidRPr="000A5A69">
        <w:t xml:space="preserve">2006 – 2007 </w:t>
      </w:r>
      <w:r w:rsidRPr="000A5A69">
        <w:tab/>
      </w:r>
      <w:r w:rsidRPr="000A5A69">
        <w:rPr>
          <w:b/>
        </w:rPr>
        <w:t>Aaron Ridenour</w:t>
      </w:r>
      <w:r w:rsidRPr="000A5A69">
        <w:t xml:space="preserve"> (Phi Kappa Phi second place award for senior paper</w:t>
      </w:r>
      <w:r w:rsidR="00BA1746" w:rsidRPr="000A5A69">
        <w:t>, paper accepted for publication in Contemporary Family Therapy journal</w:t>
      </w:r>
      <w:r w:rsidRPr="000A5A69">
        <w:t>)</w:t>
      </w:r>
    </w:p>
    <w:p w14:paraId="06EED5A3" w14:textId="77777777" w:rsidR="0058464D" w:rsidRPr="000A5A69" w:rsidRDefault="0058464D" w:rsidP="0058464D">
      <w:pPr>
        <w:ind w:left="720" w:hanging="720"/>
      </w:pPr>
    </w:p>
    <w:p w14:paraId="1386836B" w14:textId="77777777" w:rsidR="0058464D" w:rsidRPr="000A5A69" w:rsidRDefault="0058464D" w:rsidP="0058464D">
      <w:r w:rsidRPr="000A5A69">
        <w:t xml:space="preserve">Custodial Grandparenting of Court Involved Youth: The Roles of Family Structure and Solidarity (manuscript </w:t>
      </w:r>
      <w:r w:rsidR="00D66750" w:rsidRPr="000A5A69">
        <w:t>under review</w:t>
      </w:r>
      <w:r w:rsidRPr="000A5A69">
        <w:t>)</w:t>
      </w:r>
    </w:p>
    <w:p w14:paraId="2A6C5200" w14:textId="77777777" w:rsidR="0058464D" w:rsidRPr="000A5A69" w:rsidRDefault="0058464D" w:rsidP="0058464D">
      <w:pPr>
        <w:ind w:left="2160" w:hanging="2160"/>
      </w:pPr>
      <w:r w:rsidRPr="000A5A69">
        <w:t>2005 – 2006</w:t>
      </w:r>
      <w:r w:rsidRPr="000A5A69">
        <w:tab/>
      </w:r>
      <w:r w:rsidRPr="000A5A69">
        <w:rPr>
          <w:b/>
        </w:rPr>
        <w:t>Sarah Chang</w:t>
      </w:r>
      <w:r w:rsidRPr="000A5A69">
        <w:t xml:space="preserve"> (Graduate School Acceptance: University of California at Fullerton, M.S. of Sociology program)</w:t>
      </w:r>
    </w:p>
    <w:p w14:paraId="18929156" w14:textId="77777777" w:rsidR="0009288B" w:rsidRPr="005605AD" w:rsidRDefault="0009288B" w:rsidP="0009288B">
      <w:pPr>
        <w:spacing w:line="120" w:lineRule="atLeast"/>
        <w:rPr>
          <w:b/>
        </w:rPr>
      </w:pP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AC40C8" w:rsidRPr="00907410" w14:paraId="6E65C0B0" w14:textId="77777777" w:rsidTr="00907410">
        <w:tc>
          <w:tcPr>
            <w:tcW w:w="9576" w:type="dxa"/>
            <w:shd w:val="clear" w:color="auto" w:fill="D9D9D9"/>
          </w:tcPr>
          <w:p w14:paraId="49DE40B8" w14:textId="77777777" w:rsidR="00AC40C8" w:rsidRPr="00907410" w:rsidRDefault="00AC40C8" w:rsidP="00907410">
            <w:pPr>
              <w:spacing w:line="120" w:lineRule="atLeast"/>
              <w:jc w:val="center"/>
              <w:rPr>
                <w:b/>
              </w:rPr>
            </w:pPr>
            <w:r w:rsidRPr="00907410">
              <w:rPr>
                <w:b/>
              </w:rPr>
              <w:t>Honors</w:t>
            </w:r>
          </w:p>
        </w:tc>
      </w:tr>
    </w:tbl>
    <w:p w14:paraId="16772768" w14:textId="77777777" w:rsidR="00A01662" w:rsidRDefault="00A01662" w:rsidP="008E2DE8">
      <w:pPr>
        <w:spacing w:line="120" w:lineRule="atLeast"/>
      </w:pPr>
    </w:p>
    <w:p w14:paraId="60895BC0" w14:textId="53033C14" w:rsidR="006B2927" w:rsidRPr="00BE72A7" w:rsidRDefault="006B2927" w:rsidP="00106471">
      <w:pPr>
        <w:ind w:left="1440" w:hanging="1440"/>
      </w:pPr>
      <w:r>
        <w:t>2021</w:t>
      </w:r>
      <w:r w:rsidR="003D5FF0">
        <w:tab/>
      </w:r>
      <w:r w:rsidR="00106471" w:rsidRPr="00106471">
        <w:rPr>
          <w:bCs/>
        </w:rPr>
        <w:t>“Best of Family Focus 2021” highlights select articles published during the preceding 5-year period (2015-2019).</w:t>
      </w:r>
      <w:r w:rsidR="00106471">
        <w:t xml:space="preserve"> Yorgason, J.B., Seidel, A., </w:t>
      </w:r>
      <w:proofErr w:type="spellStart"/>
      <w:r w:rsidR="00106471">
        <w:t>Rauer</w:t>
      </w:r>
      <w:proofErr w:type="spellEnd"/>
      <w:r w:rsidR="00106471">
        <w:t xml:space="preserve">, A., &amp; </w:t>
      </w:r>
      <w:proofErr w:type="spellStart"/>
      <w:r w:rsidR="00106471">
        <w:t>Polenick</w:t>
      </w:r>
      <w:proofErr w:type="spellEnd"/>
      <w:r w:rsidR="00106471">
        <w:t>, C. (</w:t>
      </w:r>
      <w:r w:rsidR="000C5E7C">
        <w:t>2017</w:t>
      </w:r>
      <w:r w:rsidR="00106471">
        <w:t xml:space="preserve">). </w:t>
      </w:r>
      <w:r>
        <w:t xml:space="preserve">Are you Awake: </w:t>
      </w:r>
      <w:r w:rsidR="003D5FF0">
        <w:t>Why Sleep Matters in Marriage and What Couples can do about it</w:t>
      </w:r>
      <w:r w:rsidR="000C5E7C">
        <w:t>.</w:t>
      </w:r>
      <w:r w:rsidR="003D5FF0">
        <w:t xml:space="preserve"> </w:t>
      </w:r>
      <w:r w:rsidR="003D5FF0" w:rsidRPr="000C5E7C">
        <w:rPr>
          <w:i/>
          <w:iCs/>
        </w:rPr>
        <w:t>Family Focus</w:t>
      </w:r>
      <w:r w:rsidR="003D5FF0">
        <w:t xml:space="preserve">. </w:t>
      </w:r>
    </w:p>
    <w:p w14:paraId="3BD2C510" w14:textId="1091CA17" w:rsidR="006B2927" w:rsidRDefault="006B2927" w:rsidP="00713312">
      <w:pPr>
        <w:ind w:left="1440" w:hanging="1440"/>
      </w:pPr>
    </w:p>
    <w:p w14:paraId="0DE190C8" w14:textId="6AE3AF8E" w:rsidR="00713312" w:rsidRPr="00ED1E49" w:rsidRDefault="00497A74" w:rsidP="00713312">
      <w:pPr>
        <w:ind w:left="1440" w:hanging="1440"/>
        <w:rPr>
          <w:color w:val="000000" w:themeColor="text1"/>
          <w:lang w:bidi="ar-SA"/>
        </w:rPr>
      </w:pPr>
      <w:r>
        <w:t>2020</w:t>
      </w:r>
      <w:r>
        <w:tab/>
      </w:r>
      <w:r w:rsidR="00713312" w:rsidRPr="00ED1E49">
        <w:rPr>
          <w:color w:val="000000" w:themeColor="text1"/>
        </w:rPr>
        <w:t>Finalist for the 2020 Barbara Thompson Award for Excellence in Research on Military and Veteran Families, given by the Military Family Research Institute at Purdue University in partnership with Military REACH at Auburn University.</w:t>
      </w:r>
    </w:p>
    <w:p w14:paraId="0F81C91E" w14:textId="217BF4CB" w:rsidR="00497A74" w:rsidRPr="00ED1E49" w:rsidRDefault="00497A74" w:rsidP="00713312">
      <w:pPr>
        <w:ind w:left="1440"/>
        <w:rPr>
          <w:color w:val="000000" w:themeColor="text1"/>
          <w:lang w:bidi="ar-SA"/>
        </w:rPr>
      </w:pPr>
      <w:r w:rsidRPr="00ED1E49">
        <w:rPr>
          <w:color w:val="000000" w:themeColor="text1"/>
        </w:rPr>
        <w:t>Knobloch, L., Knobloch-</w:t>
      </w:r>
      <w:proofErr w:type="spellStart"/>
      <w:r w:rsidRPr="00ED1E49">
        <w:rPr>
          <w:color w:val="000000" w:themeColor="text1"/>
        </w:rPr>
        <w:t>Fedders</w:t>
      </w:r>
      <w:proofErr w:type="spellEnd"/>
      <w:r w:rsidRPr="00ED1E49">
        <w:rPr>
          <w:color w:val="000000" w:themeColor="text1"/>
        </w:rPr>
        <w:t>, L., Yorgason, J.B.,</w:t>
      </w:r>
      <w:r w:rsidRPr="00ED1E49">
        <w:rPr>
          <w:b/>
          <w:bCs/>
          <w:color w:val="000000" w:themeColor="text1"/>
        </w:rPr>
        <w:t xml:space="preserve"> </w:t>
      </w:r>
      <w:r w:rsidRPr="00ED1E49">
        <w:rPr>
          <w:color w:val="000000" w:themeColor="text1"/>
        </w:rPr>
        <w:t xml:space="preserve">Basinger, E., </w:t>
      </w:r>
      <w:proofErr w:type="spellStart"/>
      <w:r w:rsidRPr="00ED1E49">
        <w:rPr>
          <w:color w:val="000000" w:themeColor="text1"/>
        </w:rPr>
        <w:t>Abendschein</w:t>
      </w:r>
      <w:proofErr w:type="spellEnd"/>
      <w:r w:rsidRPr="00ED1E49">
        <w:rPr>
          <w:color w:val="000000" w:themeColor="text1"/>
        </w:rPr>
        <w:t xml:space="preserve">, B., &amp; </w:t>
      </w:r>
      <w:proofErr w:type="spellStart"/>
      <w:r w:rsidRPr="00ED1E49">
        <w:rPr>
          <w:color w:val="000000" w:themeColor="text1"/>
        </w:rPr>
        <w:t>Mcaninch</w:t>
      </w:r>
      <w:proofErr w:type="spellEnd"/>
      <w:r w:rsidRPr="00ED1E49">
        <w:rPr>
          <w:color w:val="000000" w:themeColor="text1"/>
        </w:rPr>
        <w:t xml:space="preserve">, K. (2020). Suspicion about a partner’s deception and trust as roots of relational uncertainty during the post-deployment transition. </w:t>
      </w:r>
      <w:r w:rsidRPr="00ED1E49">
        <w:rPr>
          <w:i/>
          <w:iCs/>
          <w:color w:val="000000" w:themeColor="text1"/>
        </w:rPr>
        <w:t>Journal of Social and Personal Relationships.</w:t>
      </w:r>
      <w:r w:rsidRPr="00ED1E49">
        <w:rPr>
          <w:color w:val="000000" w:themeColor="text1"/>
          <w:lang w:bidi="ar-SA"/>
        </w:rPr>
        <w:t xml:space="preserve"> </w:t>
      </w:r>
      <w:proofErr w:type="spellStart"/>
      <w:r w:rsidRPr="00ED1E49">
        <w:rPr>
          <w:color w:val="000000" w:themeColor="text1"/>
          <w:lang w:bidi="ar-SA"/>
        </w:rPr>
        <w:t>doi</w:t>
      </w:r>
      <w:proofErr w:type="spellEnd"/>
      <w:r w:rsidRPr="00ED1E49">
        <w:rPr>
          <w:color w:val="000000" w:themeColor="text1"/>
          <w:lang w:bidi="ar-SA"/>
        </w:rPr>
        <w:t>: 10.1177/0265407520970645</w:t>
      </w:r>
    </w:p>
    <w:p w14:paraId="15280A0D" w14:textId="756DD463" w:rsidR="00497A74" w:rsidRDefault="00497A74" w:rsidP="006179BB">
      <w:pPr>
        <w:ind w:left="1440" w:hanging="1440"/>
      </w:pPr>
    </w:p>
    <w:p w14:paraId="565C7D97" w14:textId="33C12EAA" w:rsidR="00D72FB0" w:rsidRPr="00CA7AE0" w:rsidRDefault="00D72FB0" w:rsidP="006179BB">
      <w:pPr>
        <w:ind w:left="1440" w:hanging="1440"/>
        <w:rPr>
          <w:lang w:bidi="ar-SA"/>
        </w:rPr>
      </w:pPr>
      <w:r w:rsidRPr="00CA7AE0">
        <w:t>2020</w:t>
      </w:r>
      <w:r w:rsidRPr="00CA7AE0">
        <w:tab/>
      </w:r>
      <w:r w:rsidR="00AC2B33">
        <w:t>Outstanding</w:t>
      </w:r>
      <w:r w:rsidR="00D93488" w:rsidRPr="00CA7AE0">
        <w:t xml:space="preserve"> </w:t>
      </w:r>
      <w:r w:rsidR="00D41EEC" w:rsidRPr="00CA7AE0">
        <w:t>professional pr</w:t>
      </w:r>
      <w:r w:rsidR="00AC2B33">
        <w:t>oposal</w:t>
      </w:r>
      <w:r w:rsidR="00D41EEC" w:rsidRPr="00CA7AE0">
        <w:t xml:space="preserve"> award: Military Families </w:t>
      </w:r>
      <w:r w:rsidR="008B31D0">
        <w:t xml:space="preserve">and Children </w:t>
      </w:r>
      <w:r w:rsidR="00D41EEC" w:rsidRPr="00CA7AE0">
        <w:t xml:space="preserve">Focus Group of the National Council on Family Relations. </w:t>
      </w:r>
      <w:r w:rsidR="001D2562">
        <w:t>Knobloch, L., Knobloch-</w:t>
      </w:r>
      <w:proofErr w:type="spellStart"/>
      <w:r w:rsidR="001D2562">
        <w:t>Fedders</w:t>
      </w:r>
      <w:proofErr w:type="spellEnd"/>
      <w:r w:rsidR="001D2562">
        <w:t xml:space="preserve">, L., Yorgason, J.B., </w:t>
      </w:r>
      <w:r w:rsidR="007C039C">
        <w:t xml:space="preserve">Basinger, </w:t>
      </w:r>
      <w:r w:rsidR="00086082">
        <w:t xml:space="preserve">E., </w:t>
      </w:r>
      <w:proofErr w:type="spellStart"/>
      <w:r w:rsidR="007C039C">
        <w:t>Abendschein</w:t>
      </w:r>
      <w:proofErr w:type="spellEnd"/>
      <w:r w:rsidR="007C039C">
        <w:t xml:space="preserve">, </w:t>
      </w:r>
      <w:r w:rsidR="00086082">
        <w:t xml:space="preserve">B., </w:t>
      </w:r>
      <w:proofErr w:type="spellStart"/>
      <w:r w:rsidR="007C039C">
        <w:t>McAninch</w:t>
      </w:r>
      <w:proofErr w:type="spellEnd"/>
      <w:r w:rsidR="00086082">
        <w:t>, K.D.</w:t>
      </w:r>
      <w:r w:rsidR="006179BB">
        <w:t xml:space="preserve"> </w:t>
      </w:r>
      <w:r w:rsidR="00CA7AE0" w:rsidRPr="00CA7AE0">
        <w:rPr>
          <w:i/>
          <w:iCs/>
          <w:color w:val="000000"/>
        </w:rPr>
        <w:t>Suspicion about a Partner's Deception and Trust as Roots of Relational Uncertainty during the Post-Deployment Transition</w:t>
      </w:r>
      <w:r w:rsidR="006179BB">
        <w:rPr>
          <w:i/>
          <w:iCs/>
          <w:color w:val="000000"/>
        </w:rPr>
        <w:t xml:space="preserve">. </w:t>
      </w:r>
      <w:r w:rsidR="006179BB" w:rsidRPr="00086082">
        <w:rPr>
          <w:color w:val="000000"/>
        </w:rPr>
        <w:t>Presented at the annual NCFR meeting, Online.</w:t>
      </w:r>
      <w:r w:rsidR="006179BB">
        <w:rPr>
          <w:i/>
          <w:iCs/>
          <w:color w:val="000000"/>
        </w:rPr>
        <w:t xml:space="preserve"> </w:t>
      </w:r>
    </w:p>
    <w:p w14:paraId="169AA37E" w14:textId="77777777" w:rsidR="00D72FB0" w:rsidRPr="00CA7AE0" w:rsidRDefault="00D72FB0" w:rsidP="00AC40C8">
      <w:pPr>
        <w:spacing w:line="120" w:lineRule="atLeast"/>
        <w:ind w:left="1440" w:hanging="1440"/>
      </w:pPr>
    </w:p>
    <w:p w14:paraId="6537ACD0" w14:textId="354AEE09" w:rsidR="00650970" w:rsidRDefault="00650970" w:rsidP="00AC40C8">
      <w:pPr>
        <w:spacing w:line="120" w:lineRule="atLeast"/>
        <w:ind w:left="1440" w:hanging="1440"/>
      </w:pPr>
      <w:r>
        <w:t>2019</w:t>
      </w:r>
      <w:r>
        <w:tab/>
        <w:t>School of Family Life, Research award</w:t>
      </w:r>
      <w:r w:rsidR="008D5005">
        <w:t>, for outstanding contributions in scholarship</w:t>
      </w:r>
    </w:p>
    <w:p w14:paraId="6AB7FE5F" w14:textId="77777777" w:rsidR="00650970" w:rsidRDefault="00650970" w:rsidP="00AC40C8">
      <w:pPr>
        <w:spacing w:line="120" w:lineRule="atLeast"/>
        <w:ind w:left="1440" w:hanging="1440"/>
      </w:pPr>
    </w:p>
    <w:p w14:paraId="3B4FF7BF" w14:textId="23ED8946" w:rsidR="00F33236" w:rsidRDefault="00F33236" w:rsidP="00AC40C8">
      <w:pPr>
        <w:spacing w:line="120" w:lineRule="atLeast"/>
        <w:ind w:left="1440" w:hanging="1440"/>
      </w:pPr>
      <w:r>
        <w:t>201</w:t>
      </w:r>
      <w:r w:rsidR="00255C18">
        <w:t>8</w:t>
      </w:r>
      <w:r>
        <w:tab/>
        <w:t xml:space="preserve">School of Family Life, </w:t>
      </w:r>
      <w:r w:rsidR="00500ECA">
        <w:t>Publication with the highest impact factor</w:t>
      </w:r>
    </w:p>
    <w:p w14:paraId="04D32BA9" w14:textId="77777777" w:rsidR="00F33236" w:rsidRDefault="00F33236" w:rsidP="00AC40C8">
      <w:pPr>
        <w:spacing w:line="120" w:lineRule="atLeast"/>
        <w:ind w:left="1440" w:hanging="1440"/>
      </w:pPr>
    </w:p>
    <w:p w14:paraId="3E8D613B" w14:textId="0070A6B4" w:rsidR="00F33236" w:rsidRDefault="00F33236" w:rsidP="00AC40C8">
      <w:pPr>
        <w:spacing w:line="120" w:lineRule="atLeast"/>
        <w:ind w:left="1440" w:hanging="1440"/>
      </w:pPr>
      <w:r>
        <w:t>201</w:t>
      </w:r>
      <w:r w:rsidR="00255C18">
        <w:t>7</w:t>
      </w:r>
      <w:r>
        <w:tab/>
        <w:t>School of Family Life, Service award</w:t>
      </w:r>
      <w:r w:rsidR="00FC45D6">
        <w:t>, for outstanding contributions in service</w:t>
      </w:r>
    </w:p>
    <w:p w14:paraId="08E22DD4" w14:textId="77777777" w:rsidR="00F33236" w:rsidRDefault="00F33236" w:rsidP="00AC40C8">
      <w:pPr>
        <w:spacing w:line="120" w:lineRule="atLeast"/>
        <w:ind w:left="1440" w:hanging="1440"/>
      </w:pPr>
    </w:p>
    <w:p w14:paraId="30712CF0" w14:textId="50D7FBC2" w:rsidR="00F15F5D" w:rsidRDefault="00F15F5D" w:rsidP="00AC40C8">
      <w:pPr>
        <w:spacing w:line="120" w:lineRule="atLeast"/>
        <w:ind w:left="1440" w:hanging="1440"/>
      </w:pPr>
      <w:r>
        <w:t>2016</w:t>
      </w:r>
      <w:r>
        <w:tab/>
        <w:t>Top Paper Award: Family Communication Division of the National Communication Association (NCA). Knobloch, L., Knobloch-</w:t>
      </w:r>
      <w:proofErr w:type="spellStart"/>
      <w:r>
        <w:t>Fedders</w:t>
      </w:r>
      <w:proofErr w:type="spellEnd"/>
      <w:r>
        <w:t xml:space="preserve">, L., Yorgason, J.B., Ebata, A., </w:t>
      </w:r>
      <w:proofErr w:type="spellStart"/>
      <w:r>
        <w:t>McGlaughlin</w:t>
      </w:r>
      <w:proofErr w:type="spellEnd"/>
      <w:r>
        <w:t xml:space="preserve">, P. </w:t>
      </w:r>
      <w:r w:rsidRPr="00086082">
        <w:rPr>
          <w:i/>
          <w:iCs/>
        </w:rPr>
        <w:t>Military children’s difficulty with reintegration after deployment: A relational turbulence model perspective.</w:t>
      </w:r>
      <w:r>
        <w:t xml:space="preserve"> Presented at the annual meeting of the NCA, Philadelphia, PA.</w:t>
      </w:r>
    </w:p>
    <w:p w14:paraId="188B3B5D" w14:textId="77777777" w:rsidR="00F15F5D" w:rsidRDefault="00F15F5D" w:rsidP="00AC40C8">
      <w:pPr>
        <w:spacing w:line="120" w:lineRule="atLeast"/>
        <w:ind w:left="1440" w:hanging="1440"/>
      </w:pPr>
    </w:p>
    <w:p w14:paraId="5927C628" w14:textId="77777777" w:rsidR="0058464D" w:rsidRDefault="0058464D" w:rsidP="0058464D">
      <w:pPr>
        <w:spacing w:line="120" w:lineRule="atLeast"/>
        <w:ind w:left="1440" w:hanging="1440"/>
        <w:rPr>
          <w:b/>
          <w:i/>
          <w:iCs/>
        </w:rPr>
      </w:pPr>
      <w:r>
        <w:t>2004</w:t>
      </w:r>
      <w:r>
        <w:tab/>
        <w:t xml:space="preserve">NCFR Family and Health Sections Student/New Professional Paper Award for paper entitled, </w:t>
      </w:r>
      <w:r>
        <w:rPr>
          <w:i/>
          <w:iCs/>
          <w:color w:val="000000"/>
        </w:rPr>
        <w:t>In sickness and in health: Marital quality, health, and medical co-morbidity</w:t>
      </w:r>
    </w:p>
    <w:p w14:paraId="65E9D907" w14:textId="77777777" w:rsidR="0058464D" w:rsidRDefault="0058464D" w:rsidP="0058464D">
      <w:pPr>
        <w:spacing w:line="120" w:lineRule="atLeast"/>
        <w:rPr>
          <w:b/>
        </w:rPr>
      </w:pPr>
    </w:p>
    <w:p w14:paraId="5737BBFB" w14:textId="77777777" w:rsidR="0058464D" w:rsidRDefault="0058464D" w:rsidP="0058464D">
      <w:pPr>
        <w:spacing w:line="120" w:lineRule="atLeast"/>
      </w:pPr>
      <w:r>
        <w:t>2002</w:t>
      </w:r>
      <w:r>
        <w:tab/>
      </w:r>
      <w:r>
        <w:tab/>
        <w:t xml:space="preserve">Outstanding Gerontology Doctoral Student Scholarship: Virginia </w:t>
      </w:r>
    </w:p>
    <w:p w14:paraId="10336F3E" w14:textId="77777777" w:rsidR="0058464D" w:rsidRDefault="0058464D" w:rsidP="0058464D">
      <w:pPr>
        <w:spacing w:line="120" w:lineRule="atLeast"/>
        <w:ind w:left="720" w:firstLine="720"/>
      </w:pPr>
      <w:r>
        <w:t>Association on Aging</w:t>
      </w:r>
    </w:p>
    <w:p w14:paraId="203F55F2" w14:textId="77777777" w:rsidR="0058464D" w:rsidRDefault="0058464D" w:rsidP="0058464D">
      <w:pPr>
        <w:spacing w:line="120" w:lineRule="atLeast"/>
      </w:pPr>
    </w:p>
    <w:p w14:paraId="38D0F623" w14:textId="77777777" w:rsidR="0058464D" w:rsidRDefault="0058464D" w:rsidP="0058464D">
      <w:pPr>
        <w:spacing w:line="120" w:lineRule="atLeast"/>
        <w:ind w:left="1440" w:hanging="1440"/>
      </w:pPr>
      <w:r>
        <w:t>2002</w:t>
      </w:r>
      <w:r>
        <w:tab/>
        <w:t>Center for Gerontology Futures Board Research Fellowship: Virginia Tech</w:t>
      </w:r>
    </w:p>
    <w:p w14:paraId="437F72A8" w14:textId="77777777" w:rsidR="0058464D" w:rsidRDefault="0058464D" w:rsidP="0058464D">
      <w:pPr>
        <w:spacing w:line="120" w:lineRule="atLeast"/>
      </w:pPr>
    </w:p>
    <w:p w14:paraId="0B5E7DFC" w14:textId="77777777" w:rsidR="0058464D" w:rsidRDefault="0058464D" w:rsidP="0058464D">
      <w:pPr>
        <w:pStyle w:val="BodyTextIndent2"/>
        <w:ind w:left="0"/>
      </w:pPr>
      <w:r>
        <w:t>2002</w:t>
      </w:r>
      <w:r>
        <w:tab/>
      </w:r>
      <w:r>
        <w:tab/>
        <w:t xml:space="preserve">James D. Moran Memorial Thesis/Dissertation Award: Virginia Tech </w:t>
      </w:r>
    </w:p>
    <w:p w14:paraId="4313F60D" w14:textId="77777777" w:rsidR="0058464D" w:rsidRDefault="0058464D" w:rsidP="0058464D">
      <w:pPr>
        <w:spacing w:line="120" w:lineRule="atLeast"/>
      </w:pPr>
    </w:p>
    <w:p w14:paraId="6FD331D4" w14:textId="77777777" w:rsidR="0058464D" w:rsidRDefault="0058464D" w:rsidP="0058464D">
      <w:pPr>
        <w:spacing w:line="120" w:lineRule="atLeast"/>
      </w:pPr>
      <w:r>
        <w:t>1999</w:t>
      </w:r>
      <w:r>
        <w:tab/>
      </w:r>
      <w:r>
        <w:tab/>
        <w:t>Eva B. Potter Memorial Scholarship: Kansas State University</w:t>
      </w:r>
    </w:p>
    <w:p w14:paraId="142B7B71" w14:textId="77777777" w:rsidR="0058464D" w:rsidRDefault="0058464D" w:rsidP="0058464D">
      <w:pPr>
        <w:pStyle w:val="BodyTextIndent3"/>
        <w:ind w:left="0" w:firstLine="0"/>
      </w:pPr>
    </w:p>
    <w:p w14:paraId="632B6767" w14:textId="77777777" w:rsidR="0058464D" w:rsidRDefault="0058464D" w:rsidP="0058464D">
      <w:pPr>
        <w:pStyle w:val="BodyTextIndent3"/>
        <w:ind w:left="0" w:firstLine="0"/>
      </w:pPr>
      <w:r>
        <w:t>1998</w:t>
      </w:r>
      <w:r>
        <w:tab/>
      </w:r>
      <w:r>
        <w:tab/>
        <w:t>Martha L. Dunlap Memorial Scholarship: Kansas State University</w:t>
      </w:r>
    </w:p>
    <w:p w14:paraId="132AD3F4" w14:textId="77777777" w:rsidR="0068494B" w:rsidRDefault="0068494B" w:rsidP="0058464D">
      <w:pPr>
        <w:spacing w:line="120" w:lineRule="atLeast"/>
      </w:pPr>
    </w:p>
    <w:p w14:paraId="6D1202F1" w14:textId="77777777" w:rsidR="0058464D" w:rsidRDefault="0058464D" w:rsidP="0058464D">
      <w:pPr>
        <w:spacing w:line="120" w:lineRule="atLeast"/>
      </w:pPr>
      <w:r>
        <w:t>1996</w:t>
      </w:r>
      <w:r>
        <w:tab/>
      </w:r>
      <w:r>
        <w:tab/>
        <w:t xml:space="preserve">Outstanding Junior Paper, Phi Kappa Phi Honors Society, </w:t>
      </w:r>
    </w:p>
    <w:p w14:paraId="6707C671" w14:textId="77777777" w:rsidR="0058464D" w:rsidRDefault="0058464D" w:rsidP="0058464D">
      <w:pPr>
        <w:spacing w:line="120" w:lineRule="atLeast"/>
        <w:ind w:left="720" w:firstLine="720"/>
      </w:pPr>
      <w:r>
        <w:t>Brigham Young University</w:t>
      </w:r>
    </w:p>
    <w:tbl>
      <w:tblPr>
        <w:tblW w:w="0" w:type="auto"/>
        <w:tblBorders>
          <w:bottom w:val="single" w:sz="4" w:space="0" w:color="auto"/>
        </w:tblBorders>
        <w:shd w:val="clear" w:color="auto" w:fill="D9D9D9"/>
        <w:tblLook w:val="01E0" w:firstRow="1" w:lastRow="1" w:firstColumn="1" w:lastColumn="1" w:noHBand="0" w:noVBand="0"/>
      </w:tblPr>
      <w:tblGrid>
        <w:gridCol w:w="9360"/>
      </w:tblGrid>
      <w:tr w:rsidR="00AC40C8" w:rsidRPr="00907410" w14:paraId="41BBE3AB" w14:textId="77777777" w:rsidTr="00907410">
        <w:tc>
          <w:tcPr>
            <w:tcW w:w="9576" w:type="dxa"/>
            <w:shd w:val="clear" w:color="auto" w:fill="D9D9D9"/>
          </w:tcPr>
          <w:p w14:paraId="3054D6A9" w14:textId="77777777" w:rsidR="00AC40C8" w:rsidRPr="00907410" w:rsidRDefault="00AC40C8" w:rsidP="00907410">
            <w:pPr>
              <w:spacing w:line="120" w:lineRule="atLeast"/>
              <w:jc w:val="center"/>
              <w:rPr>
                <w:b/>
              </w:rPr>
            </w:pPr>
            <w:r w:rsidRPr="00907410">
              <w:rPr>
                <w:b/>
              </w:rPr>
              <w:t>Community/Outreach Presentations</w:t>
            </w:r>
          </w:p>
        </w:tc>
      </w:tr>
    </w:tbl>
    <w:p w14:paraId="6019DB87" w14:textId="77777777" w:rsidR="00DD27AB" w:rsidRDefault="00DD27AB" w:rsidP="0002690C">
      <w:pPr>
        <w:tabs>
          <w:tab w:val="left" w:pos="1260"/>
        </w:tabs>
        <w:spacing w:line="120" w:lineRule="atLeast"/>
        <w:ind w:left="720" w:hanging="720"/>
      </w:pPr>
    </w:p>
    <w:p w14:paraId="6849A6EF" w14:textId="635CB061" w:rsidR="00C575CB" w:rsidRDefault="00C575CB" w:rsidP="007415F0">
      <w:pPr>
        <w:pStyle w:val="Title"/>
        <w:spacing w:line="240" w:lineRule="auto"/>
        <w:ind w:left="720" w:hanging="720"/>
        <w:jc w:val="left"/>
        <w:rPr>
          <w:b w:val="0"/>
          <w:szCs w:val="24"/>
        </w:rPr>
      </w:pPr>
      <w:r>
        <w:rPr>
          <w:b w:val="0"/>
          <w:szCs w:val="24"/>
        </w:rPr>
        <w:t>Yorgason, J.B. (</w:t>
      </w:r>
      <w:proofErr w:type="gramStart"/>
      <w:r>
        <w:rPr>
          <w:b w:val="0"/>
          <w:szCs w:val="24"/>
        </w:rPr>
        <w:t>November,</w:t>
      </w:r>
      <w:proofErr w:type="gramEnd"/>
      <w:r>
        <w:rPr>
          <w:b w:val="0"/>
          <w:szCs w:val="24"/>
        </w:rPr>
        <w:t xml:space="preserve"> 2020). </w:t>
      </w:r>
      <w:r w:rsidR="004B6946">
        <w:rPr>
          <w:b w:val="0"/>
          <w:szCs w:val="24"/>
        </w:rPr>
        <w:t xml:space="preserve">Secrets to successful caregiving. </w:t>
      </w:r>
      <w:r w:rsidR="0068365A">
        <w:rPr>
          <w:b w:val="0"/>
          <w:szCs w:val="24"/>
        </w:rPr>
        <w:t>Presentation given to 15</w:t>
      </w:r>
      <w:r w:rsidR="0068365A" w:rsidRPr="001546C9">
        <w:rPr>
          <w:b w:val="0"/>
          <w:szCs w:val="24"/>
          <w:vertAlign w:val="superscript"/>
        </w:rPr>
        <w:t>th</w:t>
      </w:r>
      <w:r w:rsidR="0068365A">
        <w:rPr>
          <w:b w:val="0"/>
          <w:szCs w:val="24"/>
        </w:rPr>
        <w:t xml:space="preserve"> Annual Utah County Caregivers Conference, Online.</w:t>
      </w:r>
      <w:r w:rsidR="00EC4A72">
        <w:rPr>
          <w:b w:val="0"/>
          <w:szCs w:val="24"/>
        </w:rPr>
        <w:t xml:space="preserve"> </w:t>
      </w:r>
      <w:hyperlink r:id="rId13" w:history="1">
        <w:r w:rsidR="00EC4A72" w:rsidRPr="007427DC">
          <w:rPr>
            <w:rStyle w:val="Hyperlink"/>
            <w:b w:val="0"/>
            <w:szCs w:val="24"/>
          </w:rPr>
          <w:t>https://2020.mountainland.org/conference-videos/</w:t>
        </w:r>
      </w:hyperlink>
      <w:r w:rsidR="00EC4A72">
        <w:rPr>
          <w:b w:val="0"/>
          <w:szCs w:val="24"/>
        </w:rPr>
        <w:t xml:space="preserve"> </w:t>
      </w:r>
    </w:p>
    <w:p w14:paraId="5625A1BB" w14:textId="77777777" w:rsidR="00C575CB" w:rsidRDefault="00C575CB" w:rsidP="007415F0">
      <w:pPr>
        <w:pStyle w:val="Title"/>
        <w:spacing w:line="240" w:lineRule="auto"/>
        <w:ind w:left="720" w:hanging="720"/>
        <w:jc w:val="left"/>
        <w:rPr>
          <w:b w:val="0"/>
          <w:szCs w:val="24"/>
        </w:rPr>
      </w:pPr>
    </w:p>
    <w:p w14:paraId="548661E4" w14:textId="326BAFF2" w:rsidR="001546C9" w:rsidRDefault="001546C9" w:rsidP="007415F0">
      <w:pPr>
        <w:pStyle w:val="Title"/>
        <w:spacing w:line="240" w:lineRule="auto"/>
        <w:ind w:left="720" w:hanging="720"/>
        <w:jc w:val="left"/>
        <w:rPr>
          <w:b w:val="0"/>
          <w:szCs w:val="24"/>
        </w:rPr>
      </w:pPr>
      <w:r>
        <w:rPr>
          <w:b w:val="0"/>
          <w:szCs w:val="24"/>
        </w:rPr>
        <w:t>Yorgason, J.B. (</w:t>
      </w:r>
      <w:proofErr w:type="gramStart"/>
      <w:r>
        <w:rPr>
          <w:b w:val="0"/>
          <w:szCs w:val="24"/>
        </w:rPr>
        <w:t>November</w:t>
      </w:r>
      <w:r w:rsidR="004338EF">
        <w:rPr>
          <w:b w:val="0"/>
          <w:szCs w:val="24"/>
        </w:rPr>
        <w:t>,</w:t>
      </w:r>
      <w:proofErr w:type="gramEnd"/>
      <w:r>
        <w:rPr>
          <w:b w:val="0"/>
          <w:szCs w:val="24"/>
        </w:rPr>
        <w:t xml:space="preserve"> 2017). Caregiver Insights. Presentation given to 12</w:t>
      </w:r>
      <w:r w:rsidRPr="001546C9">
        <w:rPr>
          <w:b w:val="0"/>
          <w:szCs w:val="24"/>
          <w:vertAlign w:val="superscript"/>
        </w:rPr>
        <w:t>th</w:t>
      </w:r>
      <w:r>
        <w:rPr>
          <w:b w:val="0"/>
          <w:szCs w:val="24"/>
        </w:rPr>
        <w:t xml:space="preserve"> Annual Utah County Caregivers Conference, Orem, UT.</w:t>
      </w:r>
    </w:p>
    <w:p w14:paraId="42664138" w14:textId="77777777" w:rsidR="001546C9" w:rsidRDefault="001546C9" w:rsidP="007415F0">
      <w:pPr>
        <w:pStyle w:val="Title"/>
        <w:spacing w:line="240" w:lineRule="auto"/>
        <w:ind w:left="720" w:hanging="720"/>
        <w:jc w:val="left"/>
        <w:rPr>
          <w:b w:val="0"/>
          <w:szCs w:val="24"/>
        </w:rPr>
      </w:pPr>
    </w:p>
    <w:p w14:paraId="03913D36" w14:textId="6CAF07D5" w:rsidR="00C67476" w:rsidRDefault="00C67476" w:rsidP="007415F0">
      <w:pPr>
        <w:pStyle w:val="Title"/>
        <w:spacing w:line="240" w:lineRule="auto"/>
        <w:ind w:left="720" w:hanging="720"/>
        <w:jc w:val="left"/>
        <w:rPr>
          <w:b w:val="0"/>
          <w:szCs w:val="24"/>
        </w:rPr>
      </w:pPr>
      <w:r>
        <w:rPr>
          <w:b w:val="0"/>
          <w:szCs w:val="24"/>
        </w:rPr>
        <w:t>Yorgason, J.B. (</w:t>
      </w:r>
      <w:proofErr w:type="gramStart"/>
      <w:r>
        <w:rPr>
          <w:b w:val="0"/>
          <w:szCs w:val="24"/>
        </w:rPr>
        <w:t>July,</w:t>
      </w:r>
      <w:proofErr w:type="gramEnd"/>
      <w:r>
        <w:rPr>
          <w:b w:val="0"/>
          <w:szCs w:val="24"/>
        </w:rPr>
        <w:t xml:space="preserve"> 2017). Aging Well: Biological, Psychological, and Social Consideration</w:t>
      </w:r>
      <w:r w:rsidR="008E2DE8">
        <w:rPr>
          <w:b w:val="0"/>
          <w:szCs w:val="24"/>
        </w:rPr>
        <w:t>s</w:t>
      </w:r>
      <w:r>
        <w:rPr>
          <w:b w:val="0"/>
          <w:szCs w:val="24"/>
        </w:rPr>
        <w:t>. Presentation given to an LDS older adult group, Lehi, UT.</w:t>
      </w:r>
    </w:p>
    <w:p w14:paraId="75E5FDFB" w14:textId="77777777" w:rsidR="00C67476" w:rsidRDefault="00C67476" w:rsidP="007415F0">
      <w:pPr>
        <w:pStyle w:val="Title"/>
        <w:spacing w:line="240" w:lineRule="auto"/>
        <w:ind w:left="720" w:hanging="720"/>
        <w:jc w:val="left"/>
        <w:rPr>
          <w:b w:val="0"/>
          <w:szCs w:val="24"/>
        </w:rPr>
      </w:pPr>
    </w:p>
    <w:p w14:paraId="5B07C406" w14:textId="77777777" w:rsidR="007415F0" w:rsidRDefault="007415F0" w:rsidP="007415F0">
      <w:pPr>
        <w:pStyle w:val="Title"/>
        <w:spacing w:line="240" w:lineRule="auto"/>
        <w:ind w:left="720" w:hanging="720"/>
        <w:jc w:val="left"/>
        <w:rPr>
          <w:b w:val="0"/>
          <w:szCs w:val="24"/>
        </w:rPr>
      </w:pPr>
      <w:r>
        <w:rPr>
          <w:b w:val="0"/>
          <w:szCs w:val="24"/>
        </w:rPr>
        <w:t>Yorgason, J.B. (</w:t>
      </w:r>
      <w:proofErr w:type="gramStart"/>
      <w:r>
        <w:rPr>
          <w:b w:val="0"/>
          <w:szCs w:val="24"/>
        </w:rPr>
        <w:t>October,</w:t>
      </w:r>
      <w:proofErr w:type="gramEnd"/>
      <w:r>
        <w:rPr>
          <w:b w:val="0"/>
          <w:szCs w:val="24"/>
        </w:rPr>
        <w:t xml:space="preserve"> 2015). </w:t>
      </w:r>
      <w:r w:rsidRPr="00847678">
        <w:rPr>
          <w:b w:val="0"/>
          <w:i/>
          <w:szCs w:val="24"/>
        </w:rPr>
        <w:t>The role of grandparents in strengthening families.</w:t>
      </w:r>
      <w:r>
        <w:rPr>
          <w:b w:val="0"/>
          <w:szCs w:val="24"/>
        </w:rPr>
        <w:t xml:space="preserve"> Presentation given at the World Congress of Families IX, Salt Lake City, UT.</w:t>
      </w:r>
    </w:p>
    <w:p w14:paraId="53F80F4B" w14:textId="77777777" w:rsidR="007415F0" w:rsidRDefault="007415F0" w:rsidP="007415F0">
      <w:pPr>
        <w:pStyle w:val="Title"/>
        <w:spacing w:line="240" w:lineRule="auto"/>
        <w:ind w:left="720" w:hanging="720"/>
        <w:jc w:val="left"/>
        <w:rPr>
          <w:b w:val="0"/>
          <w:szCs w:val="24"/>
        </w:rPr>
      </w:pPr>
    </w:p>
    <w:p w14:paraId="6E6F8669" w14:textId="77777777" w:rsidR="00847678" w:rsidRDefault="00847678" w:rsidP="0058464D">
      <w:pPr>
        <w:tabs>
          <w:tab w:val="left" w:pos="1260"/>
        </w:tabs>
        <w:spacing w:line="120" w:lineRule="atLeast"/>
        <w:ind w:left="720" w:hanging="720"/>
      </w:pPr>
      <w:r>
        <w:t>Yorgason, J.B. (2015). Parkinson’s Disease: A shared experience. Presentation given to the Parkinson’s disease support group at the Utah Valley Specialty Hospital in Provo, UT.</w:t>
      </w:r>
    </w:p>
    <w:p w14:paraId="47846600" w14:textId="77777777" w:rsidR="00847678" w:rsidRDefault="00847678" w:rsidP="0058464D">
      <w:pPr>
        <w:tabs>
          <w:tab w:val="left" w:pos="1260"/>
        </w:tabs>
        <w:spacing w:line="120" w:lineRule="atLeast"/>
        <w:ind w:left="720" w:hanging="720"/>
      </w:pPr>
    </w:p>
    <w:p w14:paraId="3D49F195" w14:textId="77777777" w:rsidR="00F1727C" w:rsidRDefault="00F1727C" w:rsidP="0058464D">
      <w:pPr>
        <w:tabs>
          <w:tab w:val="left" w:pos="1260"/>
        </w:tabs>
        <w:spacing w:line="120" w:lineRule="atLeast"/>
        <w:ind w:left="720" w:hanging="720"/>
      </w:pPr>
      <w:r>
        <w:t xml:space="preserve">Yorgason, J.B. (2011). </w:t>
      </w:r>
      <w:r w:rsidRPr="00F1727C">
        <w:rPr>
          <w:i/>
        </w:rPr>
        <w:t>“Why” and “How” care professionals can improve the journey of clients, patients, or residents through interactions with family members/caregivers.</w:t>
      </w:r>
      <w:r>
        <w:t xml:space="preserve"> A presentation given as part of the “Improving the Journey” conference organized by the Utah Chapter of the Alzheimer’s Association</w:t>
      </w:r>
      <w:r w:rsidR="00221A2A">
        <w:t>, and held in Orem, UT</w:t>
      </w:r>
      <w:r>
        <w:t>.</w:t>
      </w:r>
      <w:r w:rsidR="00C564B2">
        <w:t xml:space="preserve"> Also presented at Jamestown Assisted Living as part of the Professionals for Seniors group.</w:t>
      </w:r>
    </w:p>
    <w:p w14:paraId="58C5A3F7" w14:textId="77777777" w:rsidR="00F1727C" w:rsidRDefault="00F1727C" w:rsidP="0058464D">
      <w:pPr>
        <w:tabs>
          <w:tab w:val="left" w:pos="1260"/>
        </w:tabs>
        <w:spacing w:line="120" w:lineRule="atLeast"/>
        <w:ind w:left="720" w:hanging="720"/>
      </w:pPr>
    </w:p>
    <w:p w14:paraId="31301578" w14:textId="77777777" w:rsidR="00D162D1" w:rsidRDefault="00D162D1" w:rsidP="0058464D">
      <w:pPr>
        <w:tabs>
          <w:tab w:val="left" w:pos="1260"/>
        </w:tabs>
        <w:spacing w:line="120" w:lineRule="atLeast"/>
        <w:ind w:left="720" w:hanging="720"/>
      </w:pPr>
      <w:r>
        <w:t xml:space="preserve">Yorgason, J.B. (2011). </w:t>
      </w:r>
      <w:r w:rsidRPr="00D162D1">
        <w:rPr>
          <w:i/>
        </w:rPr>
        <w:t>Primary vs. secondary aging, stages of Alzheimer’s Disease, and assessment tools for cognitive decline.</w:t>
      </w:r>
      <w:r>
        <w:t xml:space="preserve"> A presentation given to “Caregiver Night Out,” a local caregiver support group in Provo, UT.</w:t>
      </w:r>
    </w:p>
    <w:p w14:paraId="1CB47529" w14:textId="77777777" w:rsidR="00D162D1" w:rsidRDefault="00D162D1" w:rsidP="0058464D">
      <w:pPr>
        <w:tabs>
          <w:tab w:val="left" w:pos="1260"/>
        </w:tabs>
        <w:spacing w:line="120" w:lineRule="atLeast"/>
        <w:ind w:left="720" w:hanging="720"/>
      </w:pPr>
    </w:p>
    <w:p w14:paraId="51FF7432" w14:textId="77777777" w:rsidR="007628A4" w:rsidRDefault="007628A4" w:rsidP="0058464D">
      <w:pPr>
        <w:tabs>
          <w:tab w:val="left" w:pos="1260"/>
        </w:tabs>
        <w:spacing w:line="120" w:lineRule="atLeast"/>
        <w:ind w:left="720" w:hanging="720"/>
      </w:pPr>
      <w:r>
        <w:t xml:space="preserve">Yorgason, J.B. (2010). </w:t>
      </w:r>
      <w:r w:rsidRPr="007628A4">
        <w:rPr>
          <w:i/>
        </w:rPr>
        <w:t>Helping marriages and families when affected by unemployment or infidelity.</w:t>
      </w:r>
      <w:r>
        <w:t xml:space="preserve"> LDS Family Services Provident Living Workshop in Orem, UT.</w:t>
      </w:r>
    </w:p>
    <w:p w14:paraId="501974E2" w14:textId="77777777" w:rsidR="007628A4" w:rsidRDefault="007628A4" w:rsidP="0058464D">
      <w:pPr>
        <w:tabs>
          <w:tab w:val="left" w:pos="1260"/>
        </w:tabs>
        <w:spacing w:line="120" w:lineRule="atLeast"/>
        <w:ind w:left="720" w:hanging="720"/>
      </w:pPr>
    </w:p>
    <w:p w14:paraId="7BA5F051" w14:textId="77777777" w:rsidR="00961C2B" w:rsidRDefault="00961C2B" w:rsidP="0058464D">
      <w:pPr>
        <w:tabs>
          <w:tab w:val="left" w:pos="1260"/>
        </w:tabs>
        <w:spacing w:line="120" w:lineRule="atLeast"/>
        <w:ind w:left="720" w:hanging="720"/>
      </w:pPr>
      <w:r>
        <w:t xml:space="preserve">Yorgason, J.B. (2010). </w:t>
      </w:r>
      <w:r w:rsidRPr="00961C2B">
        <w:rPr>
          <w:i/>
        </w:rPr>
        <w:t>Gerontology Program at BYU.</w:t>
      </w:r>
      <w:r>
        <w:t xml:space="preserve"> A presentation given to local gerontology professionals involved in the “Continuum of Care” group in Provo, UT.</w:t>
      </w:r>
    </w:p>
    <w:p w14:paraId="28015B0C" w14:textId="77777777" w:rsidR="00961C2B" w:rsidRDefault="00961C2B" w:rsidP="0058464D">
      <w:pPr>
        <w:tabs>
          <w:tab w:val="left" w:pos="1260"/>
        </w:tabs>
        <w:spacing w:line="120" w:lineRule="atLeast"/>
        <w:ind w:left="720" w:hanging="720"/>
      </w:pPr>
    </w:p>
    <w:p w14:paraId="570EAC81" w14:textId="77777777" w:rsidR="00EB69E7" w:rsidRDefault="00EB69E7" w:rsidP="0058464D">
      <w:pPr>
        <w:tabs>
          <w:tab w:val="left" w:pos="1260"/>
        </w:tabs>
        <w:spacing w:line="120" w:lineRule="atLeast"/>
        <w:ind w:left="720" w:hanging="720"/>
      </w:pPr>
      <w:r>
        <w:t>Y</w:t>
      </w:r>
      <w:r w:rsidR="007965DF">
        <w:t>orgason, J.B. (2008). Extended f</w:t>
      </w:r>
      <w:r>
        <w:t xml:space="preserve">amily </w:t>
      </w:r>
      <w:r w:rsidR="007965DF">
        <w:t>r</w:t>
      </w:r>
      <w:r>
        <w:t xml:space="preserve">elationships. Video recording for </w:t>
      </w:r>
      <w:r w:rsidRPr="00EB69E7">
        <w:rPr>
          <w:i/>
        </w:rPr>
        <w:t>Real Families/Real Answers</w:t>
      </w:r>
      <w:r>
        <w:t xml:space="preserve"> media presentation, presented with </w:t>
      </w:r>
      <w:r w:rsidR="00F83958">
        <w:t xml:space="preserve">Dr. </w:t>
      </w:r>
      <w:r>
        <w:t xml:space="preserve">Kathy </w:t>
      </w:r>
      <w:r w:rsidR="00F83958">
        <w:t>Piercy of Utah State University</w:t>
      </w:r>
      <w:r>
        <w:t xml:space="preserve">. </w:t>
      </w:r>
    </w:p>
    <w:p w14:paraId="68FCC633" w14:textId="77777777" w:rsidR="00EB69E7" w:rsidRDefault="00EB69E7" w:rsidP="0058464D">
      <w:pPr>
        <w:tabs>
          <w:tab w:val="left" w:pos="1260"/>
        </w:tabs>
        <w:spacing w:line="120" w:lineRule="atLeast"/>
        <w:ind w:left="720" w:hanging="720"/>
      </w:pPr>
    </w:p>
    <w:p w14:paraId="444C7D9A" w14:textId="77777777" w:rsidR="009865DE" w:rsidRDefault="009865DE" w:rsidP="0058464D">
      <w:pPr>
        <w:tabs>
          <w:tab w:val="left" w:pos="1260"/>
        </w:tabs>
        <w:spacing w:line="120" w:lineRule="atLeast"/>
        <w:ind w:left="720" w:hanging="720"/>
      </w:pPr>
      <w:r>
        <w:t xml:space="preserve">Yorgason, J.B. (2008). </w:t>
      </w:r>
      <w:r w:rsidRPr="009865DE">
        <w:rPr>
          <w:i/>
        </w:rPr>
        <w:t>Caring for aging parents.</w:t>
      </w:r>
      <w:r>
        <w:t xml:space="preserve"> A presentation given to faculty and staff of BYU as part of the “Wellness and Wise” program in Provo, UT.</w:t>
      </w:r>
    </w:p>
    <w:p w14:paraId="457B4613" w14:textId="77777777" w:rsidR="009865DE" w:rsidRDefault="009865DE" w:rsidP="0058464D">
      <w:pPr>
        <w:tabs>
          <w:tab w:val="left" w:pos="1260"/>
        </w:tabs>
        <w:spacing w:line="120" w:lineRule="atLeast"/>
        <w:ind w:left="720" w:hanging="720"/>
      </w:pPr>
    </w:p>
    <w:p w14:paraId="253C2B88" w14:textId="77777777" w:rsidR="0058464D" w:rsidRDefault="0058464D" w:rsidP="0058464D">
      <w:pPr>
        <w:tabs>
          <w:tab w:val="left" w:pos="1260"/>
        </w:tabs>
        <w:spacing w:line="120" w:lineRule="atLeast"/>
        <w:ind w:left="720" w:hanging="720"/>
      </w:pPr>
      <w:r>
        <w:t xml:space="preserve">Yorgason, J.B. (2007). </w:t>
      </w:r>
      <w:r>
        <w:rPr>
          <w:i/>
          <w:iCs/>
        </w:rPr>
        <w:t>Couple communication in later-life.</w:t>
      </w:r>
      <w:r>
        <w:t xml:space="preserve"> A presentation given to </w:t>
      </w:r>
      <w:proofErr w:type="spellStart"/>
      <w:r>
        <w:t>Watchcare</w:t>
      </w:r>
      <w:proofErr w:type="spellEnd"/>
      <w:r>
        <w:t xml:space="preserve">, a community educational group for older adults in Provo, UT. </w:t>
      </w:r>
    </w:p>
    <w:p w14:paraId="105ED813" w14:textId="77777777" w:rsidR="0058464D" w:rsidRDefault="0058464D" w:rsidP="0058464D">
      <w:pPr>
        <w:tabs>
          <w:tab w:val="left" w:pos="1260"/>
        </w:tabs>
        <w:spacing w:line="120" w:lineRule="atLeast"/>
        <w:ind w:left="720" w:hanging="720"/>
      </w:pPr>
    </w:p>
    <w:p w14:paraId="21941850" w14:textId="77777777" w:rsidR="004B3F14" w:rsidRDefault="004B3F14" w:rsidP="0058464D">
      <w:pPr>
        <w:tabs>
          <w:tab w:val="left" w:pos="1260"/>
        </w:tabs>
        <w:spacing w:line="120" w:lineRule="atLeast"/>
        <w:ind w:left="720" w:hanging="720"/>
      </w:pPr>
      <w:r>
        <w:t xml:space="preserve">Yorgason, J.B. (2007). </w:t>
      </w:r>
      <w:r w:rsidRPr="004B3F14">
        <w:rPr>
          <w:i/>
        </w:rPr>
        <w:t>Alzheimer’s Disease and Related Dementias.</w:t>
      </w:r>
      <w:r>
        <w:t xml:space="preserve"> A presentation given to </w:t>
      </w:r>
      <w:proofErr w:type="gramStart"/>
      <w:r>
        <w:t>a</w:t>
      </w:r>
      <w:proofErr w:type="gramEnd"/>
      <w:r>
        <w:t xml:space="preserve"> LDS Conference on Mental Health in Tooele, UT.</w:t>
      </w:r>
    </w:p>
    <w:p w14:paraId="49756C82" w14:textId="77777777" w:rsidR="004B3F14" w:rsidRDefault="004B3F14" w:rsidP="0058464D">
      <w:pPr>
        <w:tabs>
          <w:tab w:val="left" w:pos="1260"/>
        </w:tabs>
        <w:spacing w:line="120" w:lineRule="atLeast"/>
        <w:ind w:left="720" w:hanging="720"/>
      </w:pPr>
    </w:p>
    <w:p w14:paraId="38D0A0F3" w14:textId="77777777" w:rsidR="0058464D" w:rsidRDefault="0058464D" w:rsidP="0058464D">
      <w:pPr>
        <w:tabs>
          <w:tab w:val="left" w:pos="1260"/>
        </w:tabs>
        <w:spacing w:line="120" w:lineRule="atLeast"/>
        <w:ind w:left="720" w:hanging="720"/>
      </w:pPr>
      <w:r>
        <w:t xml:space="preserve">Yorgason, J.B. (2006). </w:t>
      </w:r>
      <w:r>
        <w:rPr>
          <w:i/>
          <w:iCs/>
        </w:rPr>
        <w:t>Essential characteristics of Celestial marriage</w:t>
      </w:r>
      <w:r>
        <w:t xml:space="preserve">. A presentation given to an LDS church group in the Canyon Rim area of Salt Lake City, UT. </w:t>
      </w:r>
    </w:p>
    <w:p w14:paraId="36BB6F6E" w14:textId="77777777" w:rsidR="0058464D" w:rsidRDefault="0058464D" w:rsidP="0058464D">
      <w:pPr>
        <w:tabs>
          <w:tab w:val="left" w:pos="1260"/>
        </w:tabs>
        <w:spacing w:line="120" w:lineRule="atLeast"/>
        <w:ind w:left="720" w:hanging="720"/>
      </w:pPr>
    </w:p>
    <w:p w14:paraId="4FAEB10B" w14:textId="77777777" w:rsidR="0058464D" w:rsidRDefault="0058464D" w:rsidP="0058464D">
      <w:pPr>
        <w:tabs>
          <w:tab w:val="left" w:pos="1260"/>
        </w:tabs>
        <w:spacing w:line="120" w:lineRule="atLeast"/>
        <w:ind w:left="720" w:hanging="720"/>
      </w:pPr>
      <w:r>
        <w:t xml:space="preserve">Yorgason, J.B. (2006). </w:t>
      </w:r>
      <w:r>
        <w:rPr>
          <w:i/>
        </w:rPr>
        <w:t>Mental wellness: Mental illness is not a part of “normal” aging.</w:t>
      </w:r>
      <w:r>
        <w:t xml:space="preserve"> A presentation given to members of “The Cottages” retirement community, Draper, UT. </w:t>
      </w:r>
    </w:p>
    <w:p w14:paraId="7BCAC3EA" w14:textId="77777777" w:rsidR="0058464D" w:rsidRDefault="0058464D" w:rsidP="0058464D">
      <w:pPr>
        <w:tabs>
          <w:tab w:val="left" w:pos="1260"/>
        </w:tabs>
        <w:spacing w:line="120" w:lineRule="atLeast"/>
        <w:ind w:left="720" w:hanging="720"/>
      </w:pPr>
    </w:p>
    <w:p w14:paraId="2CCAEECE" w14:textId="77777777" w:rsidR="0058464D" w:rsidRDefault="0058464D" w:rsidP="0058464D">
      <w:pPr>
        <w:tabs>
          <w:tab w:val="left" w:pos="1260"/>
        </w:tabs>
        <w:spacing w:line="120" w:lineRule="atLeast"/>
        <w:ind w:left="720" w:hanging="720"/>
      </w:pPr>
      <w:r>
        <w:t xml:space="preserve">Yorgason, J.B. (2005). </w:t>
      </w:r>
      <w:r>
        <w:rPr>
          <w:i/>
        </w:rPr>
        <w:t>Depression.</w:t>
      </w:r>
      <w:r>
        <w:t xml:space="preserve"> A presentation given to an LDS church group in Altoona, PA.</w:t>
      </w:r>
    </w:p>
    <w:p w14:paraId="003825FD" w14:textId="77777777" w:rsidR="0058464D" w:rsidRDefault="0058464D" w:rsidP="0058464D">
      <w:pPr>
        <w:tabs>
          <w:tab w:val="left" w:pos="1260"/>
        </w:tabs>
        <w:spacing w:line="120" w:lineRule="atLeast"/>
        <w:ind w:left="720" w:hanging="720"/>
      </w:pPr>
    </w:p>
    <w:p w14:paraId="05160386" w14:textId="77777777" w:rsidR="0057533B" w:rsidRPr="007628A4" w:rsidRDefault="0058464D" w:rsidP="007628A4">
      <w:pPr>
        <w:tabs>
          <w:tab w:val="left" w:pos="1260"/>
        </w:tabs>
        <w:spacing w:line="120" w:lineRule="atLeast"/>
        <w:ind w:left="720" w:hanging="720"/>
      </w:pPr>
      <w:r>
        <w:t xml:space="preserve">Yorgason, J.B (2003). </w:t>
      </w:r>
      <w:r>
        <w:rPr>
          <w:i/>
          <w:iCs/>
        </w:rPr>
        <w:t>Strengthening family relationships</w:t>
      </w:r>
      <w:r>
        <w:t>. A community presentation given at an LDS church in Blacksburg, VA.</w:t>
      </w:r>
    </w:p>
    <w:sectPr w:rsidR="0057533B" w:rsidRPr="007628A4" w:rsidSect="00B0125B">
      <w:headerReference w:type="default" r:id="rId14"/>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63B4" w14:textId="77777777" w:rsidR="00B6579B" w:rsidRDefault="00B6579B">
      <w:r>
        <w:separator/>
      </w:r>
    </w:p>
  </w:endnote>
  <w:endnote w:type="continuationSeparator" w:id="0">
    <w:p w14:paraId="5227FD8B" w14:textId="77777777" w:rsidR="00B6579B" w:rsidRDefault="00B6579B">
      <w:r>
        <w:continuationSeparator/>
      </w:r>
    </w:p>
  </w:endnote>
  <w:endnote w:type="continuationNotice" w:id="1">
    <w:p w14:paraId="3FAC17AD" w14:textId="77777777" w:rsidR="00B6579B" w:rsidRDefault="00B65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CA24" w14:textId="77777777" w:rsidR="00B6579B" w:rsidRDefault="00B6579B">
      <w:r>
        <w:separator/>
      </w:r>
    </w:p>
  </w:footnote>
  <w:footnote w:type="continuationSeparator" w:id="0">
    <w:p w14:paraId="783D0085" w14:textId="77777777" w:rsidR="00B6579B" w:rsidRDefault="00B6579B">
      <w:r>
        <w:continuationSeparator/>
      </w:r>
    </w:p>
  </w:footnote>
  <w:footnote w:type="continuationNotice" w:id="1">
    <w:p w14:paraId="4ABA9134" w14:textId="77777777" w:rsidR="00B6579B" w:rsidRDefault="00B65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5E15" w14:textId="77777777" w:rsidR="00BE72A7" w:rsidRDefault="00BE72A7">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6EF"/>
    <w:multiLevelType w:val="hybridMultilevel"/>
    <w:tmpl w:val="09E013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875FD"/>
    <w:multiLevelType w:val="hybridMultilevel"/>
    <w:tmpl w:val="5CAC9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F5E41"/>
    <w:multiLevelType w:val="hybridMultilevel"/>
    <w:tmpl w:val="563ED9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F271F"/>
    <w:multiLevelType w:val="hybridMultilevel"/>
    <w:tmpl w:val="29D8C70A"/>
    <w:lvl w:ilvl="0" w:tplc="039853A4">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0262C"/>
    <w:multiLevelType w:val="hybridMultilevel"/>
    <w:tmpl w:val="14C2D5FE"/>
    <w:lvl w:ilvl="0" w:tplc="75F0DA9C">
      <w:start w:val="2006"/>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79617E5"/>
    <w:multiLevelType w:val="hybridMultilevel"/>
    <w:tmpl w:val="117AB26A"/>
    <w:lvl w:ilvl="0" w:tplc="79AC623C">
      <w:start w:val="200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9A484D"/>
    <w:multiLevelType w:val="hybridMultilevel"/>
    <w:tmpl w:val="110E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118FA"/>
    <w:multiLevelType w:val="hybridMultilevel"/>
    <w:tmpl w:val="B8262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C3496"/>
    <w:multiLevelType w:val="hybridMultilevel"/>
    <w:tmpl w:val="B052A4BC"/>
    <w:lvl w:ilvl="0" w:tplc="47D2B22C">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8"/>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1A"/>
    <w:rsid w:val="000002CA"/>
    <w:rsid w:val="00001402"/>
    <w:rsid w:val="000026C1"/>
    <w:rsid w:val="00002DF2"/>
    <w:rsid w:val="00005FB0"/>
    <w:rsid w:val="0001123D"/>
    <w:rsid w:val="000122DD"/>
    <w:rsid w:val="00014532"/>
    <w:rsid w:val="000152C1"/>
    <w:rsid w:val="00015C3F"/>
    <w:rsid w:val="00017015"/>
    <w:rsid w:val="000214E5"/>
    <w:rsid w:val="00022B49"/>
    <w:rsid w:val="00022DB6"/>
    <w:rsid w:val="00023BE3"/>
    <w:rsid w:val="0002401E"/>
    <w:rsid w:val="000244C7"/>
    <w:rsid w:val="000245F4"/>
    <w:rsid w:val="00025608"/>
    <w:rsid w:val="0002690C"/>
    <w:rsid w:val="0003052B"/>
    <w:rsid w:val="00031F0C"/>
    <w:rsid w:val="0003382F"/>
    <w:rsid w:val="00033BB5"/>
    <w:rsid w:val="00036432"/>
    <w:rsid w:val="000377F4"/>
    <w:rsid w:val="00040EB1"/>
    <w:rsid w:val="00040F67"/>
    <w:rsid w:val="00041B87"/>
    <w:rsid w:val="0004291D"/>
    <w:rsid w:val="00046768"/>
    <w:rsid w:val="000525A1"/>
    <w:rsid w:val="0005336D"/>
    <w:rsid w:val="00053F4D"/>
    <w:rsid w:val="00054E1A"/>
    <w:rsid w:val="00054FB5"/>
    <w:rsid w:val="000557DF"/>
    <w:rsid w:val="00055867"/>
    <w:rsid w:val="000562BC"/>
    <w:rsid w:val="00061A8C"/>
    <w:rsid w:val="00062720"/>
    <w:rsid w:val="00064826"/>
    <w:rsid w:val="00064B32"/>
    <w:rsid w:val="000656AD"/>
    <w:rsid w:val="00067E39"/>
    <w:rsid w:val="00067E51"/>
    <w:rsid w:val="000703C0"/>
    <w:rsid w:val="00071A37"/>
    <w:rsid w:val="0007393C"/>
    <w:rsid w:val="000756E4"/>
    <w:rsid w:val="0007582A"/>
    <w:rsid w:val="000770DF"/>
    <w:rsid w:val="0008085C"/>
    <w:rsid w:val="000821BA"/>
    <w:rsid w:val="00082BC8"/>
    <w:rsid w:val="0008308A"/>
    <w:rsid w:val="000831EB"/>
    <w:rsid w:val="00084E33"/>
    <w:rsid w:val="00086082"/>
    <w:rsid w:val="00086716"/>
    <w:rsid w:val="000874D6"/>
    <w:rsid w:val="000907D6"/>
    <w:rsid w:val="0009229C"/>
    <w:rsid w:val="00092316"/>
    <w:rsid w:val="0009288B"/>
    <w:rsid w:val="0009351E"/>
    <w:rsid w:val="000939B1"/>
    <w:rsid w:val="00094DC0"/>
    <w:rsid w:val="0009653D"/>
    <w:rsid w:val="000A1312"/>
    <w:rsid w:val="000A1F89"/>
    <w:rsid w:val="000A2404"/>
    <w:rsid w:val="000A2BCE"/>
    <w:rsid w:val="000A3F09"/>
    <w:rsid w:val="000A5A69"/>
    <w:rsid w:val="000A62BD"/>
    <w:rsid w:val="000A6711"/>
    <w:rsid w:val="000A73E6"/>
    <w:rsid w:val="000A7C50"/>
    <w:rsid w:val="000B0985"/>
    <w:rsid w:val="000B31A0"/>
    <w:rsid w:val="000B4ADC"/>
    <w:rsid w:val="000B5436"/>
    <w:rsid w:val="000B5834"/>
    <w:rsid w:val="000B5BAA"/>
    <w:rsid w:val="000B6339"/>
    <w:rsid w:val="000B6CA2"/>
    <w:rsid w:val="000C02FA"/>
    <w:rsid w:val="000C25DE"/>
    <w:rsid w:val="000C27E9"/>
    <w:rsid w:val="000C2CBD"/>
    <w:rsid w:val="000C30FC"/>
    <w:rsid w:val="000C3A0A"/>
    <w:rsid w:val="000C406C"/>
    <w:rsid w:val="000C5E7C"/>
    <w:rsid w:val="000D0056"/>
    <w:rsid w:val="000D01FA"/>
    <w:rsid w:val="000D0DB0"/>
    <w:rsid w:val="000D22DB"/>
    <w:rsid w:val="000D34E6"/>
    <w:rsid w:val="000D518D"/>
    <w:rsid w:val="000D5B49"/>
    <w:rsid w:val="000E33B6"/>
    <w:rsid w:val="000E35D1"/>
    <w:rsid w:val="000E7720"/>
    <w:rsid w:val="000E7C25"/>
    <w:rsid w:val="000F0558"/>
    <w:rsid w:val="000F21F8"/>
    <w:rsid w:val="000F35D8"/>
    <w:rsid w:val="000F4EE7"/>
    <w:rsid w:val="000F514A"/>
    <w:rsid w:val="000F5273"/>
    <w:rsid w:val="000F532D"/>
    <w:rsid w:val="000F5800"/>
    <w:rsid w:val="000F59B1"/>
    <w:rsid w:val="000F5F39"/>
    <w:rsid w:val="000F74CA"/>
    <w:rsid w:val="00100A55"/>
    <w:rsid w:val="001014BE"/>
    <w:rsid w:val="0010484C"/>
    <w:rsid w:val="00104E62"/>
    <w:rsid w:val="0010640B"/>
    <w:rsid w:val="00106471"/>
    <w:rsid w:val="00106F4A"/>
    <w:rsid w:val="0010724C"/>
    <w:rsid w:val="00107318"/>
    <w:rsid w:val="00107793"/>
    <w:rsid w:val="0011027B"/>
    <w:rsid w:val="001113AC"/>
    <w:rsid w:val="0011503B"/>
    <w:rsid w:val="00116A7F"/>
    <w:rsid w:val="00117248"/>
    <w:rsid w:val="001173B3"/>
    <w:rsid w:val="00120440"/>
    <w:rsid w:val="00120EC7"/>
    <w:rsid w:val="00121920"/>
    <w:rsid w:val="0012197A"/>
    <w:rsid w:val="00122102"/>
    <w:rsid w:val="001225F7"/>
    <w:rsid w:val="00122994"/>
    <w:rsid w:val="00126E05"/>
    <w:rsid w:val="001274AA"/>
    <w:rsid w:val="00127E4D"/>
    <w:rsid w:val="00132FDB"/>
    <w:rsid w:val="00133A93"/>
    <w:rsid w:val="001340CF"/>
    <w:rsid w:val="0013431B"/>
    <w:rsid w:val="0013682A"/>
    <w:rsid w:val="00137176"/>
    <w:rsid w:val="0013737D"/>
    <w:rsid w:val="00142896"/>
    <w:rsid w:val="00143286"/>
    <w:rsid w:val="00144A9A"/>
    <w:rsid w:val="00145997"/>
    <w:rsid w:val="001507E7"/>
    <w:rsid w:val="00152968"/>
    <w:rsid w:val="00152E9D"/>
    <w:rsid w:val="001546C9"/>
    <w:rsid w:val="00155866"/>
    <w:rsid w:val="00155F5C"/>
    <w:rsid w:val="00160CA2"/>
    <w:rsid w:val="00163EE3"/>
    <w:rsid w:val="0017275E"/>
    <w:rsid w:val="00172A1C"/>
    <w:rsid w:val="00173A1D"/>
    <w:rsid w:val="00175426"/>
    <w:rsid w:val="00175EC2"/>
    <w:rsid w:val="001760B9"/>
    <w:rsid w:val="0018090B"/>
    <w:rsid w:val="00181B83"/>
    <w:rsid w:val="00181D62"/>
    <w:rsid w:val="00182C90"/>
    <w:rsid w:val="00183CC5"/>
    <w:rsid w:val="00185AA3"/>
    <w:rsid w:val="00186541"/>
    <w:rsid w:val="001875CE"/>
    <w:rsid w:val="0018797B"/>
    <w:rsid w:val="00190861"/>
    <w:rsid w:val="00193DA2"/>
    <w:rsid w:val="00194011"/>
    <w:rsid w:val="0019468F"/>
    <w:rsid w:val="00195FFB"/>
    <w:rsid w:val="00196F38"/>
    <w:rsid w:val="001974C2"/>
    <w:rsid w:val="001A1F4F"/>
    <w:rsid w:val="001A20D4"/>
    <w:rsid w:val="001A37D3"/>
    <w:rsid w:val="001A3BFD"/>
    <w:rsid w:val="001A6AD3"/>
    <w:rsid w:val="001A6EEB"/>
    <w:rsid w:val="001A71AF"/>
    <w:rsid w:val="001A76A4"/>
    <w:rsid w:val="001B063D"/>
    <w:rsid w:val="001B1DE6"/>
    <w:rsid w:val="001B2CFF"/>
    <w:rsid w:val="001B6396"/>
    <w:rsid w:val="001B7D41"/>
    <w:rsid w:val="001C0104"/>
    <w:rsid w:val="001C35E3"/>
    <w:rsid w:val="001C6099"/>
    <w:rsid w:val="001C6C83"/>
    <w:rsid w:val="001C7B21"/>
    <w:rsid w:val="001C7FFC"/>
    <w:rsid w:val="001D0913"/>
    <w:rsid w:val="001D0CD0"/>
    <w:rsid w:val="001D2400"/>
    <w:rsid w:val="001D2562"/>
    <w:rsid w:val="001D6BA9"/>
    <w:rsid w:val="001D6D1B"/>
    <w:rsid w:val="001D76AA"/>
    <w:rsid w:val="001E1B05"/>
    <w:rsid w:val="001E4445"/>
    <w:rsid w:val="001E47A5"/>
    <w:rsid w:val="001E52D6"/>
    <w:rsid w:val="001E78EC"/>
    <w:rsid w:val="001F1CB8"/>
    <w:rsid w:val="001F2D09"/>
    <w:rsid w:val="001F35C2"/>
    <w:rsid w:val="001F4332"/>
    <w:rsid w:val="001F6585"/>
    <w:rsid w:val="001F699F"/>
    <w:rsid w:val="00200547"/>
    <w:rsid w:val="0020209C"/>
    <w:rsid w:val="00202D47"/>
    <w:rsid w:val="002039E1"/>
    <w:rsid w:val="00204DC0"/>
    <w:rsid w:val="00205739"/>
    <w:rsid w:val="00205FB4"/>
    <w:rsid w:val="0020632A"/>
    <w:rsid w:val="002064D8"/>
    <w:rsid w:val="00206DE6"/>
    <w:rsid w:val="00207CF7"/>
    <w:rsid w:val="002102BC"/>
    <w:rsid w:val="002102EC"/>
    <w:rsid w:val="00211A61"/>
    <w:rsid w:val="002124D0"/>
    <w:rsid w:val="00214A07"/>
    <w:rsid w:val="002167EF"/>
    <w:rsid w:val="00216F30"/>
    <w:rsid w:val="0021749D"/>
    <w:rsid w:val="00217611"/>
    <w:rsid w:val="00221A2A"/>
    <w:rsid w:val="00224E21"/>
    <w:rsid w:val="0022743D"/>
    <w:rsid w:val="00227A3B"/>
    <w:rsid w:val="0023026F"/>
    <w:rsid w:val="002302DF"/>
    <w:rsid w:val="00230C47"/>
    <w:rsid w:val="00231C33"/>
    <w:rsid w:val="00232CBD"/>
    <w:rsid w:val="002330DD"/>
    <w:rsid w:val="00236228"/>
    <w:rsid w:val="00236D34"/>
    <w:rsid w:val="00236EF4"/>
    <w:rsid w:val="002371F7"/>
    <w:rsid w:val="00241CE3"/>
    <w:rsid w:val="0024327D"/>
    <w:rsid w:val="00244CEE"/>
    <w:rsid w:val="00246601"/>
    <w:rsid w:val="002541A8"/>
    <w:rsid w:val="002548E0"/>
    <w:rsid w:val="00254CAF"/>
    <w:rsid w:val="00255110"/>
    <w:rsid w:val="002553E4"/>
    <w:rsid w:val="0025547E"/>
    <w:rsid w:val="00255C18"/>
    <w:rsid w:val="00257058"/>
    <w:rsid w:val="00257528"/>
    <w:rsid w:val="00261FBE"/>
    <w:rsid w:val="0026292C"/>
    <w:rsid w:val="00262F61"/>
    <w:rsid w:val="00265119"/>
    <w:rsid w:val="00271CE7"/>
    <w:rsid w:val="002729AF"/>
    <w:rsid w:val="00276F55"/>
    <w:rsid w:val="002771E5"/>
    <w:rsid w:val="00277827"/>
    <w:rsid w:val="00280ED6"/>
    <w:rsid w:val="00282817"/>
    <w:rsid w:val="0028290F"/>
    <w:rsid w:val="00282DA8"/>
    <w:rsid w:val="00285283"/>
    <w:rsid w:val="00285F30"/>
    <w:rsid w:val="00286322"/>
    <w:rsid w:val="00286F41"/>
    <w:rsid w:val="0028735C"/>
    <w:rsid w:val="0029099F"/>
    <w:rsid w:val="002912A5"/>
    <w:rsid w:val="002922DD"/>
    <w:rsid w:val="00293B5A"/>
    <w:rsid w:val="00293F90"/>
    <w:rsid w:val="002941D3"/>
    <w:rsid w:val="00295D10"/>
    <w:rsid w:val="00297077"/>
    <w:rsid w:val="00297DFC"/>
    <w:rsid w:val="002A0E4C"/>
    <w:rsid w:val="002A293A"/>
    <w:rsid w:val="002A441C"/>
    <w:rsid w:val="002A4F2F"/>
    <w:rsid w:val="002A79ED"/>
    <w:rsid w:val="002B05E2"/>
    <w:rsid w:val="002B0841"/>
    <w:rsid w:val="002B1920"/>
    <w:rsid w:val="002B22AD"/>
    <w:rsid w:val="002B2C9B"/>
    <w:rsid w:val="002B2D09"/>
    <w:rsid w:val="002B5294"/>
    <w:rsid w:val="002B5AD9"/>
    <w:rsid w:val="002B7B4B"/>
    <w:rsid w:val="002C06E6"/>
    <w:rsid w:val="002C0B4A"/>
    <w:rsid w:val="002C1518"/>
    <w:rsid w:val="002C30C2"/>
    <w:rsid w:val="002C429D"/>
    <w:rsid w:val="002C6323"/>
    <w:rsid w:val="002C70CD"/>
    <w:rsid w:val="002C7AE7"/>
    <w:rsid w:val="002D188B"/>
    <w:rsid w:val="002D2F65"/>
    <w:rsid w:val="002D32FA"/>
    <w:rsid w:val="002D3AB2"/>
    <w:rsid w:val="002D3BD4"/>
    <w:rsid w:val="002D3FD4"/>
    <w:rsid w:val="002D4FB0"/>
    <w:rsid w:val="002D59AF"/>
    <w:rsid w:val="002D61D9"/>
    <w:rsid w:val="002D74F2"/>
    <w:rsid w:val="002E1061"/>
    <w:rsid w:val="002E10F3"/>
    <w:rsid w:val="002E1936"/>
    <w:rsid w:val="002E237F"/>
    <w:rsid w:val="002E522D"/>
    <w:rsid w:val="002E66BF"/>
    <w:rsid w:val="002E6A1F"/>
    <w:rsid w:val="002E73F0"/>
    <w:rsid w:val="002F4162"/>
    <w:rsid w:val="002F48A8"/>
    <w:rsid w:val="002F54FC"/>
    <w:rsid w:val="002F5562"/>
    <w:rsid w:val="002F6779"/>
    <w:rsid w:val="002F6CC7"/>
    <w:rsid w:val="002F715B"/>
    <w:rsid w:val="003009D6"/>
    <w:rsid w:val="00300ED7"/>
    <w:rsid w:val="003015CE"/>
    <w:rsid w:val="0030217A"/>
    <w:rsid w:val="003030A6"/>
    <w:rsid w:val="00303E97"/>
    <w:rsid w:val="003075CA"/>
    <w:rsid w:val="003079AF"/>
    <w:rsid w:val="00310135"/>
    <w:rsid w:val="0031680D"/>
    <w:rsid w:val="00320C8E"/>
    <w:rsid w:val="00322407"/>
    <w:rsid w:val="00322E84"/>
    <w:rsid w:val="0032565F"/>
    <w:rsid w:val="003279CC"/>
    <w:rsid w:val="00327E78"/>
    <w:rsid w:val="00331552"/>
    <w:rsid w:val="0033224B"/>
    <w:rsid w:val="00332CAC"/>
    <w:rsid w:val="00333464"/>
    <w:rsid w:val="0033369C"/>
    <w:rsid w:val="00333AEC"/>
    <w:rsid w:val="00334570"/>
    <w:rsid w:val="00335373"/>
    <w:rsid w:val="00335A3F"/>
    <w:rsid w:val="00337009"/>
    <w:rsid w:val="0033784E"/>
    <w:rsid w:val="00340580"/>
    <w:rsid w:val="0034238C"/>
    <w:rsid w:val="00342EA3"/>
    <w:rsid w:val="00343D94"/>
    <w:rsid w:val="00343E93"/>
    <w:rsid w:val="00344400"/>
    <w:rsid w:val="00346D0F"/>
    <w:rsid w:val="00347771"/>
    <w:rsid w:val="003501C3"/>
    <w:rsid w:val="003505C3"/>
    <w:rsid w:val="00350DAE"/>
    <w:rsid w:val="00351092"/>
    <w:rsid w:val="003517D4"/>
    <w:rsid w:val="00353A1E"/>
    <w:rsid w:val="003540F6"/>
    <w:rsid w:val="003553D4"/>
    <w:rsid w:val="00361E6C"/>
    <w:rsid w:val="00364534"/>
    <w:rsid w:val="00365404"/>
    <w:rsid w:val="00370A84"/>
    <w:rsid w:val="0037540D"/>
    <w:rsid w:val="00383408"/>
    <w:rsid w:val="003836F3"/>
    <w:rsid w:val="003843AA"/>
    <w:rsid w:val="0038497D"/>
    <w:rsid w:val="00384EFF"/>
    <w:rsid w:val="0038669F"/>
    <w:rsid w:val="0039106A"/>
    <w:rsid w:val="00394AD7"/>
    <w:rsid w:val="00394FB8"/>
    <w:rsid w:val="00395193"/>
    <w:rsid w:val="00395250"/>
    <w:rsid w:val="003A0805"/>
    <w:rsid w:val="003A080E"/>
    <w:rsid w:val="003A1DCA"/>
    <w:rsid w:val="003A373F"/>
    <w:rsid w:val="003A3B05"/>
    <w:rsid w:val="003A3B88"/>
    <w:rsid w:val="003A40AD"/>
    <w:rsid w:val="003A4BA4"/>
    <w:rsid w:val="003B0C77"/>
    <w:rsid w:val="003B0C91"/>
    <w:rsid w:val="003C00BB"/>
    <w:rsid w:val="003C12CD"/>
    <w:rsid w:val="003C185B"/>
    <w:rsid w:val="003C1919"/>
    <w:rsid w:val="003C1F64"/>
    <w:rsid w:val="003C2299"/>
    <w:rsid w:val="003C2614"/>
    <w:rsid w:val="003C2F7F"/>
    <w:rsid w:val="003C3652"/>
    <w:rsid w:val="003C39D7"/>
    <w:rsid w:val="003C3A85"/>
    <w:rsid w:val="003C3DFA"/>
    <w:rsid w:val="003C4BC3"/>
    <w:rsid w:val="003C4D4D"/>
    <w:rsid w:val="003C6B8B"/>
    <w:rsid w:val="003C7236"/>
    <w:rsid w:val="003C79C3"/>
    <w:rsid w:val="003C7EAB"/>
    <w:rsid w:val="003D501D"/>
    <w:rsid w:val="003D5D87"/>
    <w:rsid w:val="003D5F75"/>
    <w:rsid w:val="003D5FF0"/>
    <w:rsid w:val="003D7804"/>
    <w:rsid w:val="003E0F87"/>
    <w:rsid w:val="003E16B3"/>
    <w:rsid w:val="003E61D9"/>
    <w:rsid w:val="003F0CF3"/>
    <w:rsid w:val="003F1D64"/>
    <w:rsid w:val="003F4F5D"/>
    <w:rsid w:val="003F4F9D"/>
    <w:rsid w:val="003F5568"/>
    <w:rsid w:val="003F6456"/>
    <w:rsid w:val="003F7555"/>
    <w:rsid w:val="003F7C0A"/>
    <w:rsid w:val="00400922"/>
    <w:rsid w:val="00401B74"/>
    <w:rsid w:val="00402B6B"/>
    <w:rsid w:val="004053EA"/>
    <w:rsid w:val="004055EE"/>
    <w:rsid w:val="00405FB7"/>
    <w:rsid w:val="00406A5C"/>
    <w:rsid w:val="00406B85"/>
    <w:rsid w:val="004075C2"/>
    <w:rsid w:val="00407DB7"/>
    <w:rsid w:val="0041096F"/>
    <w:rsid w:val="00414654"/>
    <w:rsid w:val="00414717"/>
    <w:rsid w:val="004151E1"/>
    <w:rsid w:val="00425241"/>
    <w:rsid w:val="004253E6"/>
    <w:rsid w:val="00425A6C"/>
    <w:rsid w:val="00425F69"/>
    <w:rsid w:val="004265E3"/>
    <w:rsid w:val="004278A6"/>
    <w:rsid w:val="004308DD"/>
    <w:rsid w:val="00432D15"/>
    <w:rsid w:val="004338EF"/>
    <w:rsid w:val="00433A3F"/>
    <w:rsid w:val="00433C19"/>
    <w:rsid w:val="0043457A"/>
    <w:rsid w:val="004364F4"/>
    <w:rsid w:val="0043706F"/>
    <w:rsid w:val="00437351"/>
    <w:rsid w:val="004427E7"/>
    <w:rsid w:val="004442DA"/>
    <w:rsid w:val="00444FFB"/>
    <w:rsid w:val="00446685"/>
    <w:rsid w:val="004467BA"/>
    <w:rsid w:val="004519FF"/>
    <w:rsid w:val="00452057"/>
    <w:rsid w:val="00457ABC"/>
    <w:rsid w:val="0046016F"/>
    <w:rsid w:val="00460C42"/>
    <w:rsid w:val="00460EA7"/>
    <w:rsid w:val="0046121C"/>
    <w:rsid w:val="004625EE"/>
    <w:rsid w:val="00466BCF"/>
    <w:rsid w:val="00467820"/>
    <w:rsid w:val="004702CB"/>
    <w:rsid w:val="0047141B"/>
    <w:rsid w:val="00473553"/>
    <w:rsid w:val="00473F21"/>
    <w:rsid w:val="004759FA"/>
    <w:rsid w:val="00476010"/>
    <w:rsid w:val="004764E8"/>
    <w:rsid w:val="00476E76"/>
    <w:rsid w:val="00477235"/>
    <w:rsid w:val="0048011A"/>
    <w:rsid w:val="00480A3D"/>
    <w:rsid w:val="00482326"/>
    <w:rsid w:val="0048295F"/>
    <w:rsid w:val="004836A7"/>
    <w:rsid w:val="00483DD5"/>
    <w:rsid w:val="00485AEA"/>
    <w:rsid w:val="00485DB2"/>
    <w:rsid w:val="004868C4"/>
    <w:rsid w:val="00490217"/>
    <w:rsid w:val="00490B18"/>
    <w:rsid w:val="00490C5D"/>
    <w:rsid w:val="00491E73"/>
    <w:rsid w:val="00493EF3"/>
    <w:rsid w:val="004941D7"/>
    <w:rsid w:val="00494253"/>
    <w:rsid w:val="004955FE"/>
    <w:rsid w:val="004960EC"/>
    <w:rsid w:val="004973F0"/>
    <w:rsid w:val="00497A74"/>
    <w:rsid w:val="00497D91"/>
    <w:rsid w:val="004A1061"/>
    <w:rsid w:val="004A66D4"/>
    <w:rsid w:val="004A6BEE"/>
    <w:rsid w:val="004B0A12"/>
    <w:rsid w:val="004B0D91"/>
    <w:rsid w:val="004B1C51"/>
    <w:rsid w:val="004B3F14"/>
    <w:rsid w:val="004B3FB5"/>
    <w:rsid w:val="004B4615"/>
    <w:rsid w:val="004B638E"/>
    <w:rsid w:val="004B6946"/>
    <w:rsid w:val="004B7429"/>
    <w:rsid w:val="004C01AC"/>
    <w:rsid w:val="004C090F"/>
    <w:rsid w:val="004C1AE5"/>
    <w:rsid w:val="004C1E96"/>
    <w:rsid w:val="004C2787"/>
    <w:rsid w:val="004C27C3"/>
    <w:rsid w:val="004C2AA7"/>
    <w:rsid w:val="004C2C35"/>
    <w:rsid w:val="004C50CF"/>
    <w:rsid w:val="004C5293"/>
    <w:rsid w:val="004C5428"/>
    <w:rsid w:val="004C6015"/>
    <w:rsid w:val="004C68E7"/>
    <w:rsid w:val="004C71AB"/>
    <w:rsid w:val="004C7CE6"/>
    <w:rsid w:val="004C7DF2"/>
    <w:rsid w:val="004D15A3"/>
    <w:rsid w:val="004D1657"/>
    <w:rsid w:val="004D17D7"/>
    <w:rsid w:val="004D1B26"/>
    <w:rsid w:val="004D3C39"/>
    <w:rsid w:val="004D3F12"/>
    <w:rsid w:val="004D4D73"/>
    <w:rsid w:val="004D7160"/>
    <w:rsid w:val="004E181F"/>
    <w:rsid w:val="004E2C58"/>
    <w:rsid w:val="004E2C9E"/>
    <w:rsid w:val="004E3A2F"/>
    <w:rsid w:val="004E5007"/>
    <w:rsid w:val="004E567B"/>
    <w:rsid w:val="004E5CFC"/>
    <w:rsid w:val="004E6CBD"/>
    <w:rsid w:val="004E7003"/>
    <w:rsid w:val="004E76BF"/>
    <w:rsid w:val="004F0F0B"/>
    <w:rsid w:val="004F152D"/>
    <w:rsid w:val="004F4B49"/>
    <w:rsid w:val="004F5F1D"/>
    <w:rsid w:val="004F6247"/>
    <w:rsid w:val="00500A4F"/>
    <w:rsid w:val="00500ECA"/>
    <w:rsid w:val="00502B7D"/>
    <w:rsid w:val="005038EB"/>
    <w:rsid w:val="00503CFC"/>
    <w:rsid w:val="00507099"/>
    <w:rsid w:val="0051453D"/>
    <w:rsid w:val="00514A0F"/>
    <w:rsid w:val="0051609E"/>
    <w:rsid w:val="005168F3"/>
    <w:rsid w:val="00516E2D"/>
    <w:rsid w:val="005172A9"/>
    <w:rsid w:val="00517796"/>
    <w:rsid w:val="00517B5B"/>
    <w:rsid w:val="00521841"/>
    <w:rsid w:val="00521F37"/>
    <w:rsid w:val="00530070"/>
    <w:rsid w:val="00531544"/>
    <w:rsid w:val="00531966"/>
    <w:rsid w:val="00532020"/>
    <w:rsid w:val="0053239D"/>
    <w:rsid w:val="00532A98"/>
    <w:rsid w:val="00533492"/>
    <w:rsid w:val="00534E8C"/>
    <w:rsid w:val="00535260"/>
    <w:rsid w:val="00535F60"/>
    <w:rsid w:val="00536567"/>
    <w:rsid w:val="00537065"/>
    <w:rsid w:val="005400C2"/>
    <w:rsid w:val="005414A1"/>
    <w:rsid w:val="00542BC0"/>
    <w:rsid w:val="005461CC"/>
    <w:rsid w:val="00546CB7"/>
    <w:rsid w:val="005479CA"/>
    <w:rsid w:val="00550C04"/>
    <w:rsid w:val="00552997"/>
    <w:rsid w:val="00555819"/>
    <w:rsid w:val="00555C1B"/>
    <w:rsid w:val="00557060"/>
    <w:rsid w:val="005605AD"/>
    <w:rsid w:val="00560D07"/>
    <w:rsid w:val="005637BB"/>
    <w:rsid w:val="00566077"/>
    <w:rsid w:val="0056762C"/>
    <w:rsid w:val="0056767C"/>
    <w:rsid w:val="00572931"/>
    <w:rsid w:val="00573740"/>
    <w:rsid w:val="0057533B"/>
    <w:rsid w:val="005772C7"/>
    <w:rsid w:val="00580605"/>
    <w:rsid w:val="0058239B"/>
    <w:rsid w:val="00583119"/>
    <w:rsid w:val="0058464D"/>
    <w:rsid w:val="00585DD7"/>
    <w:rsid w:val="0058668F"/>
    <w:rsid w:val="00587094"/>
    <w:rsid w:val="00590669"/>
    <w:rsid w:val="00590F8D"/>
    <w:rsid w:val="00590FA4"/>
    <w:rsid w:val="005910A5"/>
    <w:rsid w:val="005912E5"/>
    <w:rsid w:val="00592B19"/>
    <w:rsid w:val="00594D15"/>
    <w:rsid w:val="005979BF"/>
    <w:rsid w:val="005A041B"/>
    <w:rsid w:val="005A1882"/>
    <w:rsid w:val="005A1EB1"/>
    <w:rsid w:val="005A29F3"/>
    <w:rsid w:val="005A591F"/>
    <w:rsid w:val="005A5B97"/>
    <w:rsid w:val="005A5CCA"/>
    <w:rsid w:val="005A7796"/>
    <w:rsid w:val="005B0508"/>
    <w:rsid w:val="005B37B8"/>
    <w:rsid w:val="005B6288"/>
    <w:rsid w:val="005B6C15"/>
    <w:rsid w:val="005B762F"/>
    <w:rsid w:val="005B7D41"/>
    <w:rsid w:val="005C0E53"/>
    <w:rsid w:val="005C18EC"/>
    <w:rsid w:val="005C2B3D"/>
    <w:rsid w:val="005C4940"/>
    <w:rsid w:val="005C787E"/>
    <w:rsid w:val="005D0431"/>
    <w:rsid w:val="005D0E78"/>
    <w:rsid w:val="005D1FCE"/>
    <w:rsid w:val="005D30E3"/>
    <w:rsid w:val="005D319F"/>
    <w:rsid w:val="005D42FC"/>
    <w:rsid w:val="005D4C89"/>
    <w:rsid w:val="005D6283"/>
    <w:rsid w:val="005D6FC7"/>
    <w:rsid w:val="005E01AE"/>
    <w:rsid w:val="005E1A26"/>
    <w:rsid w:val="005E2F55"/>
    <w:rsid w:val="005E3048"/>
    <w:rsid w:val="005E47D5"/>
    <w:rsid w:val="005E4846"/>
    <w:rsid w:val="005E49E6"/>
    <w:rsid w:val="005E505D"/>
    <w:rsid w:val="005E55DD"/>
    <w:rsid w:val="005E5AF2"/>
    <w:rsid w:val="005E6555"/>
    <w:rsid w:val="005E6C03"/>
    <w:rsid w:val="005E7441"/>
    <w:rsid w:val="005F041D"/>
    <w:rsid w:val="005F0DA8"/>
    <w:rsid w:val="005F12E5"/>
    <w:rsid w:val="005F3502"/>
    <w:rsid w:val="005F3BA2"/>
    <w:rsid w:val="005F4B97"/>
    <w:rsid w:val="005F56A5"/>
    <w:rsid w:val="005F6107"/>
    <w:rsid w:val="005F6DBE"/>
    <w:rsid w:val="005F7761"/>
    <w:rsid w:val="00600DA0"/>
    <w:rsid w:val="00601207"/>
    <w:rsid w:val="0060137B"/>
    <w:rsid w:val="00603526"/>
    <w:rsid w:val="00604880"/>
    <w:rsid w:val="00605AF9"/>
    <w:rsid w:val="006073E4"/>
    <w:rsid w:val="00613569"/>
    <w:rsid w:val="00613EE7"/>
    <w:rsid w:val="00614BF5"/>
    <w:rsid w:val="00616E9B"/>
    <w:rsid w:val="00617231"/>
    <w:rsid w:val="006179BB"/>
    <w:rsid w:val="00621727"/>
    <w:rsid w:val="0062442E"/>
    <w:rsid w:val="00627A16"/>
    <w:rsid w:val="0063028E"/>
    <w:rsid w:val="00630ABA"/>
    <w:rsid w:val="0063129D"/>
    <w:rsid w:val="00631980"/>
    <w:rsid w:val="0063409E"/>
    <w:rsid w:val="00634157"/>
    <w:rsid w:val="00634FA3"/>
    <w:rsid w:val="00635017"/>
    <w:rsid w:val="00635577"/>
    <w:rsid w:val="00636FC5"/>
    <w:rsid w:val="0063783E"/>
    <w:rsid w:val="0064032A"/>
    <w:rsid w:val="006406E9"/>
    <w:rsid w:val="00641C94"/>
    <w:rsid w:val="00643E62"/>
    <w:rsid w:val="00645256"/>
    <w:rsid w:val="00650564"/>
    <w:rsid w:val="00650970"/>
    <w:rsid w:val="006526DF"/>
    <w:rsid w:val="00653A9B"/>
    <w:rsid w:val="00653DB0"/>
    <w:rsid w:val="00654833"/>
    <w:rsid w:val="00654AAD"/>
    <w:rsid w:val="00656316"/>
    <w:rsid w:val="0065655B"/>
    <w:rsid w:val="00657193"/>
    <w:rsid w:val="00664756"/>
    <w:rsid w:val="0066522A"/>
    <w:rsid w:val="006669D3"/>
    <w:rsid w:val="00666ED7"/>
    <w:rsid w:val="00667BB6"/>
    <w:rsid w:val="00670E3A"/>
    <w:rsid w:val="00671590"/>
    <w:rsid w:val="0067286E"/>
    <w:rsid w:val="00673D7A"/>
    <w:rsid w:val="00673F6E"/>
    <w:rsid w:val="00675C7D"/>
    <w:rsid w:val="00676C2C"/>
    <w:rsid w:val="00676C35"/>
    <w:rsid w:val="00677BDD"/>
    <w:rsid w:val="006815C2"/>
    <w:rsid w:val="0068207F"/>
    <w:rsid w:val="006826BF"/>
    <w:rsid w:val="00682B22"/>
    <w:rsid w:val="0068314B"/>
    <w:rsid w:val="0068365A"/>
    <w:rsid w:val="00683ED3"/>
    <w:rsid w:val="00684817"/>
    <w:rsid w:val="0068494B"/>
    <w:rsid w:val="006851FF"/>
    <w:rsid w:val="00685764"/>
    <w:rsid w:val="00685F93"/>
    <w:rsid w:val="00686A0A"/>
    <w:rsid w:val="006911A1"/>
    <w:rsid w:val="0069122B"/>
    <w:rsid w:val="00693D1B"/>
    <w:rsid w:val="00694996"/>
    <w:rsid w:val="00695DCC"/>
    <w:rsid w:val="00697396"/>
    <w:rsid w:val="00697AED"/>
    <w:rsid w:val="00697B7D"/>
    <w:rsid w:val="006A23D0"/>
    <w:rsid w:val="006A5D74"/>
    <w:rsid w:val="006B2927"/>
    <w:rsid w:val="006B366B"/>
    <w:rsid w:val="006B4C54"/>
    <w:rsid w:val="006B5F2C"/>
    <w:rsid w:val="006B6011"/>
    <w:rsid w:val="006B6B28"/>
    <w:rsid w:val="006B7ACE"/>
    <w:rsid w:val="006C0D12"/>
    <w:rsid w:val="006C12FA"/>
    <w:rsid w:val="006C1F4D"/>
    <w:rsid w:val="006C3C2C"/>
    <w:rsid w:val="006C46E5"/>
    <w:rsid w:val="006C557F"/>
    <w:rsid w:val="006C5D09"/>
    <w:rsid w:val="006C636C"/>
    <w:rsid w:val="006D2A0D"/>
    <w:rsid w:val="006D2CA9"/>
    <w:rsid w:val="006D2FD6"/>
    <w:rsid w:val="006D63B2"/>
    <w:rsid w:val="006D7683"/>
    <w:rsid w:val="006D7D31"/>
    <w:rsid w:val="006E0691"/>
    <w:rsid w:val="006E24ED"/>
    <w:rsid w:val="006E302A"/>
    <w:rsid w:val="006E36C8"/>
    <w:rsid w:val="006E38B3"/>
    <w:rsid w:val="006E5305"/>
    <w:rsid w:val="006E6561"/>
    <w:rsid w:val="006E6770"/>
    <w:rsid w:val="006E6A1C"/>
    <w:rsid w:val="006E6D10"/>
    <w:rsid w:val="006E7333"/>
    <w:rsid w:val="006E78B3"/>
    <w:rsid w:val="006F4382"/>
    <w:rsid w:val="006F441B"/>
    <w:rsid w:val="006F453A"/>
    <w:rsid w:val="006F6BEC"/>
    <w:rsid w:val="006F78A7"/>
    <w:rsid w:val="007000F7"/>
    <w:rsid w:val="007008E3"/>
    <w:rsid w:val="0070231C"/>
    <w:rsid w:val="007023BB"/>
    <w:rsid w:val="0070270A"/>
    <w:rsid w:val="0070317E"/>
    <w:rsid w:val="00706C04"/>
    <w:rsid w:val="00707923"/>
    <w:rsid w:val="00707DED"/>
    <w:rsid w:val="00711256"/>
    <w:rsid w:val="00711F3F"/>
    <w:rsid w:val="00713312"/>
    <w:rsid w:val="00713528"/>
    <w:rsid w:val="00713BFA"/>
    <w:rsid w:val="007143F5"/>
    <w:rsid w:val="00714C26"/>
    <w:rsid w:val="0071517F"/>
    <w:rsid w:val="00717604"/>
    <w:rsid w:val="00717708"/>
    <w:rsid w:val="007178FE"/>
    <w:rsid w:val="007213FA"/>
    <w:rsid w:val="00721B8B"/>
    <w:rsid w:val="0072399E"/>
    <w:rsid w:val="00723B4C"/>
    <w:rsid w:val="00723EE7"/>
    <w:rsid w:val="0072710E"/>
    <w:rsid w:val="0072715E"/>
    <w:rsid w:val="00730E30"/>
    <w:rsid w:val="0073170D"/>
    <w:rsid w:val="00733E38"/>
    <w:rsid w:val="00734F8D"/>
    <w:rsid w:val="0073518B"/>
    <w:rsid w:val="00735466"/>
    <w:rsid w:val="007371FA"/>
    <w:rsid w:val="00737EA4"/>
    <w:rsid w:val="007410B4"/>
    <w:rsid w:val="007415F0"/>
    <w:rsid w:val="00741D5A"/>
    <w:rsid w:val="0074241C"/>
    <w:rsid w:val="00744DF4"/>
    <w:rsid w:val="00747901"/>
    <w:rsid w:val="00752B48"/>
    <w:rsid w:val="00754808"/>
    <w:rsid w:val="007628A4"/>
    <w:rsid w:val="00762989"/>
    <w:rsid w:val="0076463C"/>
    <w:rsid w:val="00774263"/>
    <w:rsid w:val="007751A1"/>
    <w:rsid w:val="00775A2E"/>
    <w:rsid w:val="00775A91"/>
    <w:rsid w:val="00776C1F"/>
    <w:rsid w:val="0078086F"/>
    <w:rsid w:val="007820BF"/>
    <w:rsid w:val="00782927"/>
    <w:rsid w:val="00783264"/>
    <w:rsid w:val="007871C6"/>
    <w:rsid w:val="00790461"/>
    <w:rsid w:val="00792341"/>
    <w:rsid w:val="00792474"/>
    <w:rsid w:val="00793077"/>
    <w:rsid w:val="007937D1"/>
    <w:rsid w:val="00793E4D"/>
    <w:rsid w:val="00793F6F"/>
    <w:rsid w:val="00794C96"/>
    <w:rsid w:val="00795C12"/>
    <w:rsid w:val="0079640A"/>
    <w:rsid w:val="007965DF"/>
    <w:rsid w:val="00796E65"/>
    <w:rsid w:val="007A040D"/>
    <w:rsid w:val="007A0B6D"/>
    <w:rsid w:val="007A4CC7"/>
    <w:rsid w:val="007A4E07"/>
    <w:rsid w:val="007A53D5"/>
    <w:rsid w:val="007A65F4"/>
    <w:rsid w:val="007A77A5"/>
    <w:rsid w:val="007A7BEB"/>
    <w:rsid w:val="007B025E"/>
    <w:rsid w:val="007B08A2"/>
    <w:rsid w:val="007B0DBD"/>
    <w:rsid w:val="007B2751"/>
    <w:rsid w:val="007B3016"/>
    <w:rsid w:val="007B6280"/>
    <w:rsid w:val="007B783C"/>
    <w:rsid w:val="007C039C"/>
    <w:rsid w:val="007C06AC"/>
    <w:rsid w:val="007C1277"/>
    <w:rsid w:val="007C5605"/>
    <w:rsid w:val="007C563A"/>
    <w:rsid w:val="007C790A"/>
    <w:rsid w:val="007D06D4"/>
    <w:rsid w:val="007D08FC"/>
    <w:rsid w:val="007D0F87"/>
    <w:rsid w:val="007D253B"/>
    <w:rsid w:val="007D5463"/>
    <w:rsid w:val="007D60E8"/>
    <w:rsid w:val="007E0C5E"/>
    <w:rsid w:val="007E1162"/>
    <w:rsid w:val="007E2A94"/>
    <w:rsid w:val="007E49DB"/>
    <w:rsid w:val="007E4A7F"/>
    <w:rsid w:val="007E62F9"/>
    <w:rsid w:val="007E6A37"/>
    <w:rsid w:val="007E75B1"/>
    <w:rsid w:val="007F1CD6"/>
    <w:rsid w:val="007F38CF"/>
    <w:rsid w:val="007F5D31"/>
    <w:rsid w:val="0080123E"/>
    <w:rsid w:val="00801BD4"/>
    <w:rsid w:val="008031EA"/>
    <w:rsid w:val="008038F9"/>
    <w:rsid w:val="00803B26"/>
    <w:rsid w:val="00803B3C"/>
    <w:rsid w:val="00803E04"/>
    <w:rsid w:val="00805C5C"/>
    <w:rsid w:val="00805E9E"/>
    <w:rsid w:val="008070EE"/>
    <w:rsid w:val="0080714E"/>
    <w:rsid w:val="008100A9"/>
    <w:rsid w:val="00810698"/>
    <w:rsid w:val="008127B9"/>
    <w:rsid w:val="00812F21"/>
    <w:rsid w:val="00815073"/>
    <w:rsid w:val="00816DB8"/>
    <w:rsid w:val="00820315"/>
    <w:rsid w:val="00821714"/>
    <w:rsid w:val="008227B0"/>
    <w:rsid w:val="0082305F"/>
    <w:rsid w:val="00823FAE"/>
    <w:rsid w:val="00825171"/>
    <w:rsid w:val="0083062A"/>
    <w:rsid w:val="008349E6"/>
    <w:rsid w:val="00836225"/>
    <w:rsid w:val="0083730D"/>
    <w:rsid w:val="0083776B"/>
    <w:rsid w:val="008378B0"/>
    <w:rsid w:val="0084045F"/>
    <w:rsid w:val="008404FF"/>
    <w:rsid w:val="00840B42"/>
    <w:rsid w:val="00841973"/>
    <w:rsid w:val="00843BE0"/>
    <w:rsid w:val="0084565D"/>
    <w:rsid w:val="008460B6"/>
    <w:rsid w:val="0084744B"/>
    <w:rsid w:val="00847678"/>
    <w:rsid w:val="00847D2B"/>
    <w:rsid w:val="008506C4"/>
    <w:rsid w:val="00851289"/>
    <w:rsid w:val="00852956"/>
    <w:rsid w:val="00852BEF"/>
    <w:rsid w:val="00856172"/>
    <w:rsid w:val="00862526"/>
    <w:rsid w:val="0086278D"/>
    <w:rsid w:val="0086311C"/>
    <w:rsid w:val="008631D8"/>
    <w:rsid w:val="0086375A"/>
    <w:rsid w:val="00864437"/>
    <w:rsid w:val="00864E99"/>
    <w:rsid w:val="008651C4"/>
    <w:rsid w:val="00865262"/>
    <w:rsid w:val="00865631"/>
    <w:rsid w:val="0086642D"/>
    <w:rsid w:val="00870910"/>
    <w:rsid w:val="008724F7"/>
    <w:rsid w:val="00873670"/>
    <w:rsid w:val="00874DB2"/>
    <w:rsid w:val="00874F1A"/>
    <w:rsid w:val="00877373"/>
    <w:rsid w:val="008832B4"/>
    <w:rsid w:val="00885305"/>
    <w:rsid w:val="00886A46"/>
    <w:rsid w:val="00891A5B"/>
    <w:rsid w:val="00891C1E"/>
    <w:rsid w:val="00892A2E"/>
    <w:rsid w:val="008A02D8"/>
    <w:rsid w:val="008A08CF"/>
    <w:rsid w:val="008A0E39"/>
    <w:rsid w:val="008A3172"/>
    <w:rsid w:val="008A5234"/>
    <w:rsid w:val="008A58A1"/>
    <w:rsid w:val="008A6314"/>
    <w:rsid w:val="008A7551"/>
    <w:rsid w:val="008A7A57"/>
    <w:rsid w:val="008B0817"/>
    <w:rsid w:val="008B1D8E"/>
    <w:rsid w:val="008B31D0"/>
    <w:rsid w:val="008B3B30"/>
    <w:rsid w:val="008B4B58"/>
    <w:rsid w:val="008B5BF6"/>
    <w:rsid w:val="008B6916"/>
    <w:rsid w:val="008C1B14"/>
    <w:rsid w:val="008C1DCF"/>
    <w:rsid w:val="008C4352"/>
    <w:rsid w:val="008C537B"/>
    <w:rsid w:val="008D0A41"/>
    <w:rsid w:val="008D14A1"/>
    <w:rsid w:val="008D184E"/>
    <w:rsid w:val="008D3F7E"/>
    <w:rsid w:val="008D4503"/>
    <w:rsid w:val="008D4E76"/>
    <w:rsid w:val="008D5005"/>
    <w:rsid w:val="008D5095"/>
    <w:rsid w:val="008E28CD"/>
    <w:rsid w:val="008E2DE8"/>
    <w:rsid w:val="008E2EE2"/>
    <w:rsid w:val="008E399E"/>
    <w:rsid w:val="008E3BDB"/>
    <w:rsid w:val="008E3CB7"/>
    <w:rsid w:val="008E6E70"/>
    <w:rsid w:val="008F3349"/>
    <w:rsid w:val="008F42B4"/>
    <w:rsid w:val="008F595A"/>
    <w:rsid w:val="008F5A20"/>
    <w:rsid w:val="008F620C"/>
    <w:rsid w:val="008F7257"/>
    <w:rsid w:val="00901E00"/>
    <w:rsid w:val="00902079"/>
    <w:rsid w:val="00903081"/>
    <w:rsid w:val="00903863"/>
    <w:rsid w:val="009041C1"/>
    <w:rsid w:val="0090496D"/>
    <w:rsid w:val="00904D68"/>
    <w:rsid w:val="00905483"/>
    <w:rsid w:val="009058DE"/>
    <w:rsid w:val="00907410"/>
    <w:rsid w:val="00907DE3"/>
    <w:rsid w:val="00907F1F"/>
    <w:rsid w:val="009102BC"/>
    <w:rsid w:val="00910953"/>
    <w:rsid w:val="0091189D"/>
    <w:rsid w:val="009119A8"/>
    <w:rsid w:val="00911EF8"/>
    <w:rsid w:val="009162F0"/>
    <w:rsid w:val="00917996"/>
    <w:rsid w:val="00920A69"/>
    <w:rsid w:val="00921019"/>
    <w:rsid w:val="00922990"/>
    <w:rsid w:val="00923935"/>
    <w:rsid w:val="009243F5"/>
    <w:rsid w:val="00924C77"/>
    <w:rsid w:val="009263C7"/>
    <w:rsid w:val="00930021"/>
    <w:rsid w:val="0093040C"/>
    <w:rsid w:val="00930A33"/>
    <w:rsid w:val="00933873"/>
    <w:rsid w:val="00933A74"/>
    <w:rsid w:val="00936BEB"/>
    <w:rsid w:val="009374AE"/>
    <w:rsid w:val="009403E9"/>
    <w:rsid w:val="00942420"/>
    <w:rsid w:val="00942937"/>
    <w:rsid w:val="00943BF1"/>
    <w:rsid w:val="00944345"/>
    <w:rsid w:val="00945F29"/>
    <w:rsid w:val="00946326"/>
    <w:rsid w:val="00946C66"/>
    <w:rsid w:val="00951058"/>
    <w:rsid w:val="00954D35"/>
    <w:rsid w:val="00955985"/>
    <w:rsid w:val="0096197C"/>
    <w:rsid w:val="00961C2B"/>
    <w:rsid w:val="00962162"/>
    <w:rsid w:val="009636E2"/>
    <w:rsid w:val="009640AC"/>
    <w:rsid w:val="00964D8B"/>
    <w:rsid w:val="00964F7C"/>
    <w:rsid w:val="009701FD"/>
    <w:rsid w:val="00971922"/>
    <w:rsid w:val="009719D5"/>
    <w:rsid w:val="00972F74"/>
    <w:rsid w:val="00973D14"/>
    <w:rsid w:val="00975688"/>
    <w:rsid w:val="00976F5D"/>
    <w:rsid w:val="009779D4"/>
    <w:rsid w:val="00981BD6"/>
    <w:rsid w:val="00983361"/>
    <w:rsid w:val="00983E30"/>
    <w:rsid w:val="009848D6"/>
    <w:rsid w:val="00985793"/>
    <w:rsid w:val="0098598C"/>
    <w:rsid w:val="009865DE"/>
    <w:rsid w:val="00986FCA"/>
    <w:rsid w:val="009873AF"/>
    <w:rsid w:val="0098766E"/>
    <w:rsid w:val="00990987"/>
    <w:rsid w:val="00991115"/>
    <w:rsid w:val="00994277"/>
    <w:rsid w:val="00997772"/>
    <w:rsid w:val="00997B18"/>
    <w:rsid w:val="009A2A32"/>
    <w:rsid w:val="009A3056"/>
    <w:rsid w:val="009A49CF"/>
    <w:rsid w:val="009A6938"/>
    <w:rsid w:val="009A7828"/>
    <w:rsid w:val="009B032C"/>
    <w:rsid w:val="009B0748"/>
    <w:rsid w:val="009B1424"/>
    <w:rsid w:val="009B3CD8"/>
    <w:rsid w:val="009B3DA5"/>
    <w:rsid w:val="009B448D"/>
    <w:rsid w:val="009B47AF"/>
    <w:rsid w:val="009B6CE3"/>
    <w:rsid w:val="009B7E1B"/>
    <w:rsid w:val="009C1B08"/>
    <w:rsid w:val="009C2304"/>
    <w:rsid w:val="009C2CEE"/>
    <w:rsid w:val="009C3DF4"/>
    <w:rsid w:val="009C55EB"/>
    <w:rsid w:val="009C75EC"/>
    <w:rsid w:val="009C7EF3"/>
    <w:rsid w:val="009D1678"/>
    <w:rsid w:val="009D1DEE"/>
    <w:rsid w:val="009D222F"/>
    <w:rsid w:val="009D2A4A"/>
    <w:rsid w:val="009D2F12"/>
    <w:rsid w:val="009D315F"/>
    <w:rsid w:val="009D37A0"/>
    <w:rsid w:val="009D3A01"/>
    <w:rsid w:val="009D4022"/>
    <w:rsid w:val="009D5D19"/>
    <w:rsid w:val="009D5DB6"/>
    <w:rsid w:val="009D6C91"/>
    <w:rsid w:val="009E062B"/>
    <w:rsid w:val="009E217F"/>
    <w:rsid w:val="009E30AF"/>
    <w:rsid w:val="009E30E3"/>
    <w:rsid w:val="009E3213"/>
    <w:rsid w:val="009E3DFA"/>
    <w:rsid w:val="009E4442"/>
    <w:rsid w:val="009E4667"/>
    <w:rsid w:val="009E5439"/>
    <w:rsid w:val="009E5570"/>
    <w:rsid w:val="009E5672"/>
    <w:rsid w:val="009E65E1"/>
    <w:rsid w:val="009F1779"/>
    <w:rsid w:val="009F2A51"/>
    <w:rsid w:val="009F2C71"/>
    <w:rsid w:val="009F4BCE"/>
    <w:rsid w:val="00A00084"/>
    <w:rsid w:val="00A00B1F"/>
    <w:rsid w:val="00A00CE0"/>
    <w:rsid w:val="00A01662"/>
    <w:rsid w:val="00A01900"/>
    <w:rsid w:val="00A03233"/>
    <w:rsid w:val="00A0418C"/>
    <w:rsid w:val="00A0566D"/>
    <w:rsid w:val="00A056D5"/>
    <w:rsid w:val="00A06394"/>
    <w:rsid w:val="00A1496C"/>
    <w:rsid w:val="00A20D77"/>
    <w:rsid w:val="00A214BB"/>
    <w:rsid w:val="00A22ADB"/>
    <w:rsid w:val="00A22D92"/>
    <w:rsid w:val="00A232D3"/>
    <w:rsid w:val="00A23CC6"/>
    <w:rsid w:val="00A24468"/>
    <w:rsid w:val="00A24BCD"/>
    <w:rsid w:val="00A267F8"/>
    <w:rsid w:val="00A279BD"/>
    <w:rsid w:val="00A307DB"/>
    <w:rsid w:val="00A30F43"/>
    <w:rsid w:val="00A3174C"/>
    <w:rsid w:val="00A31A67"/>
    <w:rsid w:val="00A34164"/>
    <w:rsid w:val="00A3430B"/>
    <w:rsid w:val="00A352EB"/>
    <w:rsid w:val="00A35865"/>
    <w:rsid w:val="00A360C2"/>
    <w:rsid w:val="00A41C12"/>
    <w:rsid w:val="00A42F79"/>
    <w:rsid w:val="00A431BF"/>
    <w:rsid w:val="00A442C8"/>
    <w:rsid w:val="00A4545C"/>
    <w:rsid w:val="00A45DC6"/>
    <w:rsid w:val="00A474D8"/>
    <w:rsid w:val="00A47757"/>
    <w:rsid w:val="00A52B0D"/>
    <w:rsid w:val="00A52CF7"/>
    <w:rsid w:val="00A535FD"/>
    <w:rsid w:val="00A57305"/>
    <w:rsid w:val="00A60616"/>
    <w:rsid w:val="00A6082D"/>
    <w:rsid w:val="00A61E72"/>
    <w:rsid w:val="00A62346"/>
    <w:rsid w:val="00A623A3"/>
    <w:rsid w:val="00A62B4E"/>
    <w:rsid w:val="00A64C97"/>
    <w:rsid w:val="00A67EAA"/>
    <w:rsid w:val="00A80473"/>
    <w:rsid w:val="00A817D0"/>
    <w:rsid w:val="00A81FE6"/>
    <w:rsid w:val="00A82340"/>
    <w:rsid w:val="00A83C2E"/>
    <w:rsid w:val="00A854E0"/>
    <w:rsid w:val="00A86B52"/>
    <w:rsid w:val="00A87CC0"/>
    <w:rsid w:val="00A90D1E"/>
    <w:rsid w:val="00A90E7E"/>
    <w:rsid w:val="00A91740"/>
    <w:rsid w:val="00A924A4"/>
    <w:rsid w:val="00A93323"/>
    <w:rsid w:val="00A95217"/>
    <w:rsid w:val="00A95D78"/>
    <w:rsid w:val="00A96531"/>
    <w:rsid w:val="00AA0685"/>
    <w:rsid w:val="00AA0CEA"/>
    <w:rsid w:val="00AA15DC"/>
    <w:rsid w:val="00AA184D"/>
    <w:rsid w:val="00AA2A0E"/>
    <w:rsid w:val="00AA42FF"/>
    <w:rsid w:val="00AA550C"/>
    <w:rsid w:val="00AA5AD6"/>
    <w:rsid w:val="00AA6FA9"/>
    <w:rsid w:val="00AA73D7"/>
    <w:rsid w:val="00AB0BBD"/>
    <w:rsid w:val="00AB48B6"/>
    <w:rsid w:val="00AB5A46"/>
    <w:rsid w:val="00AB5E7F"/>
    <w:rsid w:val="00AB714B"/>
    <w:rsid w:val="00AB7ACA"/>
    <w:rsid w:val="00AC0DA6"/>
    <w:rsid w:val="00AC1887"/>
    <w:rsid w:val="00AC242C"/>
    <w:rsid w:val="00AC2B33"/>
    <w:rsid w:val="00AC346F"/>
    <w:rsid w:val="00AC40C8"/>
    <w:rsid w:val="00AC5307"/>
    <w:rsid w:val="00AC5979"/>
    <w:rsid w:val="00AD024D"/>
    <w:rsid w:val="00AD1E44"/>
    <w:rsid w:val="00AD3A6F"/>
    <w:rsid w:val="00AD53BD"/>
    <w:rsid w:val="00AD5E42"/>
    <w:rsid w:val="00AD5F1B"/>
    <w:rsid w:val="00AE1604"/>
    <w:rsid w:val="00AE18FD"/>
    <w:rsid w:val="00AE1E4A"/>
    <w:rsid w:val="00AE2148"/>
    <w:rsid w:val="00AE459A"/>
    <w:rsid w:val="00AE4B40"/>
    <w:rsid w:val="00AE4F4A"/>
    <w:rsid w:val="00AE6570"/>
    <w:rsid w:val="00AE6749"/>
    <w:rsid w:val="00AE7286"/>
    <w:rsid w:val="00AF1F59"/>
    <w:rsid w:val="00AF2491"/>
    <w:rsid w:val="00AF294B"/>
    <w:rsid w:val="00AF37BB"/>
    <w:rsid w:val="00AF5505"/>
    <w:rsid w:val="00AF74C9"/>
    <w:rsid w:val="00AF7900"/>
    <w:rsid w:val="00B00895"/>
    <w:rsid w:val="00B0125B"/>
    <w:rsid w:val="00B01779"/>
    <w:rsid w:val="00B01A49"/>
    <w:rsid w:val="00B03323"/>
    <w:rsid w:val="00B045A8"/>
    <w:rsid w:val="00B04BBA"/>
    <w:rsid w:val="00B0538F"/>
    <w:rsid w:val="00B079AB"/>
    <w:rsid w:val="00B11D00"/>
    <w:rsid w:val="00B145FD"/>
    <w:rsid w:val="00B14B0F"/>
    <w:rsid w:val="00B14D03"/>
    <w:rsid w:val="00B15769"/>
    <w:rsid w:val="00B15ACA"/>
    <w:rsid w:val="00B16B68"/>
    <w:rsid w:val="00B2022E"/>
    <w:rsid w:val="00B2096B"/>
    <w:rsid w:val="00B21D65"/>
    <w:rsid w:val="00B24F9F"/>
    <w:rsid w:val="00B26337"/>
    <w:rsid w:val="00B2732F"/>
    <w:rsid w:val="00B279F9"/>
    <w:rsid w:val="00B364F7"/>
    <w:rsid w:val="00B41FCC"/>
    <w:rsid w:val="00B43851"/>
    <w:rsid w:val="00B445BA"/>
    <w:rsid w:val="00B45332"/>
    <w:rsid w:val="00B47CC2"/>
    <w:rsid w:val="00B53E23"/>
    <w:rsid w:val="00B550F4"/>
    <w:rsid w:val="00B562EF"/>
    <w:rsid w:val="00B56483"/>
    <w:rsid w:val="00B565E5"/>
    <w:rsid w:val="00B56961"/>
    <w:rsid w:val="00B57C0C"/>
    <w:rsid w:val="00B61563"/>
    <w:rsid w:val="00B623C7"/>
    <w:rsid w:val="00B63ED6"/>
    <w:rsid w:val="00B64DD6"/>
    <w:rsid w:val="00B65758"/>
    <w:rsid w:val="00B6579B"/>
    <w:rsid w:val="00B659ED"/>
    <w:rsid w:val="00B65EAC"/>
    <w:rsid w:val="00B66633"/>
    <w:rsid w:val="00B66A1B"/>
    <w:rsid w:val="00B679C7"/>
    <w:rsid w:val="00B70F87"/>
    <w:rsid w:val="00B729AA"/>
    <w:rsid w:val="00B73A8B"/>
    <w:rsid w:val="00B73DE0"/>
    <w:rsid w:val="00B757FE"/>
    <w:rsid w:val="00B802A2"/>
    <w:rsid w:val="00B807A8"/>
    <w:rsid w:val="00B811D3"/>
    <w:rsid w:val="00B81D6D"/>
    <w:rsid w:val="00B82A6D"/>
    <w:rsid w:val="00B83F59"/>
    <w:rsid w:val="00B8460C"/>
    <w:rsid w:val="00B869DB"/>
    <w:rsid w:val="00B9000D"/>
    <w:rsid w:val="00B91100"/>
    <w:rsid w:val="00B9275D"/>
    <w:rsid w:val="00B96901"/>
    <w:rsid w:val="00B9793A"/>
    <w:rsid w:val="00BA0894"/>
    <w:rsid w:val="00BA1746"/>
    <w:rsid w:val="00BA23E9"/>
    <w:rsid w:val="00BA363D"/>
    <w:rsid w:val="00BA4237"/>
    <w:rsid w:val="00BA4467"/>
    <w:rsid w:val="00BA651D"/>
    <w:rsid w:val="00BA73DC"/>
    <w:rsid w:val="00BA75F0"/>
    <w:rsid w:val="00BB1E0B"/>
    <w:rsid w:val="00BB50D1"/>
    <w:rsid w:val="00BB61A9"/>
    <w:rsid w:val="00BB7CAB"/>
    <w:rsid w:val="00BC04AE"/>
    <w:rsid w:val="00BC2DBD"/>
    <w:rsid w:val="00BC3241"/>
    <w:rsid w:val="00BC4552"/>
    <w:rsid w:val="00BC5424"/>
    <w:rsid w:val="00BC5681"/>
    <w:rsid w:val="00BC72E6"/>
    <w:rsid w:val="00BD1EB8"/>
    <w:rsid w:val="00BD3FC6"/>
    <w:rsid w:val="00BD53CC"/>
    <w:rsid w:val="00BD7924"/>
    <w:rsid w:val="00BE0FC6"/>
    <w:rsid w:val="00BE1B5F"/>
    <w:rsid w:val="00BE4BEC"/>
    <w:rsid w:val="00BE72A7"/>
    <w:rsid w:val="00BF142C"/>
    <w:rsid w:val="00BF2410"/>
    <w:rsid w:val="00BF32F5"/>
    <w:rsid w:val="00BF3E0C"/>
    <w:rsid w:val="00BF3F64"/>
    <w:rsid w:val="00BF6A91"/>
    <w:rsid w:val="00BF6D57"/>
    <w:rsid w:val="00C016BE"/>
    <w:rsid w:val="00C02925"/>
    <w:rsid w:val="00C02B70"/>
    <w:rsid w:val="00C030CB"/>
    <w:rsid w:val="00C05272"/>
    <w:rsid w:val="00C112ED"/>
    <w:rsid w:val="00C116E1"/>
    <w:rsid w:val="00C12104"/>
    <w:rsid w:val="00C13670"/>
    <w:rsid w:val="00C209FE"/>
    <w:rsid w:val="00C22C28"/>
    <w:rsid w:val="00C22F8B"/>
    <w:rsid w:val="00C23516"/>
    <w:rsid w:val="00C24636"/>
    <w:rsid w:val="00C25549"/>
    <w:rsid w:val="00C26864"/>
    <w:rsid w:val="00C33AA4"/>
    <w:rsid w:val="00C33C46"/>
    <w:rsid w:val="00C35CD4"/>
    <w:rsid w:val="00C41BEA"/>
    <w:rsid w:val="00C43F3C"/>
    <w:rsid w:val="00C4427C"/>
    <w:rsid w:val="00C44745"/>
    <w:rsid w:val="00C449AF"/>
    <w:rsid w:val="00C47C93"/>
    <w:rsid w:val="00C51DFB"/>
    <w:rsid w:val="00C5390D"/>
    <w:rsid w:val="00C540EF"/>
    <w:rsid w:val="00C5454A"/>
    <w:rsid w:val="00C54817"/>
    <w:rsid w:val="00C564B2"/>
    <w:rsid w:val="00C57527"/>
    <w:rsid w:val="00C575CB"/>
    <w:rsid w:val="00C619A6"/>
    <w:rsid w:val="00C64EBD"/>
    <w:rsid w:val="00C652AB"/>
    <w:rsid w:val="00C65FF2"/>
    <w:rsid w:val="00C66101"/>
    <w:rsid w:val="00C66450"/>
    <w:rsid w:val="00C67476"/>
    <w:rsid w:val="00C703ED"/>
    <w:rsid w:val="00C704FE"/>
    <w:rsid w:val="00C70C72"/>
    <w:rsid w:val="00C71A93"/>
    <w:rsid w:val="00C7296F"/>
    <w:rsid w:val="00C74715"/>
    <w:rsid w:val="00C750C3"/>
    <w:rsid w:val="00C76EE1"/>
    <w:rsid w:val="00C7705C"/>
    <w:rsid w:val="00C775F1"/>
    <w:rsid w:val="00C7784E"/>
    <w:rsid w:val="00C77A37"/>
    <w:rsid w:val="00C815A0"/>
    <w:rsid w:val="00C8252D"/>
    <w:rsid w:val="00C83DF1"/>
    <w:rsid w:val="00C84C7B"/>
    <w:rsid w:val="00C84DA8"/>
    <w:rsid w:val="00C85306"/>
    <w:rsid w:val="00C85498"/>
    <w:rsid w:val="00C86250"/>
    <w:rsid w:val="00C86ADD"/>
    <w:rsid w:val="00C901D3"/>
    <w:rsid w:val="00C9087A"/>
    <w:rsid w:val="00C9215D"/>
    <w:rsid w:val="00C924C9"/>
    <w:rsid w:val="00C954BD"/>
    <w:rsid w:val="00CA2227"/>
    <w:rsid w:val="00CA2C73"/>
    <w:rsid w:val="00CA4128"/>
    <w:rsid w:val="00CA6BB1"/>
    <w:rsid w:val="00CA70BE"/>
    <w:rsid w:val="00CA7405"/>
    <w:rsid w:val="00CA7AE0"/>
    <w:rsid w:val="00CB0070"/>
    <w:rsid w:val="00CB0214"/>
    <w:rsid w:val="00CB1561"/>
    <w:rsid w:val="00CB2D73"/>
    <w:rsid w:val="00CB3100"/>
    <w:rsid w:val="00CB3C25"/>
    <w:rsid w:val="00CB5F93"/>
    <w:rsid w:val="00CB6B57"/>
    <w:rsid w:val="00CB76CE"/>
    <w:rsid w:val="00CB7BDE"/>
    <w:rsid w:val="00CC137C"/>
    <w:rsid w:val="00CC263C"/>
    <w:rsid w:val="00CC27DF"/>
    <w:rsid w:val="00CC46E9"/>
    <w:rsid w:val="00CC5F0A"/>
    <w:rsid w:val="00CD02DB"/>
    <w:rsid w:val="00CD1580"/>
    <w:rsid w:val="00CD1F75"/>
    <w:rsid w:val="00CD24E0"/>
    <w:rsid w:val="00CD667A"/>
    <w:rsid w:val="00CD6F06"/>
    <w:rsid w:val="00CD7920"/>
    <w:rsid w:val="00CE0218"/>
    <w:rsid w:val="00CE03F4"/>
    <w:rsid w:val="00CE0A84"/>
    <w:rsid w:val="00CE1C64"/>
    <w:rsid w:val="00CE3791"/>
    <w:rsid w:val="00CE6A06"/>
    <w:rsid w:val="00CF3348"/>
    <w:rsid w:val="00CF35A0"/>
    <w:rsid w:val="00CF6D56"/>
    <w:rsid w:val="00D0002B"/>
    <w:rsid w:val="00D009B7"/>
    <w:rsid w:val="00D00D89"/>
    <w:rsid w:val="00D02BC1"/>
    <w:rsid w:val="00D02EE8"/>
    <w:rsid w:val="00D051B7"/>
    <w:rsid w:val="00D05B4F"/>
    <w:rsid w:val="00D109B9"/>
    <w:rsid w:val="00D10E30"/>
    <w:rsid w:val="00D14B48"/>
    <w:rsid w:val="00D151E7"/>
    <w:rsid w:val="00D162D1"/>
    <w:rsid w:val="00D17D88"/>
    <w:rsid w:val="00D20776"/>
    <w:rsid w:val="00D20C07"/>
    <w:rsid w:val="00D24317"/>
    <w:rsid w:val="00D24CF9"/>
    <w:rsid w:val="00D25FF8"/>
    <w:rsid w:val="00D26533"/>
    <w:rsid w:val="00D26E53"/>
    <w:rsid w:val="00D30243"/>
    <w:rsid w:val="00D327CA"/>
    <w:rsid w:val="00D349DC"/>
    <w:rsid w:val="00D35C91"/>
    <w:rsid w:val="00D37CCD"/>
    <w:rsid w:val="00D403A1"/>
    <w:rsid w:val="00D4086C"/>
    <w:rsid w:val="00D41B76"/>
    <w:rsid w:val="00D41EEC"/>
    <w:rsid w:val="00D43315"/>
    <w:rsid w:val="00D44996"/>
    <w:rsid w:val="00D44B39"/>
    <w:rsid w:val="00D462CA"/>
    <w:rsid w:val="00D46505"/>
    <w:rsid w:val="00D50A7A"/>
    <w:rsid w:val="00D50CFD"/>
    <w:rsid w:val="00D537A9"/>
    <w:rsid w:val="00D53F8E"/>
    <w:rsid w:val="00D54A3C"/>
    <w:rsid w:val="00D57850"/>
    <w:rsid w:val="00D60A17"/>
    <w:rsid w:val="00D622FB"/>
    <w:rsid w:val="00D62B70"/>
    <w:rsid w:val="00D635E1"/>
    <w:rsid w:val="00D63778"/>
    <w:rsid w:val="00D63BB7"/>
    <w:rsid w:val="00D644C1"/>
    <w:rsid w:val="00D66750"/>
    <w:rsid w:val="00D672D3"/>
    <w:rsid w:val="00D67534"/>
    <w:rsid w:val="00D70CCB"/>
    <w:rsid w:val="00D71635"/>
    <w:rsid w:val="00D71BA7"/>
    <w:rsid w:val="00D72BA4"/>
    <w:rsid w:val="00D72FB0"/>
    <w:rsid w:val="00D745FD"/>
    <w:rsid w:val="00D75BE6"/>
    <w:rsid w:val="00D76090"/>
    <w:rsid w:val="00D76D63"/>
    <w:rsid w:val="00D7713C"/>
    <w:rsid w:val="00D8256D"/>
    <w:rsid w:val="00D82E41"/>
    <w:rsid w:val="00D82FF0"/>
    <w:rsid w:val="00D8331D"/>
    <w:rsid w:val="00D85AAB"/>
    <w:rsid w:val="00D86360"/>
    <w:rsid w:val="00D87B14"/>
    <w:rsid w:val="00D90502"/>
    <w:rsid w:val="00D90DBC"/>
    <w:rsid w:val="00D91D4F"/>
    <w:rsid w:val="00D91F86"/>
    <w:rsid w:val="00D92633"/>
    <w:rsid w:val="00D930AB"/>
    <w:rsid w:val="00D93488"/>
    <w:rsid w:val="00D94AEE"/>
    <w:rsid w:val="00D96501"/>
    <w:rsid w:val="00DA2419"/>
    <w:rsid w:val="00DA2A99"/>
    <w:rsid w:val="00DA2C04"/>
    <w:rsid w:val="00DA31E3"/>
    <w:rsid w:val="00DA546F"/>
    <w:rsid w:val="00DA5AEB"/>
    <w:rsid w:val="00DA7ACC"/>
    <w:rsid w:val="00DB1CF0"/>
    <w:rsid w:val="00DB1D11"/>
    <w:rsid w:val="00DB1FED"/>
    <w:rsid w:val="00DB28F0"/>
    <w:rsid w:val="00DB39CF"/>
    <w:rsid w:val="00DB65B2"/>
    <w:rsid w:val="00DB6CC4"/>
    <w:rsid w:val="00DC09AD"/>
    <w:rsid w:val="00DC0B1D"/>
    <w:rsid w:val="00DC266D"/>
    <w:rsid w:val="00DC39AB"/>
    <w:rsid w:val="00DC469D"/>
    <w:rsid w:val="00DC51D7"/>
    <w:rsid w:val="00DC5264"/>
    <w:rsid w:val="00DC56D2"/>
    <w:rsid w:val="00DD00C8"/>
    <w:rsid w:val="00DD00D6"/>
    <w:rsid w:val="00DD087C"/>
    <w:rsid w:val="00DD0A7E"/>
    <w:rsid w:val="00DD0B3D"/>
    <w:rsid w:val="00DD1D89"/>
    <w:rsid w:val="00DD27AB"/>
    <w:rsid w:val="00DD32F5"/>
    <w:rsid w:val="00DD3532"/>
    <w:rsid w:val="00DD3539"/>
    <w:rsid w:val="00DD4159"/>
    <w:rsid w:val="00DD49C8"/>
    <w:rsid w:val="00DD732D"/>
    <w:rsid w:val="00DE04B9"/>
    <w:rsid w:val="00DE0910"/>
    <w:rsid w:val="00DE0D29"/>
    <w:rsid w:val="00DE1714"/>
    <w:rsid w:val="00DE38AC"/>
    <w:rsid w:val="00DE3B8B"/>
    <w:rsid w:val="00DE5C4D"/>
    <w:rsid w:val="00DE5D07"/>
    <w:rsid w:val="00DF4030"/>
    <w:rsid w:val="00DF4672"/>
    <w:rsid w:val="00DF4D14"/>
    <w:rsid w:val="00DF5F83"/>
    <w:rsid w:val="00DF6A4B"/>
    <w:rsid w:val="00DF76D7"/>
    <w:rsid w:val="00E00B0B"/>
    <w:rsid w:val="00E0144F"/>
    <w:rsid w:val="00E02A1D"/>
    <w:rsid w:val="00E034E5"/>
    <w:rsid w:val="00E04064"/>
    <w:rsid w:val="00E04CF4"/>
    <w:rsid w:val="00E051FB"/>
    <w:rsid w:val="00E104C1"/>
    <w:rsid w:val="00E10C2B"/>
    <w:rsid w:val="00E11109"/>
    <w:rsid w:val="00E13E98"/>
    <w:rsid w:val="00E141FD"/>
    <w:rsid w:val="00E14DE4"/>
    <w:rsid w:val="00E165B0"/>
    <w:rsid w:val="00E2022D"/>
    <w:rsid w:val="00E20E42"/>
    <w:rsid w:val="00E21050"/>
    <w:rsid w:val="00E22FEF"/>
    <w:rsid w:val="00E23205"/>
    <w:rsid w:val="00E25F20"/>
    <w:rsid w:val="00E27934"/>
    <w:rsid w:val="00E3109F"/>
    <w:rsid w:val="00E31BBF"/>
    <w:rsid w:val="00E3345A"/>
    <w:rsid w:val="00E33EED"/>
    <w:rsid w:val="00E34C5E"/>
    <w:rsid w:val="00E36B10"/>
    <w:rsid w:val="00E41E5C"/>
    <w:rsid w:val="00E46595"/>
    <w:rsid w:val="00E47705"/>
    <w:rsid w:val="00E47BD4"/>
    <w:rsid w:val="00E50228"/>
    <w:rsid w:val="00E53347"/>
    <w:rsid w:val="00E541B1"/>
    <w:rsid w:val="00E54265"/>
    <w:rsid w:val="00E5498A"/>
    <w:rsid w:val="00E549FC"/>
    <w:rsid w:val="00E54E98"/>
    <w:rsid w:val="00E55F9D"/>
    <w:rsid w:val="00E56427"/>
    <w:rsid w:val="00E56CC8"/>
    <w:rsid w:val="00E60D88"/>
    <w:rsid w:val="00E61588"/>
    <w:rsid w:val="00E61984"/>
    <w:rsid w:val="00E629F1"/>
    <w:rsid w:val="00E63CBC"/>
    <w:rsid w:val="00E70D47"/>
    <w:rsid w:val="00E71607"/>
    <w:rsid w:val="00E71BF4"/>
    <w:rsid w:val="00E72AD9"/>
    <w:rsid w:val="00E77742"/>
    <w:rsid w:val="00E77D4C"/>
    <w:rsid w:val="00E828C1"/>
    <w:rsid w:val="00E83800"/>
    <w:rsid w:val="00E83B84"/>
    <w:rsid w:val="00E85932"/>
    <w:rsid w:val="00E8630F"/>
    <w:rsid w:val="00E86739"/>
    <w:rsid w:val="00E86807"/>
    <w:rsid w:val="00E869D3"/>
    <w:rsid w:val="00E869E9"/>
    <w:rsid w:val="00E86DBC"/>
    <w:rsid w:val="00E913B9"/>
    <w:rsid w:val="00E91AD8"/>
    <w:rsid w:val="00E91EA7"/>
    <w:rsid w:val="00E93C97"/>
    <w:rsid w:val="00E93CCF"/>
    <w:rsid w:val="00E94956"/>
    <w:rsid w:val="00E956A1"/>
    <w:rsid w:val="00E962D9"/>
    <w:rsid w:val="00E970B5"/>
    <w:rsid w:val="00E97A61"/>
    <w:rsid w:val="00EA1306"/>
    <w:rsid w:val="00EA4B22"/>
    <w:rsid w:val="00EA5319"/>
    <w:rsid w:val="00EA56A4"/>
    <w:rsid w:val="00EA5AE8"/>
    <w:rsid w:val="00EA64D9"/>
    <w:rsid w:val="00EB0820"/>
    <w:rsid w:val="00EB0D50"/>
    <w:rsid w:val="00EB125D"/>
    <w:rsid w:val="00EB156F"/>
    <w:rsid w:val="00EB1587"/>
    <w:rsid w:val="00EB1622"/>
    <w:rsid w:val="00EB3B0E"/>
    <w:rsid w:val="00EB43C6"/>
    <w:rsid w:val="00EB4721"/>
    <w:rsid w:val="00EB69E7"/>
    <w:rsid w:val="00EB7568"/>
    <w:rsid w:val="00EC0056"/>
    <w:rsid w:val="00EC30DD"/>
    <w:rsid w:val="00EC38E6"/>
    <w:rsid w:val="00EC471F"/>
    <w:rsid w:val="00EC4851"/>
    <w:rsid w:val="00EC4A72"/>
    <w:rsid w:val="00EC4C41"/>
    <w:rsid w:val="00EC51D6"/>
    <w:rsid w:val="00EC6461"/>
    <w:rsid w:val="00EC6E52"/>
    <w:rsid w:val="00ED00F6"/>
    <w:rsid w:val="00ED06B9"/>
    <w:rsid w:val="00ED0E15"/>
    <w:rsid w:val="00ED1E49"/>
    <w:rsid w:val="00ED27F8"/>
    <w:rsid w:val="00ED3711"/>
    <w:rsid w:val="00ED3AEA"/>
    <w:rsid w:val="00ED79BF"/>
    <w:rsid w:val="00EE1068"/>
    <w:rsid w:val="00EE37FB"/>
    <w:rsid w:val="00EE39FF"/>
    <w:rsid w:val="00EE684A"/>
    <w:rsid w:val="00EE6FF0"/>
    <w:rsid w:val="00EF27B1"/>
    <w:rsid w:val="00EF5F34"/>
    <w:rsid w:val="00EF62E3"/>
    <w:rsid w:val="00EF671F"/>
    <w:rsid w:val="00EF7553"/>
    <w:rsid w:val="00F01817"/>
    <w:rsid w:val="00F05A74"/>
    <w:rsid w:val="00F0694E"/>
    <w:rsid w:val="00F07081"/>
    <w:rsid w:val="00F102FB"/>
    <w:rsid w:val="00F10457"/>
    <w:rsid w:val="00F11F25"/>
    <w:rsid w:val="00F15E73"/>
    <w:rsid w:val="00F15F5D"/>
    <w:rsid w:val="00F1727C"/>
    <w:rsid w:val="00F20423"/>
    <w:rsid w:val="00F210E2"/>
    <w:rsid w:val="00F219D1"/>
    <w:rsid w:val="00F2408A"/>
    <w:rsid w:val="00F25435"/>
    <w:rsid w:val="00F2654A"/>
    <w:rsid w:val="00F306C9"/>
    <w:rsid w:val="00F30DD2"/>
    <w:rsid w:val="00F31D1C"/>
    <w:rsid w:val="00F3297E"/>
    <w:rsid w:val="00F33236"/>
    <w:rsid w:val="00F33C20"/>
    <w:rsid w:val="00F33EF6"/>
    <w:rsid w:val="00F36EF1"/>
    <w:rsid w:val="00F37AC3"/>
    <w:rsid w:val="00F421F0"/>
    <w:rsid w:val="00F42607"/>
    <w:rsid w:val="00F42FDB"/>
    <w:rsid w:val="00F472B5"/>
    <w:rsid w:val="00F4767B"/>
    <w:rsid w:val="00F50EC8"/>
    <w:rsid w:val="00F51126"/>
    <w:rsid w:val="00F524DA"/>
    <w:rsid w:val="00F547A2"/>
    <w:rsid w:val="00F574D7"/>
    <w:rsid w:val="00F6106C"/>
    <w:rsid w:val="00F62CC8"/>
    <w:rsid w:val="00F63543"/>
    <w:rsid w:val="00F63785"/>
    <w:rsid w:val="00F6671F"/>
    <w:rsid w:val="00F66ED6"/>
    <w:rsid w:val="00F66FE0"/>
    <w:rsid w:val="00F7009C"/>
    <w:rsid w:val="00F70431"/>
    <w:rsid w:val="00F71A5C"/>
    <w:rsid w:val="00F7216A"/>
    <w:rsid w:val="00F724C6"/>
    <w:rsid w:val="00F73899"/>
    <w:rsid w:val="00F7442F"/>
    <w:rsid w:val="00F755F6"/>
    <w:rsid w:val="00F75EBF"/>
    <w:rsid w:val="00F8120A"/>
    <w:rsid w:val="00F81D1F"/>
    <w:rsid w:val="00F83958"/>
    <w:rsid w:val="00F83CA1"/>
    <w:rsid w:val="00F83E44"/>
    <w:rsid w:val="00F858FC"/>
    <w:rsid w:val="00F865B4"/>
    <w:rsid w:val="00F86E06"/>
    <w:rsid w:val="00F87398"/>
    <w:rsid w:val="00F901B0"/>
    <w:rsid w:val="00F90A66"/>
    <w:rsid w:val="00F92CB6"/>
    <w:rsid w:val="00F93154"/>
    <w:rsid w:val="00F94748"/>
    <w:rsid w:val="00F949BF"/>
    <w:rsid w:val="00F94C65"/>
    <w:rsid w:val="00F95C29"/>
    <w:rsid w:val="00F96C8E"/>
    <w:rsid w:val="00F9706F"/>
    <w:rsid w:val="00FA0625"/>
    <w:rsid w:val="00FA164D"/>
    <w:rsid w:val="00FA257F"/>
    <w:rsid w:val="00FA3DF9"/>
    <w:rsid w:val="00FA6A5C"/>
    <w:rsid w:val="00FA6A62"/>
    <w:rsid w:val="00FA730A"/>
    <w:rsid w:val="00FB016D"/>
    <w:rsid w:val="00FB0D98"/>
    <w:rsid w:val="00FB1ED3"/>
    <w:rsid w:val="00FB253D"/>
    <w:rsid w:val="00FB2B62"/>
    <w:rsid w:val="00FB357C"/>
    <w:rsid w:val="00FC3FF7"/>
    <w:rsid w:val="00FC45D6"/>
    <w:rsid w:val="00FC4FF9"/>
    <w:rsid w:val="00FC5740"/>
    <w:rsid w:val="00FC7784"/>
    <w:rsid w:val="00FC7CA6"/>
    <w:rsid w:val="00FD1435"/>
    <w:rsid w:val="00FD18C4"/>
    <w:rsid w:val="00FD250C"/>
    <w:rsid w:val="00FD26A2"/>
    <w:rsid w:val="00FD2F8A"/>
    <w:rsid w:val="00FD3E5F"/>
    <w:rsid w:val="00FD4415"/>
    <w:rsid w:val="00FD463B"/>
    <w:rsid w:val="00FD59B6"/>
    <w:rsid w:val="00FD6A46"/>
    <w:rsid w:val="00FD7629"/>
    <w:rsid w:val="00FD7BE8"/>
    <w:rsid w:val="00FD7EEA"/>
    <w:rsid w:val="00FE00CC"/>
    <w:rsid w:val="00FE09D0"/>
    <w:rsid w:val="00FE1162"/>
    <w:rsid w:val="00FF037E"/>
    <w:rsid w:val="00FF3506"/>
    <w:rsid w:val="00FF3DB5"/>
    <w:rsid w:val="00FF4A17"/>
    <w:rsid w:val="00FF4CD9"/>
    <w:rsid w:val="00FF4F28"/>
    <w:rsid w:val="00FF7885"/>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71785"/>
  <w15:docId w15:val="{2CF6961B-8949-4935-A69F-83A435A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A6938"/>
    <w:rPr>
      <w:sz w:val="24"/>
      <w:szCs w:val="24"/>
      <w:lang w:bidi="ug-CN"/>
    </w:rPr>
  </w:style>
  <w:style w:type="paragraph" w:styleId="Heading1">
    <w:name w:val="heading 1"/>
    <w:basedOn w:val="Normal"/>
    <w:next w:val="Normal"/>
    <w:qFormat/>
    <w:rsid w:val="00B41FCC"/>
    <w:pPr>
      <w:keepNext/>
      <w:spacing w:line="120" w:lineRule="atLeast"/>
      <w:ind w:firstLine="720"/>
      <w:outlineLvl w:val="0"/>
    </w:pPr>
    <w:rPr>
      <w:lang w:bidi="ar-SA"/>
    </w:rPr>
  </w:style>
  <w:style w:type="paragraph" w:styleId="Heading2">
    <w:name w:val="heading 2"/>
    <w:basedOn w:val="Normal"/>
    <w:next w:val="Normal"/>
    <w:qFormat/>
    <w:rsid w:val="00B41FCC"/>
    <w:pPr>
      <w:keepNext/>
      <w:spacing w:line="120" w:lineRule="atLeast"/>
      <w:ind w:left="2160"/>
      <w:outlineLvl w:val="1"/>
    </w:pPr>
    <w:rPr>
      <w:lang w:bidi="ar-SA"/>
    </w:rPr>
  </w:style>
  <w:style w:type="paragraph" w:styleId="Heading3">
    <w:name w:val="heading 3"/>
    <w:basedOn w:val="Normal"/>
    <w:next w:val="Normal"/>
    <w:link w:val="Heading3Char"/>
    <w:unhideWhenUsed/>
    <w:qFormat/>
    <w:rsid w:val="00ED06B9"/>
    <w:pPr>
      <w:keepNext/>
      <w:keepLines/>
      <w:spacing w:before="40"/>
      <w:outlineLvl w:val="2"/>
    </w:pPr>
    <w:rPr>
      <w:rFonts w:asciiTheme="majorHAnsi" w:eastAsiaTheme="majorEastAsia" w:hAnsiTheme="majorHAnsi" w:cstheme="majorBidi"/>
      <w:color w:val="243F60" w:themeColor="accent1" w:themeShade="7F"/>
      <w:lang w:bidi="ar-SA"/>
    </w:rPr>
  </w:style>
  <w:style w:type="paragraph" w:styleId="Heading4">
    <w:name w:val="heading 4"/>
    <w:basedOn w:val="Normal"/>
    <w:next w:val="Normal"/>
    <w:link w:val="Heading4Char"/>
    <w:uiPriority w:val="9"/>
    <w:qFormat/>
    <w:rsid w:val="00B41FCC"/>
    <w:pPr>
      <w:keepNext/>
      <w:spacing w:line="120" w:lineRule="atLeast"/>
      <w:outlineLvl w:val="3"/>
    </w:pPr>
    <w:rPr>
      <w:lang w:bidi="ar-SA"/>
    </w:rPr>
  </w:style>
  <w:style w:type="paragraph" w:styleId="Heading5">
    <w:name w:val="heading 5"/>
    <w:basedOn w:val="Normal"/>
    <w:next w:val="Normal"/>
    <w:qFormat/>
    <w:rsid w:val="00B41FCC"/>
    <w:pPr>
      <w:keepNext/>
      <w:outlineLvl w:val="4"/>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FCC"/>
    <w:pPr>
      <w:spacing w:line="120" w:lineRule="atLeast"/>
    </w:pPr>
    <w:rPr>
      <w:lang w:bidi="ar-SA"/>
    </w:rPr>
  </w:style>
  <w:style w:type="paragraph" w:styleId="BodyTextIndent2">
    <w:name w:val="Body Text Indent 2"/>
    <w:basedOn w:val="Normal"/>
    <w:rsid w:val="00B41FCC"/>
    <w:pPr>
      <w:spacing w:line="120" w:lineRule="atLeast"/>
      <w:ind w:left="2160"/>
    </w:pPr>
    <w:rPr>
      <w:szCs w:val="20"/>
      <w:lang w:bidi="ar-SA"/>
    </w:rPr>
  </w:style>
  <w:style w:type="paragraph" w:styleId="BodyTextIndent3">
    <w:name w:val="Body Text Indent 3"/>
    <w:basedOn w:val="Normal"/>
    <w:rsid w:val="00B41FCC"/>
    <w:pPr>
      <w:spacing w:line="120" w:lineRule="atLeast"/>
      <w:ind w:left="1440" w:firstLine="720"/>
    </w:pPr>
    <w:rPr>
      <w:szCs w:val="20"/>
      <w:lang w:bidi="ar-SA"/>
    </w:rPr>
  </w:style>
  <w:style w:type="character" w:styleId="Hyperlink">
    <w:name w:val="Hyperlink"/>
    <w:uiPriority w:val="99"/>
    <w:rsid w:val="00BB50D1"/>
    <w:rPr>
      <w:color w:val="0000FF"/>
      <w:u w:val="single"/>
    </w:rPr>
  </w:style>
  <w:style w:type="paragraph" w:styleId="Header">
    <w:name w:val="header"/>
    <w:basedOn w:val="Normal"/>
    <w:rsid w:val="00B0125B"/>
    <w:pPr>
      <w:tabs>
        <w:tab w:val="center" w:pos="4320"/>
        <w:tab w:val="right" w:pos="8640"/>
      </w:tabs>
    </w:pPr>
    <w:rPr>
      <w:sz w:val="20"/>
      <w:szCs w:val="20"/>
      <w:lang w:bidi="ar-SA"/>
    </w:rPr>
  </w:style>
  <w:style w:type="paragraph" w:styleId="Footer">
    <w:name w:val="footer"/>
    <w:basedOn w:val="Normal"/>
    <w:rsid w:val="00B0125B"/>
    <w:pPr>
      <w:tabs>
        <w:tab w:val="center" w:pos="4320"/>
        <w:tab w:val="right" w:pos="8640"/>
      </w:tabs>
    </w:pPr>
    <w:rPr>
      <w:sz w:val="20"/>
      <w:szCs w:val="20"/>
      <w:lang w:bidi="ar-SA"/>
    </w:rPr>
  </w:style>
  <w:style w:type="character" w:styleId="PageNumber">
    <w:name w:val="page number"/>
    <w:basedOn w:val="DefaultParagraphFont"/>
    <w:rsid w:val="00B0125B"/>
  </w:style>
  <w:style w:type="paragraph" w:styleId="BalloonText">
    <w:name w:val="Balloon Text"/>
    <w:basedOn w:val="Normal"/>
    <w:semiHidden/>
    <w:rsid w:val="00721B8B"/>
    <w:rPr>
      <w:rFonts w:ascii="Tahoma" w:eastAsiaTheme="minorHAnsi" w:hAnsi="Tahoma" w:cs="Tahoma"/>
      <w:sz w:val="16"/>
      <w:szCs w:val="16"/>
      <w:lang w:bidi="ar-SA"/>
    </w:rPr>
  </w:style>
  <w:style w:type="paragraph" w:styleId="HTMLPreformatted">
    <w:name w:val="HTML Preformatted"/>
    <w:basedOn w:val="Normal"/>
    <w:rsid w:val="00C02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ar-SA"/>
    </w:rPr>
  </w:style>
  <w:style w:type="paragraph" w:styleId="Title">
    <w:name w:val="Title"/>
    <w:basedOn w:val="Normal"/>
    <w:link w:val="TitleChar"/>
    <w:qFormat/>
    <w:rsid w:val="00F51126"/>
    <w:pPr>
      <w:widowControl w:val="0"/>
      <w:spacing w:line="480" w:lineRule="auto"/>
      <w:jc w:val="center"/>
    </w:pPr>
    <w:rPr>
      <w:b/>
      <w:bCs/>
      <w:snapToGrid w:val="0"/>
      <w:szCs w:val="20"/>
      <w:lang w:bidi="ar-SA"/>
    </w:rPr>
  </w:style>
  <w:style w:type="paragraph" w:styleId="PlainText">
    <w:name w:val="Plain Text"/>
    <w:basedOn w:val="Normal"/>
    <w:link w:val="PlainTextChar"/>
    <w:uiPriority w:val="99"/>
    <w:rsid w:val="00812F21"/>
    <w:rPr>
      <w:rFonts w:ascii="Courier New" w:hAnsi="Courier New" w:cs="Courier New"/>
      <w:sz w:val="20"/>
      <w:szCs w:val="20"/>
      <w:lang w:bidi="ar-SA"/>
    </w:rPr>
  </w:style>
  <w:style w:type="paragraph" w:styleId="CommentText">
    <w:name w:val="annotation text"/>
    <w:basedOn w:val="Normal"/>
    <w:link w:val="CommentTextChar"/>
    <w:uiPriority w:val="99"/>
    <w:rsid w:val="00E83B84"/>
    <w:rPr>
      <w:sz w:val="20"/>
      <w:szCs w:val="20"/>
      <w:lang w:bidi="ar-SA"/>
    </w:rPr>
  </w:style>
  <w:style w:type="paragraph" w:styleId="CommentSubject">
    <w:name w:val="annotation subject"/>
    <w:basedOn w:val="CommentText"/>
    <w:next w:val="CommentText"/>
    <w:semiHidden/>
    <w:rsid w:val="00E83B84"/>
    <w:pPr>
      <w:spacing w:line="480" w:lineRule="auto"/>
    </w:pPr>
    <w:rPr>
      <w:rFonts w:ascii="Arial" w:hAnsi="Arial"/>
      <w:b/>
      <w:bCs/>
      <w:lang w:val="en-GB"/>
    </w:rPr>
  </w:style>
  <w:style w:type="character" w:customStyle="1" w:styleId="EmailStyle281">
    <w:name w:val="EmailStyle281"/>
    <w:semiHidden/>
    <w:rsid w:val="00730E30"/>
    <w:rPr>
      <w:rFonts w:ascii="Arial" w:hAnsi="Arial" w:cs="Arial"/>
      <w:color w:val="000080"/>
      <w:sz w:val="20"/>
      <w:szCs w:val="20"/>
    </w:rPr>
  </w:style>
  <w:style w:type="character" w:styleId="CommentReference">
    <w:name w:val="annotation reference"/>
    <w:uiPriority w:val="99"/>
    <w:semiHidden/>
    <w:rsid w:val="00794C96"/>
    <w:rPr>
      <w:sz w:val="16"/>
      <w:szCs w:val="16"/>
    </w:rPr>
  </w:style>
  <w:style w:type="table" w:styleId="TableGrid">
    <w:name w:val="Table Grid"/>
    <w:basedOn w:val="TableNormal"/>
    <w:rsid w:val="0069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21920"/>
    <w:rPr>
      <w:i/>
      <w:iCs/>
    </w:rPr>
  </w:style>
  <w:style w:type="paragraph" w:styleId="NormalWeb">
    <w:name w:val="Normal (Web)"/>
    <w:basedOn w:val="Normal"/>
    <w:uiPriority w:val="99"/>
    <w:rsid w:val="005E505D"/>
    <w:pPr>
      <w:spacing w:before="100" w:beforeAutospacing="1" w:after="100" w:afterAutospacing="1"/>
    </w:pPr>
    <w:rPr>
      <w:lang w:bidi="ar-SA"/>
    </w:rPr>
  </w:style>
  <w:style w:type="character" w:customStyle="1" w:styleId="TitleChar">
    <w:name w:val="Title Char"/>
    <w:link w:val="Title"/>
    <w:rsid w:val="00C704FE"/>
    <w:rPr>
      <w:b/>
      <w:bCs/>
      <w:snapToGrid w:val="0"/>
      <w:sz w:val="24"/>
    </w:rPr>
  </w:style>
  <w:style w:type="character" w:customStyle="1" w:styleId="maintext1">
    <w:name w:val="maintext1"/>
    <w:rsid w:val="00452057"/>
    <w:rPr>
      <w:rFonts w:ascii="Helvetica" w:hAnsi="Helvetica" w:cs="Helvetica" w:hint="default"/>
      <w:color w:val="1E3265"/>
      <w:sz w:val="24"/>
      <w:szCs w:val="24"/>
    </w:rPr>
  </w:style>
  <w:style w:type="paragraph" w:customStyle="1" w:styleId="Default">
    <w:name w:val="Default"/>
    <w:rsid w:val="00452057"/>
    <w:pPr>
      <w:autoSpaceDE w:val="0"/>
      <w:autoSpaceDN w:val="0"/>
      <w:adjustRightInd w:val="0"/>
    </w:pPr>
    <w:rPr>
      <w:color w:val="000000"/>
      <w:sz w:val="24"/>
      <w:szCs w:val="24"/>
    </w:rPr>
  </w:style>
  <w:style w:type="character" w:customStyle="1" w:styleId="PlainTextChar">
    <w:name w:val="Plain Text Char"/>
    <w:link w:val="PlainText"/>
    <w:uiPriority w:val="99"/>
    <w:rsid w:val="00E02A1D"/>
    <w:rPr>
      <w:rFonts w:ascii="Courier New" w:hAnsi="Courier New" w:cs="Courier New"/>
    </w:rPr>
  </w:style>
  <w:style w:type="character" w:customStyle="1" w:styleId="apple-style-span">
    <w:name w:val="apple-style-span"/>
    <w:basedOn w:val="DefaultParagraphFont"/>
    <w:rsid w:val="000F5800"/>
  </w:style>
  <w:style w:type="character" w:customStyle="1" w:styleId="AHangingIndent5Char">
    <w:name w:val="A+ Hanging Indent .5 Char"/>
    <w:basedOn w:val="DefaultParagraphFont"/>
    <w:link w:val="AHangingIndent5"/>
    <w:uiPriority w:val="99"/>
    <w:locked/>
    <w:rsid w:val="00001402"/>
  </w:style>
  <w:style w:type="paragraph" w:customStyle="1" w:styleId="AHangingIndent5">
    <w:name w:val="A+ Hanging Indent .5"/>
    <w:basedOn w:val="Normal"/>
    <w:link w:val="AHangingIndent5Char"/>
    <w:uiPriority w:val="99"/>
    <w:rsid w:val="00001402"/>
    <w:pPr>
      <w:widowControl w:val="0"/>
      <w:tabs>
        <w:tab w:val="left" w:pos="-1440"/>
      </w:tabs>
      <w:autoSpaceDE w:val="0"/>
      <w:autoSpaceDN w:val="0"/>
      <w:adjustRightInd w:val="0"/>
      <w:spacing w:line="264" w:lineRule="auto"/>
      <w:ind w:left="720" w:hanging="720"/>
      <w:jc w:val="both"/>
    </w:pPr>
    <w:rPr>
      <w:sz w:val="20"/>
      <w:szCs w:val="20"/>
      <w:lang w:bidi="ar-SA"/>
    </w:rPr>
  </w:style>
  <w:style w:type="character" w:customStyle="1" w:styleId="NoSpacingChar">
    <w:name w:val="No Spacing Char"/>
    <w:basedOn w:val="DefaultParagraphFont"/>
    <w:link w:val="NoSpacing"/>
    <w:uiPriority w:val="1"/>
    <w:locked/>
    <w:rsid w:val="00084E33"/>
    <w:rPr>
      <w:rFonts w:ascii="Calibri" w:eastAsia="Calibri" w:hAnsi="Calibri"/>
      <w:lang w:bidi="en-US"/>
    </w:rPr>
  </w:style>
  <w:style w:type="paragraph" w:styleId="NoSpacing">
    <w:name w:val="No Spacing"/>
    <w:basedOn w:val="Normal"/>
    <w:link w:val="NoSpacingChar"/>
    <w:uiPriority w:val="1"/>
    <w:qFormat/>
    <w:rsid w:val="00084E33"/>
    <w:pPr>
      <w:spacing w:line="480" w:lineRule="auto"/>
      <w:ind w:firstLine="720"/>
    </w:pPr>
    <w:rPr>
      <w:rFonts w:ascii="Calibri" w:eastAsia="Calibri" w:hAnsi="Calibri"/>
      <w:sz w:val="20"/>
      <w:szCs w:val="20"/>
      <w:lang w:bidi="en-US"/>
    </w:rPr>
  </w:style>
  <w:style w:type="character" w:customStyle="1" w:styleId="cit-doi">
    <w:name w:val="cit-doi"/>
    <w:basedOn w:val="DefaultParagraphFont"/>
    <w:rsid w:val="00122994"/>
  </w:style>
  <w:style w:type="character" w:styleId="Strong">
    <w:name w:val="Strong"/>
    <w:basedOn w:val="DefaultParagraphFont"/>
    <w:uiPriority w:val="22"/>
    <w:qFormat/>
    <w:rsid w:val="00546CB7"/>
    <w:rPr>
      <w:b/>
      <w:bCs/>
    </w:rPr>
  </w:style>
  <w:style w:type="paragraph" w:customStyle="1" w:styleId="p1">
    <w:name w:val="p1"/>
    <w:basedOn w:val="Normal"/>
    <w:rsid w:val="00365404"/>
    <w:rPr>
      <w:rFonts w:ascii="Helvetica" w:hAnsi="Helvetica"/>
      <w:sz w:val="18"/>
      <w:szCs w:val="18"/>
      <w:lang w:bidi="ar-SA"/>
    </w:rPr>
  </w:style>
  <w:style w:type="character" w:customStyle="1" w:styleId="CommentTextChar">
    <w:name w:val="Comment Text Char"/>
    <w:basedOn w:val="DefaultParagraphFont"/>
    <w:link w:val="CommentText"/>
    <w:uiPriority w:val="99"/>
    <w:rsid w:val="002D74F2"/>
  </w:style>
  <w:style w:type="character" w:customStyle="1" w:styleId="Heading3Char">
    <w:name w:val="Heading 3 Char"/>
    <w:basedOn w:val="DefaultParagraphFont"/>
    <w:link w:val="Heading3"/>
    <w:rsid w:val="00ED06B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0D0DB0"/>
  </w:style>
  <w:style w:type="character" w:customStyle="1" w:styleId="Heading4Char">
    <w:name w:val="Heading 4 Char"/>
    <w:basedOn w:val="DefaultParagraphFont"/>
    <w:link w:val="Heading4"/>
    <w:uiPriority w:val="9"/>
    <w:rsid w:val="00537065"/>
    <w:rPr>
      <w:sz w:val="24"/>
      <w:szCs w:val="24"/>
    </w:rPr>
  </w:style>
  <w:style w:type="character" w:styleId="FollowedHyperlink">
    <w:name w:val="FollowedHyperlink"/>
    <w:basedOn w:val="DefaultParagraphFont"/>
    <w:semiHidden/>
    <w:unhideWhenUsed/>
    <w:rsid w:val="00A42F79"/>
    <w:rPr>
      <w:color w:val="800080" w:themeColor="followedHyperlink"/>
      <w:u w:val="single"/>
    </w:rPr>
  </w:style>
  <w:style w:type="character" w:styleId="UnresolvedMention">
    <w:name w:val="Unresolved Mention"/>
    <w:basedOn w:val="DefaultParagraphFont"/>
    <w:rsid w:val="00DD1D89"/>
    <w:rPr>
      <w:color w:val="808080"/>
      <w:shd w:val="clear" w:color="auto" w:fill="E6E6E6"/>
    </w:rPr>
  </w:style>
  <w:style w:type="paragraph" w:styleId="FootnoteText">
    <w:name w:val="footnote text"/>
    <w:basedOn w:val="Normal"/>
    <w:link w:val="FootnoteTextChar"/>
    <w:unhideWhenUsed/>
    <w:rsid w:val="00F62CC8"/>
    <w:rPr>
      <w:rFonts w:ascii="Arial" w:eastAsia="Arial" w:hAnsi="Arial" w:cs="Arial"/>
      <w:color w:val="000000"/>
      <w:lang w:bidi="ar-SA"/>
    </w:rPr>
  </w:style>
  <w:style w:type="character" w:customStyle="1" w:styleId="FootnoteTextChar">
    <w:name w:val="Footnote Text Char"/>
    <w:basedOn w:val="DefaultParagraphFont"/>
    <w:link w:val="FootnoteText"/>
    <w:rsid w:val="00F62CC8"/>
    <w:rPr>
      <w:rFonts w:ascii="Arial" w:eastAsia="Arial" w:hAnsi="Arial" w:cs="Arial"/>
      <w:color w:val="000000"/>
      <w:sz w:val="24"/>
      <w:szCs w:val="24"/>
    </w:rPr>
  </w:style>
  <w:style w:type="character" w:styleId="FootnoteReference">
    <w:name w:val="footnote reference"/>
    <w:basedOn w:val="DefaultParagraphFont"/>
    <w:unhideWhenUsed/>
    <w:rsid w:val="00F62CC8"/>
    <w:rPr>
      <w:vertAlign w:val="superscript"/>
    </w:rPr>
  </w:style>
  <w:style w:type="character" w:customStyle="1" w:styleId="gmail-apple-tab-span">
    <w:name w:val="gmail-apple-tab-span"/>
    <w:basedOn w:val="DefaultParagraphFont"/>
    <w:rsid w:val="0090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17">
      <w:bodyDiv w:val="1"/>
      <w:marLeft w:val="0"/>
      <w:marRight w:val="0"/>
      <w:marTop w:val="0"/>
      <w:marBottom w:val="0"/>
      <w:divBdr>
        <w:top w:val="none" w:sz="0" w:space="0" w:color="auto"/>
        <w:left w:val="none" w:sz="0" w:space="0" w:color="auto"/>
        <w:bottom w:val="none" w:sz="0" w:space="0" w:color="auto"/>
        <w:right w:val="none" w:sz="0" w:space="0" w:color="auto"/>
      </w:divBdr>
    </w:div>
    <w:div w:id="6910541">
      <w:bodyDiv w:val="1"/>
      <w:marLeft w:val="0"/>
      <w:marRight w:val="0"/>
      <w:marTop w:val="0"/>
      <w:marBottom w:val="0"/>
      <w:divBdr>
        <w:top w:val="none" w:sz="0" w:space="0" w:color="auto"/>
        <w:left w:val="none" w:sz="0" w:space="0" w:color="auto"/>
        <w:bottom w:val="none" w:sz="0" w:space="0" w:color="auto"/>
        <w:right w:val="none" w:sz="0" w:space="0" w:color="auto"/>
      </w:divBdr>
    </w:div>
    <w:div w:id="25722448">
      <w:bodyDiv w:val="1"/>
      <w:marLeft w:val="0"/>
      <w:marRight w:val="0"/>
      <w:marTop w:val="0"/>
      <w:marBottom w:val="0"/>
      <w:divBdr>
        <w:top w:val="none" w:sz="0" w:space="0" w:color="auto"/>
        <w:left w:val="none" w:sz="0" w:space="0" w:color="auto"/>
        <w:bottom w:val="none" w:sz="0" w:space="0" w:color="auto"/>
        <w:right w:val="none" w:sz="0" w:space="0" w:color="auto"/>
      </w:divBdr>
    </w:div>
    <w:div w:id="26411160">
      <w:bodyDiv w:val="1"/>
      <w:marLeft w:val="0"/>
      <w:marRight w:val="0"/>
      <w:marTop w:val="0"/>
      <w:marBottom w:val="0"/>
      <w:divBdr>
        <w:top w:val="none" w:sz="0" w:space="0" w:color="auto"/>
        <w:left w:val="none" w:sz="0" w:space="0" w:color="auto"/>
        <w:bottom w:val="none" w:sz="0" w:space="0" w:color="auto"/>
        <w:right w:val="none" w:sz="0" w:space="0" w:color="auto"/>
      </w:divBdr>
    </w:div>
    <w:div w:id="35199935">
      <w:bodyDiv w:val="1"/>
      <w:marLeft w:val="0"/>
      <w:marRight w:val="0"/>
      <w:marTop w:val="0"/>
      <w:marBottom w:val="0"/>
      <w:divBdr>
        <w:top w:val="none" w:sz="0" w:space="0" w:color="auto"/>
        <w:left w:val="none" w:sz="0" w:space="0" w:color="auto"/>
        <w:bottom w:val="none" w:sz="0" w:space="0" w:color="auto"/>
        <w:right w:val="none" w:sz="0" w:space="0" w:color="auto"/>
      </w:divBdr>
    </w:div>
    <w:div w:id="52433130">
      <w:bodyDiv w:val="1"/>
      <w:marLeft w:val="0"/>
      <w:marRight w:val="0"/>
      <w:marTop w:val="0"/>
      <w:marBottom w:val="0"/>
      <w:divBdr>
        <w:top w:val="none" w:sz="0" w:space="0" w:color="auto"/>
        <w:left w:val="none" w:sz="0" w:space="0" w:color="auto"/>
        <w:bottom w:val="none" w:sz="0" w:space="0" w:color="auto"/>
        <w:right w:val="none" w:sz="0" w:space="0" w:color="auto"/>
      </w:divBdr>
      <w:divsChild>
        <w:div w:id="946893462">
          <w:marLeft w:val="0"/>
          <w:marRight w:val="0"/>
          <w:marTop w:val="0"/>
          <w:marBottom w:val="0"/>
          <w:divBdr>
            <w:top w:val="none" w:sz="0" w:space="0" w:color="auto"/>
            <w:left w:val="none" w:sz="0" w:space="0" w:color="auto"/>
            <w:bottom w:val="none" w:sz="0" w:space="0" w:color="auto"/>
            <w:right w:val="none" w:sz="0" w:space="0" w:color="auto"/>
          </w:divBdr>
          <w:divsChild>
            <w:div w:id="1257009535">
              <w:marLeft w:val="0"/>
              <w:marRight w:val="0"/>
              <w:marTop w:val="0"/>
              <w:marBottom w:val="0"/>
              <w:divBdr>
                <w:top w:val="none" w:sz="0" w:space="0" w:color="auto"/>
                <w:left w:val="none" w:sz="0" w:space="0" w:color="auto"/>
                <w:bottom w:val="none" w:sz="0" w:space="0" w:color="auto"/>
                <w:right w:val="none" w:sz="0" w:space="0" w:color="auto"/>
              </w:divBdr>
              <w:divsChild>
                <w:div w:id="916787426">
                  <w:marLeft w:val="0"/>
                  <w:marRight w:val="0"/>
                  <w:marTop w:val="0"/>
                  <w:marBottom w:val="0"/>
                  <w:divBdr>
                    <w:top w:val="none" w:sz="0" w:space="0" w:color="auto"/>
                    <w:left w:val="none" w:sz="0" w:space="0" w:color="auto"/>
                    <w:bottom w:val="none" w:sz="0" w:space="0" w:color="auto"/>
                    <w:right w:val="none" w:sz="0" w:space="0" w:color="auto"/>
                  </w:divBdr>
                  <w:divsChild>
                    <w:div w:id="13703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8046">
      <w:bodyDiv w:val="1"/>
      <w:marLeft w:val="0"/>
      <w:marRight w:val="0"/>
      <w:marTop w:val="0"/>
      <w:marBottom w:val="0"/>
      <w:divBdr>
        <w:top w:val="none" w:sz="0" w:space="0" w:color="auto"/>
        <w:left w:val="none" w:sz="0" w:space="0" w:color="auto"/>
        <w:bottom w:val="none" w:sz="0" w:space="0" w:color="auto"/>
        <w:right w:val="none" w:sz="0" w:space="0" w:color="auto"/>
      </w:divBdr>
    </w:div>
    <w:div w:id="60178660">
      <w:bodyDiv w:val="1"/>
      <w:marLeft w:val="0"/>
      <w:marRight w:val="0"/>
      <w:marTop w:val="0"/>
      <w:marBottom w:val="0"/>
      <w:divBdr>
        <w:top w:val="none" w:sz="0" w:space="0" w:color="auto"/>
        <w:left w:val="none" w:sz="0" w:space="0" w:color="auto"/>
        <w:bottom w:val="none" w:sz="0" w:space="0" w:color="auto"/>
        <w:right w:val="none" w:sz="0" w:space="0" w:color="auto"/>
      </w:divBdr>
    </w:div>
    <w:div w:id="62146751">
      <w:bodyDiv w:val="1"/>
      <w:marLeft w:val="0"/>
      <w:marRight w:val="0"/>
      <w:marTop w:val="0"/>
      <w:marBottom w:val="0"/>
      <w:divBdr>
        <w:top w:val="none" w:sz="0" w:space="0" w:color="auto"/>
        <w:left w:val="none" w:sz="0" w:space="0" w:color="auto"/>
        <w:bottom w:val="none" w:sz="0" w:space="0" w:color="auto"/>
        <w:right w:val="none" w:sz="0" w:space="0" w:color="auto"/>
      </w:divBdr>
    </w:div>
    <w:div w:id="80219128">
      <w:bodyDiv w:val="1"/>
      <w:marLeft w:val="0"/>
      <w:marRight w:val="0"/>
      <w:marTop w:val="0"/>
      <w:marBottom w:val="0"/>
      <w:divBdr>
        <w:top w:val="none" w:sz="0" w:space="0" w:color="auto"/>
        <w:left w:val="none" w:sz="0" w:space="0" w:color="auto"/>
        <w:bottom w:val="none" w:sz="0" w:space="0" w:color="auto"/>
        <w:right w:val="none" w:sz="0" w:space="0" w:color="auto"/>
      </w:divBdr>
    </w:div>
    <w:div w:id="93326100">
      <w:bodyDiv w:val="1"/>
      <w:marLeft w:val="0"/>
      <w:marRight w:val="0"/>
      <w:marTop w:val="0"/>
      <w:marBottom w:val="0"/>
      <w:divBdr>
        <w:top w:val="none" w:sz="0" w:space="0" w:color="auto"/>
        <w:left w:val="none" w:sz="0" w:space="0" w:color="auto"/>
        <w:bottom w:val="none" w:sz="0" w:space="0" w:color="auto"/>
        <w:right w:val="none" w:sz="0" w:space="0" w:color="auto"/>
      </w:divBdr>
    </w:div>
    <w:div w:id="97603244">
      <w:bodyDiv w:val="1"/>
      <w:marLeft w:val="0"/>
      <w:marRight w:val="0"/>
      <w:marTop w:val="0"/>
      <w:marBottom w:val="0"/>
      <w:divBdr>
        <w:top w:val="none" w:sz="0" w:space="0" w:color="auto"/>
        <w:left w:val="none" w:sz="0" w:space="0" w:color="auto"/>
        <w:bottom w:val="none" w:sz="0" w:space="0" w:color="auto"/>
        <w:right w:val="none" w:sz="0" w:space="0" w:color="auto"/>
      </w:divBdr>
      <w:divsChild>
        <w:div w:id="1838108494">
          <w:marLeft w:val="480"/>
          <w:marRight w:val="0"/>
          <w:marTop w:val="0"/>
          <w:marBottom w:val="0"/>
          <w:divBdr>
            <w:top w:val="none" w:sz="0" w:space="0" w:color="auto"/>
            <w:left w:val="none" w:sz="0" w:space="0" w:color="auto"/>
            <w:bottom w:val="none" w:sz="0" w:space="0" w:color="auto"/>
            <w:right w:val="none" w:sz="0" w:space="0" w:color="auto"/>
          </w:divBdr>
          <w:divsChild>
            <w:div w:id="1357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5310">
      <w:bodyDiv w:val="1"/>
      <w:marLeft w:val="0"/>
      <w:marRight w:val="0"/>
      <w:marTop w:val="0"/>
      <w:marBottom w:val="0"/>
      <w:divBdr>
        <w:top w:val="none" w:sz="0" w:space="0" w:color="auto"/>
        <w:left w:val="none" w:sz="0" w:space="0" w:color="auto"/>
        <w:bottom w:val="none" w:sz="0" w:space="0" w:color="auto"/>
        <w:right w:val="none" w:sz="0" w:space="0" w:color="auto"/>
      </w:divBdr>
      <w:divsChild>
        <w:div w:id="715080215">
          <w:marLeft w:val="0"/>
          <w:marRight w:val="0"/>
          <w:marTop w:val="0"/>
          <w:marBottom w:val="0"/>
          <w:divBdr>
            <w:top w:val="none" w:sz="0" w:space="0" w:color="auto"/>
            <w:left w:val="none" w:sz="0" w:space="0" w:color="auto"/>
            <w:bottom w:val="none" w:sz="0" w:space="0" w:color="auto"/>
            <w:right w:val="none" w:sz="0" w:space="0" w:color="auto"/>
          </w:divBdr>
        </w:div>
      </w:divsChild>
    </w:div>
    <w:div w:id="122307421">
      <w:bodyDiv w:val="1"/>
      <w:marLeft w:val="0"/>
      <w:marRight w:val="0"/>
      <w:marTop w:val="0"/>
      <w:marBottom w:val="0"/>
      <w:divBdr>
        <w:top w:val="none" w:sz="0" w:space="0" w:color="auto"/>
        <w:left w:val="none" w:sz="0" w:space="0" w:color="auto"/>
        <w:bottom w:val="none" w:sz="0" w:space="0" w:color="auto"/>
        <w:right w:val="none" w:sz="0" w:space="0" w:color="auto"/>
      </w:divBdr>
    </w:div>
    <w:div w:id="133262312">
      <w:bodyDiv w:val="1"/>
      <w:marLeft w:val="0"/>
      <w:marRight w:val="0"/>
      <w:marTop w:val="0"/>
      <w:marBottom w:val="0"/>
      <w:divBdr>
        <w:top w:val="none" w:sz="0" w:space="0" w:color="auto"/>
        <w:left w:val="none" w:sz="0" w:space="0" w:color="auto"/>
        <w:bottom w:val="none" w:sz="0" w:space="0" w:color="auto"/>
        <w:right w:val="none" w:sz="0" w:space="0" w:color="auto"/>
      </w:divBdr>
    </w:div>
    <w:div w:id="145170718">
      <w:bodyDiv w:val="1"/>
      <w:marLeft w:val="0"/>
      <w:marRight w:val="0"/>
      <w:marTop w:val="0"/>
      <w:marBottom w:val="0"/>
      <w:divBdr>
        <w:top w:val="none" w:sz="0" w:space="0" w:color="auto"/>
        <w:left w:val="none" w:sz="0" w:space="0" w:color="auto"/>
        <w:bottom w:val="none" w:sz="0" w:space="0" w:color="auto"/>
        <w:right w:val="none" w:sz="0" w:space="0" w:color="auto"/>
      </w:divBdr>
    </w:div>
    <w:div w:id="182982538">
      <w:bodyDiv w:val="1"/>
      <w:marLeft w:val="0"/>
      <w:marRight w:val="0"/>
      <w:marTop w:val="0"/>
      <w:marBottom w:val="0"/>
      <w:divBdr>
        <w:top w:val="none" w:sz="0" w:space="0" w:color="auto"/>
        <w:left w:val="none" w:sz="0" w:space="0" w:color="auto"/>
        <w:bottom w:val="none" w:sz="0" w:space="0" w:color="auto"/>
        <w:right w:val="none" w:sz="0" w:space="0" w:color="auto"/>
      </w:divBdr>
    </w:div>
    <w:div w:id="225338691">
      <w:bodyDiv w:val="1"/>
      <w:marLeft w:val="0"/>
      <w:marRight w:val="0"/>
      <w:marTop w:val="0"/>
      <w:marBottom w:val="0"/>
      <w:divBdr>
        <w:top w:val="none" w:sz="0" w:space="0" w:color="auto"/>
        <w:left w:val="none" w:sz="0" w:space="0" w:color="auto"/>
        <w:bottom w:val="none" w:sz="0" w:space="0" w:color="auto"/>
        <w:right w:val="none" w:sz="0" w:space="0" w:color="auto"/>
      </w:divBdr>
      <w:divsChild>
        <w:div w:id="1388071788">
          <w:marLeft w:val="0"/>
          <w:marRight w:val="0"/>
          <w:marTop w:val="0"/>
          <w:marBottom w:val="0"/>
          <w:divBdr>
            <w:top w:val="none" w:sz="0" w:space="0" w:color="auto"/>
            <w:left w:val="none" w:sz="0" w:space="0" w:color="auto"/>
            <w:bottom w:val="none" w:sz="0" w:space="0" w:color="auto"/>
            <w:right w:val="none" w:sz="0" w:space="0" w:color="auto"/>
          </w:divBdr>
        </w:div>
      </w:divsChild>
    </w:div>
    <w:div w:id="257064625">
      <w:bodyDiv w:val="1"/>
      <w:marLeft w:val="0"/>
      <w:marRight w:val="0"/>
      <w:marTop w:val="0"/>
      <w:marBottom w:val="0"/>
      <w:divBdr>
        <w:top w:val="none" w:sz="0" w:space="0" w:color="auto"/>
        <w:left w:val="none" w:sz="0" w:space="0" w:color="auto"/>
        <w:bottom w:val="none" w:sz="0" w:space="0" w:color="auto"/>
        <w:right w:val="none" w:sz="0" w:space="0" w:color="auto"/>
      </w:divBdr>
    </w:div>
    <w:div w:id="271476734">
      <w:bodyDiv w:val="1"/>
      <w:marLeft w:val="0"/>
      <w:marRight w:val="0"/>
      <w:marTop w:val="0"/>
      <w:marBottom w:val="0"/>
      <w:divBdr>
        <w:top w:val="none" w:sz="0" w:space="0" w:color="auto"/>
        <w:left w:val="none" w:sz="0" w:space="0" w:color="auto"/>
        <w:bottom w:val="none" w:sz="0" w:space="0" w:color="auto"/>
        <w:right w:val="none" w:sz="0" w:space="0" w:color="auto"/>
      </w:divBdr>
    </w:div>
    <w:div w:id="298145615">
      <w:bodyDiv w:val="1"/>
      <w:marLeft w:val="0"/>
      <w:marRight w:val="0"/>
      <w:marTop w:val="0"/>
      <w:marBottom w:val="0"/>
      <w:divBdr>
        <w:top w:val="none" w:sz="0" w:space="0" w:color="auto"/>
        <w:left w:val="none" w:sz="0" w:space="0" w:color="auto"/>
        <w:bottom w:val="none" w:sz="0" w:space="0" w:color="auto"/>
        <w:right w:val="none" w:sz="0" w:space="0" w:color="auto"/>
      </w:divBdr>
    </w:div>
    <w:div w:id="318730528">
      <w:bodyDiv w:val="1"/>
      <w:marLeft w:val="0"/>
      <w:marRight w:val="0"/>
      <w:marTop w:val="0"/>
      <w:marBottom w:val="0"/>
      <w:divBdr>
        <w:top w:val="none" w:sz="0" w:space="0" w:color="auto"/>
        <w:left w:val="none" w:sz="0" w:space="0" w:color="auto"/>
        <w:bottom w:val="none" w:sz="0" w:space="0" w:color="auto"/>
        <w:right w:val="none" w:sz="0" w:space="0" w:color="auto"/>
      </w:divBdr>
    </w:div>
    <w:div w:id="345326556">
      <w:bodyDiv w:val="1"/>
      <w:marLeft w:val="0"/>
      <w:marRight w:val="0"/>
      <w:marTop w:val="0"/>
      <w:marBottom w:val="0"/>
      <w:divBdr>
        <w:top w:val="none" w:sz="0" w:space="0" w:color="auto"/>
        <w:left w:val="none" w:sz="0" w:space="0" w:color="auto"/>
        <w:bottom w:val="none" w:sz="0" w:space="0" w:color="auto"/>
        <w:right w:val="none" w:sz="0" w:space="0" w:color="auto"/>
      </w:divBdr>
    </w:div>
    <w:div w:id="410465927">
      <w:bodyDiv w:val="1"/>
      <w:marLeft w:val="0"/>
      <w:marRight w:val="0"/>
      <w:marTop w:val="0"/>
      <w:marBottom w:val="0"/>
      <w:divBdr>
        <w:top w:val="none" w:sz="0" w:space="0" w:color="auto"/>
        <w:left w:val="none" w:sz="0" w:space="0" w:color="auto"/>
        <w:bottom w:val="none" w:sz="0" w:space="0" w:color="auto"/>
        <w:right w:val="none" w:sz="0" w:space="0" w:color="auto"/>
      </w:divBdr>
    </w:div>
    <w:div w:id="421609845">
      <w:bodyDiv w:val="1"/>
      <w:marLeft w:val="0"/>
      <w:marRight w:val="0"/>
      <w:marTop w:val="0"/>
      <w:marBottom w:val="0"/>
      <w:divBdr>
        <w:top w:val="none" w:sz="0" w:space="0" w:color="auto"/>
        <w:left w:val="none" w:sz="0" w:space="0" w:color="auto"/>
        <w:bottom w:val="none" w:sz="0" w:space="0" w:color="auto"/>
        <w:right w:val="none" w:sz="0" w:space="0" w:color="auto"/>
      </w:divBdr>
    </w:div>
    <w:div w:id="430246260">
      <w:bodyDiv w:val="1"/>
      <w:marLeft w:val="0"/>
      <w:marRight w:val="0"/>
      <w:marTop w:val="0"/>
      <w:marBottom w:val="0"/>
      <w:divBdr>
        <w:top w:val="none" w:sz="0" w:space="0" w:color="auto"/>
        <w:left w:val="none" w:sz="0" w:space="0" w:color="auto"/>
        <w:bottom w:val="none" w:sz="0" w:space="0" w:color="auto"/>
        <w:right w:val="none" w:sz="0" w:space="0" w:color="auto"/>
      </w:divBdr>
    </w:div>
    <w:div w:id="432212932">
      <w:bodyDiv w:val="1"/>
      <w:marLeft w:val="0"/>
      <w:marRight w:val="0"/>
      <w:marTop w:val="0"/>
      <w:marBottom w:val="0"/>
      <w:divBdr>
        <w:top w:val="none" w:sz="0" w:space="0" w:color="auto"/>
        <w:left w:val="none" w:sz="0" w:space="0" w:color="auto"/>
        <w:bottom w:val="none" w:sz="0" w:space="0" w:color="auto"/>
        <w:right w:val="none" w:sz="0" w:space="0" w:color="auto"/>
      </w:divBdr>
    </w:div>
    <w:div w:id="460467510">
      <w:bodyDiv w:val="1"/>
      <w:marLeft w:val="0"/>
      <w:marRight w:val="0"/>
      <w:marTop w:val="0"/>
      <w:marBottom w:val="0"/>
      <w:divBdr>
        <w:top w:val="none" w:sz="0" w:space="0" w:color="auto"/>
        <w:left w:val="none" w:sz="0" w:space="0" w:color="auto"/>
        <w:bottom w:val="none" w:sz="0" w:space="0" w:color="auto"/>
        <w:right w:val="none" w:sz="0" w:space="0" w:color="auto"/>
      </w:divBdr>
    </w:div>
    <w:div w:id="462701221">
      <w:bodyDiv w:val="1"/>
      <w:marLeft w:val="0"/>
      <w:marRight w:val="0"/>
      <w:marTop w:val="0"/>
      <w:marBottom w:val="0"/>
      <w:divBdr>
        <w:top w:val="none" w:sz="0" w:space="0" w:color="auto"/>
        <w:left w:val="none" w:sz="0" w:space="0" w:color="auto"/>
        <w:bottom w:val="none" w:sz="0" w:space="0" w:color="auto"/>
        <w:right w:val="none" w:sz="0" w:space="0" w:color="auto"/>
      </w:divBdr>
    </w:div>
    <w:div w:id="475993222">
      <w:bodyDiv w:val="1"/>
      <w:marLeft w:val="0"/>
      <w:marRight w:val="0"/>
      <w:marTop w:val="0"/>
      <w:marBottom w:val="0"/>
      <w:divBdr>
        <w:top w:val="none" w:sz="0" w:space="0" w:color="auto"/>
        <w:left w:val="none" w:sz="0" w:space="0" w:color="auto"/>
        <w:bottom w:val="none" w:sz="0" w:space="0" w:color="auto"/>
        <w:right w:val="none" w:sz="0" w:space="0" w:color="auto"/>
      </w:divBdr>
    </w:div>
    <w:div w:id="488062886">
      <w:bodyDiv w:val="1"/>
      <w:marLeft w:val="0"/>
      <w:marRight w:val="0"/>
      <w:marTop w:val="0"/>
      <w:marBottom w:val="0"/>
      <w:divBdr>
        <w:top w:val="none" w:sz="0" w:space="0" w:color="auto"/>
        <w:left w:val="none" w:sz="0" w:space="0" w:color="auto"/>
        <w:bottom w:val="none" w:sz="0" w:space="0" w:color="auto"/>
        <w:right w:val="none" w:sz="0" w:space="0" w:color="auto"/>
      </w:divBdr>
    </w:div>
    <w:div w:id="565380669">
      <w:bodyDiv w:val="1"/>
      <w:marLeft w:val="0"/>
      <w:marRight w:val="0"/>
      <w:marTop w:val="0"/>
      <w:marBottom w:val="0"/>
      <w:divBdr>
        <w:top w:val="none" w:sz="0" w:space="0" w:color="auto"/>
        <w:left w:val="none" w:sz="0" w:space="0" w:color="auto"/>
        <w:bottom w:val="none" w:sz="0" w:space="0" w:color="auto"/>
        <w:right w:val="none" w:sz="0" w:space="0" w:color="auto"/>
      </w:divBdr>
    </w:div>
    <w:div w:id="571816280">
      <w:bodyDiv w:val="1"/>
      <w:marLeft w:val="0"/>
      <w:marRight w:val="0"/>
      <w:marTop w:val="0"/>
      <w:marBottom w:val="0"/>
      <w:divBdr>
        <w:top w:val="none" w:sz="0" w:space="0" w:color="auto"/>
        <w:left w:val="none" w:sz="0" w:space="0" w:color="auto"/>
        <w:bottom w:val="none" w:sz="0" w:space="0" w:color="auto"/>
        <w:right w:val="none" w:sz="0" w:space="0" w:color="auto"/>
      </w:divBdr>
    </w:div>
    <w:div w:id="581597505">
      <w:bodyDiv w:val="1"/>
      <w:marLeft w:val="0"/>
      <w:marRight w:val="0"/>
      <w:marTop w:val="0"/>
      <w:marBottom w:val="0"/>
      <w:divBdr>
        <w:top w:val="none" w:sz="0" w:space="0" w:color="auto"/>
        <w:left w:val="none" w:sz="0" w:space="0" w:color="auto"/>
        <w:bottom w:val="none" w:sz="0" w:space="0" w:color="auto"/>
        <w:right w:val="none" w:sz="0" w:space="0" w:color="auto"/>
      </w:divBdr>
    </w:div>
    <w:div w:id="627246148">
      <w:bodyDiv w:val="1"/>
      <w:marLeft w:val="0"/>
      <w:marRight w:val="0"/>
      <w:marTop w:val="0"/>
      <w:marBottom w:val="0"/>
      <w:divBdr>
        <w:top w:val="none" w:sz="0" w:space="0" w:color="auto"/>
        <w:left w:val="none" w:sz="0" w:space="0" w:color="auto"/>
        <w:bottom w:val="none" w:sz="0" w:space="0" w:color="auto"/>
        <w:right w:val="none" w:sz="0" w:space="0" w:color="auto"/>
      </w:divBdr>
    </w:div>
    <w:div w:id="657227625">
      <w:bodyDiv w:val="1"/>
      <w:marLeft w:val="0"/>
      <w:marRight w:val="0"/>
      <w:marTop w:val="0"/>
      <w:marBottom w:val="0"/>
      <w:divBdr>
        <w:top w:val="none" w:sz="0" w:space="0" w:color="auto"/>
        <w:left w:val="none" w:sz="0" w:space="0" w:color="auto"/>
        <w:bottom w:val="none" w:sz="0" w:space="0" w:color="auto"/>
        <w:right w:val="none" w:sz="0" w:space="0" w:color="auto"/>
      </w:divBdr>
    </w:div>
    <w:div w:id="691808744">
      <w:bodyDiv w:val="1"/>
      <w:marLeft w:val="0"/>
      <w:marRight w:val="0"/>
      <w:marTop w:val="0"/>
      <w:marBottom w:val="0"/>
      <w:divBdr>
        <w:top w:val="none" w:sz="0" w:space="0" w:color="auto"/>
        <w:left w:val="none" w:sz="0" w:space="0" w:color="auto"/>
        <w:bottom w:val="none" w:sz="0" w:space="0" w:color="auto"/>
        <w:right w:val="none" w:sz="0" w:space="0" w:color="auto"/>
      </w:divBdr>
    </w:div>
    <w:div w:id="715282091">
      <w:bodyDiv w:val="1"/>
      <w:marLeft w:val="0"/>
      <w:marRight w:val="0"/>
      <w:marTop w:val="0"/>
      <w:marBottom w:val="0"/>
      <w:divBdr>
        <w:top w:val="none" w:sz="0" w:space="0" w:color="auto"/>
        <w:left w:val="none" w:sz="0" w:space="0" w:color="auto"/>
        <w:bottom w:val="none" w:sz="0" w:space="0" w:color="auto"/>
        <w:right w:val="none" w:sz="0" w:space="0" w:color="auto"/>
      </w:divBdr>
    </w:div>
    <w:div w:id="716661146">
      <w:bodyDiv w:val="1"/>
      <w:marLeft w:val="0"/>
      <w:marRight w:val="0"/>
      <w:marTop w:val="0"/>
      <w:marBottom w:val="0"/>
      <w:divBdr>
        <w:top w:val="none" w:sz="0" w:space="0" w:color="auto"/>
        <w:left w:val="none" w:sz="0" w:space="0" w:color="auto"/>
        <w:bottom w:val="none" w:sz="0" w:space="0" w:color="auto"/>
        <w:right w:val="none" w:sz="0" w:space="0" w:color="auto"/>
      </w:divBdr>
    </w:div>
    <w:div w:id="728040574">
      <w:bodyDiv w:val="1"/>
      <w:marLeft w:val="0"/>
      <w:marRight w:val="0"/>
      <w:marTop w:val="0"/>
      <w:marBottom w:val="0"/>
      <w:divBdr>
        <w:top w:val="none" w:sz="0" w:space="0" w:color="auto"/>
        <w:left w:val="none" w:sz="0" w:space="0" w:color="auto"/>
        <w:bottom w:val="none" w:sz="0" w:space="0" w:color="auto"/>
        <w:right w:val="none" w:sz="0" w:space="0" w:color="auto"/>
      </w:divBdr>
    </w:div>
    <w:div w:id="731076504">
      <w:bodyDiv w:val="1"/>
      <w:marLeft w:val="0"/>
      <w:marRight w:val="0"/>
      <w:marTop w:val="0"/>
      <w:marBottom w:val="0"/>
      <w:divBdr>
        <w:top w:val="none" w:sz="0" w:space="0" w:color="auto"/>
        <w:left w:val="none" w:sz="0" w:space="0" w:color="auto"/>
        <w:bottom w:val="none" w:sz="0" w:space="0" w:color="auto"/>
        <w:right w:val="none" w:sz="0" w:space="0" w:color="auto"/>
      </w:divBdr>
    </w:div>
    <w:div w:id="742723454">
      <w:bodyDiv w:val="1"/>
      <w:marLeft w:val="0"/>
      <w:marRight w:val="0"/>
      <w:marTop w:val="0"/>
      <w:marBottom w:val="0"/>
      <w:divBdr>
        <w:top w:val="none" w:sz="0" w:space="0" w:color="auto"/>
        <w:left w:val="none" w:sz="0" w:space="0" w:color="auto"/>
        <w:bottom w:val="none" w:sz="0" w:space="0" w:color="auto"/>
        <w:right w:val="none" w:sz="0" w:space="0" w:color="auto"/>
      </w:divBdr>
    </w:div>
    <w:div w:id="774204205">
      <w:bodyDiv w:val="1"/>
      <w:marLeft w:val="0"/>
      <w:marRight w:val="0"/>
      <w:marTop w:val="0"/>
      <w:marBottom w:val="0"/>
      <w:divBdr>
        <w:top w:val="none" w:sz="0" w:space="0" w:color="auto"/>
        <w:left w:val="none" w:sz="0" w:space="0" w:color="auto"/>
        <w:bottom w:val="none" w:sz="0" w:space="0" w:color="auto"/>
        <w:right w:val="none" w:sz="0" w:space="0" w:color="auto"/>
      </w:divBdr>
    </w:div>
    <w:div w:id="804660816">
      <w:bodyDiv w:val="1"/>
      <w:marLeft w:val="0"/>
      <w:marRight w:val="0"/>
      <w:marTop w:val="0"/>
      <w:marBottom w:val="0"/>
      <w:divBdr>
        <w:top w:val="none" w:sz="0" w:space="0" w:color="auto"/>
        <w:left w:val="none" w:sz="0" w:space="0" w:color="auto"/>
        <w:bottom w:val="none" w:sz="0" w:space="0" w:color="auto"/>
        <w:right w:val="none" w:sz="0" w:space="0" w:color="auto"/>
      </w:divBdr>
    </w:div>
    <w:div w:id="824783202">
      <w:bodyDiv w:val="1"/>
      <w:marLeft w:val="0"/>
      <w:marRight w:val="0"/>
      <w:marTop w:val="0"/>
      <w:marBottom w:val="0"/>
      <w:divBdr>
        <w:top w:val="none" w:sz="0" w:space="0" w:color="auto"/>
        <w:left w:val="none" w:sz="0" w:space="0" w:color="auto"/>
        <w:bottom w:val="none" w:sz="0" w:space="0" w:color="auto"/>
        <w:right w:val="none" w:sz="0" w:space="0" w:color="auto"/>
      </w:divBdr>
    </w:div>
    <w:div w:id="831222151">
      <w:bodyDiv w:val="1"/>
      <w:marLeft w:val="0"/>
      <w:marRight w:val="0"/>
      <w:marTop w:val="0"/>
      <w:marBottom w:val="0"/>
      <w:divBdr>
        <w:top w:val="none" w:sz="0" w:space="0" w:color="auto"/>
        <w:left w:val="none" w:sz="0" w:space="0" w:color="auto"/>
        <w:bottom w:val="none" w:sz="0" w:space="0" w:color="auto"/>
        <w:right w:val="none" w:sz="0" w:space="0" w:color="auto"/>
      </w:divBdr>
    </w:div>
    <w:div w:id="860167582">
      <w:bodyDiv w:val="1"/>
      <w:marLeft w:val="0"/>
      <w:marRight w:val="0"/>
      <w:marTop w:val="0"/>
      <w:marBottom w:val="0"/>
      <w:divBdr>
        <w:top w:val="none" w:sz="0" w:space="0" w:color="auto"/>
        <w:left w:val="none" w:sz="0" w:space="0" w:color="auto"/>
        <w:bottom w:val="none" w:sz="0" w:space="0" w:color="auto"/>
        <w:right w:val="none" w:sz="0" w:space="0" w:color="auto"/>
      </w:divBdr>
    </w:div>
    <w:div w:id="861669998">
      <w:bodyDiv w:val="1"/>
      <w:marLeft w:val="0"/>
      <w:marRight w:val="0"/>
      <w:marTop w:val="0"/>
      <w:marBottom w:val="0"/>
      <w:divBdr>
        <w:top w:val="none" w:sz="0" w:space="0" w:color="auto"/>
        <w:left w:val="none" w:sz="0" w:space="0" w:color="auto"/>
        <w:bottom w:val="none" w:sz="0" w:space="0" w:color="auto"/>
        <w:right w:val="none" w:sz="0" w:space="0" w:color="auto"/>
      </w:divBdr>
    </w:div>
    <w:div w:id="871382535">
      <w:bodyDiv w:val="1"/>
      <w:marLeft w:val="0"/>
      <w:marRight w:val="0"/>
      <w:marTop w:val="0"/>
      <w:marBottom w:val="0"/>
      <w:divBdr>
        <w:top w:val="none" w:sz="0" w:space="0" w:color="auto"/>
        <w:left w:val="none" w:sz="0" w:space="0" w:color="auto"/>
        <w:bottom w:val="none" w:sz="0" w:space="0" w:color="auto"/>
        <w:right w:val="none" w:sz="0" w:space="0" w:color="auto"/>
      </w:divBdr>
    </w:div>
    <w:div w:id="895242419">
      <w:bodyDiv w:val="1"/>
      <w:marLeft w:val="0"/>
      <w:marRight w:val="0"/>
      <w:marTop w:val="0"/>
      <w:marBottom w:val="0"/>
      <w:divBdr>
        <w:top w:val="none" w:sz="0" w:space="0" w:color="auto"/>
        <w:left w:val="none" w:sz="0" w:space="0" w:color="auto"/>
        <w:bottom w:val="none" w:sz="0" w:space="0" w:color="auto"/>
        <w:right w:val="none" w:sz="0" w:space="0" w:color="auto"/>
      </w:divBdr>
    </w:div>
    <w:div w:id="914120817">
      <w:bodyDiv w:val="1"/>
      <w:marLeft w:val="0"/>
      <w:marRight w:val="0"/>
      <w:marTop w:val="0"/>
      <w:marBottom w:val="0"/>
      <w:divBdr>
        <w:top w:val="none" w:sz="0" w:space="0" w:color="auto"/>
        <w:left w:val="none" w:sz="0" w:space="0" w:color="auto"/>
        <w:bottom w:val="none" w:sz="0" w:space="0" w:color="auto"/>
        <w:right w:val="none" w:sz="0" w:space="0" w:color="auto"/>
      </w:divBdr>
    </w:div>
    <w:div w:id="946549295">
      <w:bodyDiv w:val="1"/>
      <w:marLeft w:val="0"/>
      <w:marRight w:val="0"/>
      <w:marTop w:val="0"/>
      <w:marBottom w:val="0"/>
      <w:divBdr>
        <w:top w:val="none" w:sz="0" w:space="0" w:color="auto"/>
        <w:left w:val="none" w:sz="0" w:space="0" w:color="auto"/>
        <w:bottom w:val="none" w:sz="0" w:space="0" w:color="auto"/>
        <w:right w:val="none" w:sz="0" w:space="0" w:color="auto"/>
      </w:divBdr>
    </w:div>
    <w:div w:id="954560906">
      <w:bodyDiv w:val="1"/>
      <w:marLeft w:val="0"/>
      <w:marRight w:val="0"/>
      <w:marTop w:val="0"/>
      <w:marBottom w:val="0"/>
      <w:divBdr>
        <w:top w:val="none" w:sz="0" w:space="0" w:color="auto"/>
        <w:left w:val="none" w:sz="0" w:space="0" w:color="auto"/>
        <w:bottom w:val="none" w:sz="0" w:space="0" w:color="auto"/>
        <w:right w:val="none" w:sz="0" w:space="0" w:color="auto"/>
      </w:divBdr>
      <w:divsChild>
        <w:div w:id="1472091774">
          <w:marLeft w:val="0"/>
          <w:marRight w:val="0"/>
          <w:marTop w:val="0"/>
          <w:marBottom w:val="0"/>
          <w:divBdr>
            <w:top w:val="none" w:sz="0" w:space="0" w:color="auto"/>
            <w:left w:val="none" w:sz="0" w:space="0" w:color="auto"/>
            <w:bottom w:val="none" w:sz="0" w:space="0" w:color="auto"/>
            <w:right w:val="none" w:sz="0" w:space="0" w:color="auto"/>
          </w:divBdr>
          <w:divsChild>
            <w:div w:id="255135574">
              <w:marLeft w:val="0"/>
              <w:marRight w:val="0"/>
              <w:marTop w:val="0"/>
              <w:marBottom w:val="0"/>
              <w:divBdr>
                <w:top w:val="none" w:sz="0" w:space="0" w:color="auto"/>
                <w:left w:val="none" w:sz="0" w:space="0" w:color="auto"/>
                <w:bottom w:val="none" w:sz="0" w:space="0" w:color="auto"/>
                <w:right w:val="none" w:sz="0" w:space="0" w:color="auto"/>
              </w:divBdr>
              <w:divsChild>
                <w:div w:id="1527131683">
                  <w:marLeft w:val="0"/>
                  <w:marRight w:val="0"/>
                  <w:marTop w:val="0"/>
                  <w:marBottom w:val="0"/>
                  <w:divBdr>
                    <w:top w:val="none" w:sz="0" w:space="0" w:color="auto"/>
                    <w:left w:val="none" w:sz="0" w:space="0" w:color="auto"/>
                    <w:bottom w:val="none" w:sz="0" w:space="0" w:color="auto"/>
                    <w:right w:val="none" w:sz="0" w:space="0" w:color="auto"/>
                  </w:divBdr>
                  <w:divsChild>
                    <w:div w:id="6950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31514">
      <w:bodyDiv w:val="1"/>
      <w:marLeft w:val="0"/>
      <w:marRight w:val="0"/>
      <w:marTop w:val="0"/>
      <w:marBottom w:val="0"/>
      <w:divBdr>
        <w:top w:val="none" w:sz="0" w:space="0" w:color="auto"/>
        <w:left w:val="none" w:sz="0" w:space="0" w:color="auto"/>
        <w:bottom w:val="none" w:sz="0" w:space="0" w:color="auto"/>
        <w:right w:val="none" w:sz="0" w:space="0" w:color="auto"/>
      </w:divBdr>
    </w:div>
    <w:div w:id="987517708">
      <w:bodyDiv w:val="1"/>
      <w:marLeft w:val="0"/>
      <w:marRight w:val="0"/>
      <w:marTop w:val="0"/>
      <w:marBottom w:val="0"/>
      <w:divBdr>
        <w:top w:val="none" w:sz="0" w:space="0" w:color="auto"/>
        <w:left w:val="none" w:sz="0" w:space="0" w:color="auto"/>
        <w:bottom w:val="none" w:sz="0" w:space="0" w:color="auto"/>
        <w:right w:val="none" w:sz="0" w:space="0" w:color="auto"/>
      </w:divBdr>
    </w:div>
    <w:div w:id="987635917">
      <w:bodyDiv w:val="1"/>
      <w:marLeft w:val="0"/>
      <w:marRight w:val="0"/>
      <w:marTop w:val="0"/>
      <w:marBottom w:val="0"/>
      <w:divBdr>
        <w:top w:val="none" w:sz="0" w:space="0" w:color="auto"/>
        <w:left w:val="none" w:sz="0" w:space="0" w:color="auto"/>
        <w:bottom w:val="none" w:sz="0" w:space="0" w:color="auto"/>
        <w:right w:val="none" w:sz="0" w:space="0" w:color="auto"/>
      </w:divBdr>
    </w:div>
    <w:div w:id="991371225">
      <w:bodyDiv w:val="1"/>
      <w:marLeft w:val="0"/>
      <w:marRight w:val="0"/>
      <w:marTop w:val="0"/>
      <w:marBottom w:val="0"/>
      <w:divBdr>
        <w:top w:val="none" w:sz="0" w:space="0" w:color="auto"/>
        <w:left w:val="none" w:sz="0" w:space="0" w:color="auto"/>
        <w:bottom w:val="none" w:sz="0" w:space="0" w:color="auto"/>
        <w:right w:val="none" w:sz="0" w:space="0" w:color="auto"/>
      </w:divBdr>
      <w:divsChild>
        <w:div w:id="795565511">
          <w:marLeft w:val="0"/>
          <w:marRight w:val="0"/>
          <w:marTop w:val="0"/>
          <w:marBottom w:val="0"/>
          <w:divBdr>
            <w:top w:val="none" w:sz="0" w:space="0" w:color="auto"/>
            <w:left w:val="none" w:sz="0" w:space="0" w:color="auto"/>
            <w:bottom w:val="none" w:sz="0" w:space="0" w:color="auto"/>
            <w:right w:val="none" w:sz="0" w:space="0" w:color="auto"/>
          </w:divBdr>
          <w:divsChild>
            <w:div w:id="658197047">
              <w:marLeft w:val="0"/>
              <w:marRight w:val="0"/>
              <w:marTop w:val="0"/>
              <w:marBottom w:val="0"/>
              <w:divBdr>
                <w:top w:val="none" w:sz="0" w:space="0" w:color="auto"/>
                <w:left w:val="none" w:sz="0" w:space="0" w:color="auto"/>
                <w:bottom w:val="none" w:sz="0" w:space="0" w:color="auto"/>
                <w:right w:val="none" w:sz="0" w:space="0" w:color="auto"/>
              </w:divBdr>
              <w:divsChild>
                <w:div w:id="569466978">
                  <w:marLeft w:val="0"/>
                  <w:marRight w:val="0"/>
                  <w:marTop w:val="0"/>
                  <w:marBottom w:val="0"/>
                  <w:divBdr>
                    <w:top w:val="none" w:sz="0" w:space="0" w:color="auto"/>
                    <w:left w:val="none" w:sz="0" w:space="0" w:color="auto"/>
                    <w:bottom w:val="none" w:sz="0" w:space="0" w:color="auto"/>
                    <w:right w:val="none" w:sz="0" w:space="0" w:color="auto"/>
                  </w:divBdr>
                  <w:divsChild>
                    <w:div w:id="1194198164">
                      <w:marLeft w:val="0"/>
                      <w:marRight w:val="0"/>
                      <w:marTop w:val="0"/>
                      <w:marBottom w:val="0"/>
                      <w:divBdr>
                        <w:top w:val="none" w:sz="0" w:space="0" w:color="auto"/>
                        <w:left w:val="none" w:sz="0" w:space="0" w:color="auto"/>
                        <w:bottom w:val="none" w:sz="0" w:space="0" w:color="auto"/>
                        <w:right w:val="none" w:sz="0" w:space="0" w:color="auto"/>
                      </w:divBdr>
                      <w:divsChild>
                        <w:div w:id="1232538763">
                          <w:marLeft w:val="0"/>
                          <w:marRight w:val="0"/>
                          <w:marTop w:val="0"/>
                          <w:marBottom w:val="0"/>
                          <w:divBdr>
                            <w:top w:val="none" w:sz="0" w:space="0" w:color="auto"/>
                            <w:left w:val="none" w:sz="0" w:space="0" w:color="auto"/>
                            <w:bottom w:val="none" w:sz="0" w:space="0" w:color="auto"/>
                            <w:right w:val="none" w:sz="0" w:space="0" w:color="auto"/>
                          </w:divBdr>
                          <w:divsChild>
                            <w:div w:id="21305404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87019">
      <w:bodyDiv w:val="1"/>
      <w:marLeft w:val="0"/>
      <w:marRight w:val="0"/>
      <w:marTop w:val="0"/>
      <w:marBottom w:val="0"/>
      <w:divBdr>
        <w:top w:val="none" w:sz="0" w:space="0" w:color="auto"/>
        <w:left w:val="none" w:sz="0" w:space="0" w:color="auto"/>
        <w:bottom w:val="none" w:sz="0" w:space="0" w:color="auto"/>
        <w:right w:val="none" w:sz="0" w:space="0" w:color="auto"/>
      </w:divBdr>
    </w:div>
    <w:div w:id="1025713406">
      <w:bodyDiv w:val="1"/>
      <w:marLeft w:val="0"/>
      <w:marRight w:val="0"/>
      <w:marTop w:val="0"/>
      <w:marBottom w:val="0"/>
      <w:divBdr>
        <w:top w:val="none" w:sz="0" w:space="0" w:color="auto"/>
        <w:left w:val="none" w:sz="0" w:space="0" w:color="auto"/>
        <w:bottom w:val="none" w:sz="0" w:space="0" w:color="auto"/>
        <w:right w:val="none" w:sz="0" w:space="0" w:color="auto"/>
      </w:divBdr>
    </w:div>
    <w:div w:id="1040085205">
      <w:bodyDiv w:val="1"/>
      <w:marLeft w:val="0"/>
      <w:marRight w:val="0"/>
      <w:marTop w:val="0"/>
      <w:marBottom w:val="0"/>
      <w:divBdr>
        <w:top w:val="none" w:sz="0" w:space="0" w:color="auto"/>
        <w:left w:val="none" w:sz="0" w:space="0" w:color="auto"/>
        <w:bottom w:val="none" w:sz="0" w:space="0" w:color="auto"/>
        <w:right w:val="none" w:sz="0" w:space="0" w:color="auto"/>
      </w:divBdr>
    </w:div>
    <w:div w:id="1042562410">
      <w:bodyDiv w:val="1"/>
      <w:marLeft w:val="0"/>
      <w:marRight w:val="0"/>
      <w:marTop w:val="0"/>
      <w:marBottom w:val="0"/>
      <w:divBdr>
        <w:top w:val="none" w:sz="0" w:space="0" w:color="auto"/>
        <w:left w:val="none" w:sz="0" w:space="0" w:color="auto"/>
        <w:bottom w:val="none" w:sz="0" w:space="0" w:color="auto"/>
        <w:right w:val="none" w:sz="0" w:space="0" w:color="auto"/>
      </w:divBdr>
    </w:div>
    <w:div w:id="1103693788">
      <w:bodyDiv w:val="1"/>
      <w:marLeft w:val="0"/>
      <w:marRight w:val="0"/>
      <w:marTop w:val="0"/>
      <w:marBottom w:val="0"/>
      <w:divBdr>
        <w:top w:val="none" w:sz="0" w:space="0" w:color="auto"/>
        <w:left w:val="none" w:sz="0" w:space="0" w:color="auto"/>
        <w:bottom w:val="none" w:sz="0" w:space="0" w:color="auto"/>
        <w:right w:val="none" w:sz="0" w:space="0" w:color="auto"/>
      </w:divBdr>
      <w:divsChild>
        <w:div w:id="1089086425">
          <w:marLeft w:val="0"/>
          <w:marRight w:val="0"/>
          <w:marTop w:val="0"/>
          <w:marBottom w:val="0"/>
          <w:divBdr>
            <w:top w:val="none" w:sz="0" w:space="0" w:color="auto"/>
            <w:left w:val="none" w:sz="0" w:space="0" w:color="auto"/>
            <w:bottom w:val="none" w:sz="0" w:space="0" w:color="auto"/>
            <w:right w:val="none" w:sz="0" w:space="0" w:color="auto"/>
          </w:divBdr>
        </w:div>
      </w:divsChild>
    </w:div>
    <w:div w:id="1104377377">
      <w:bodyDiv w:val="1"/>
      <w:marLeft w:val="0"/>
      <w:marRight w:val="0"/>
      <w:marTop w:val="0"/>
      <w:marBottom w:val="0"/>
      <w:divBdr>
        <w:top w:val="none" w:sz="0" w:space="0" w:color="auto"/>
        <w:left w:val="none" w:sz="0" w:space="0" w:color="auto"/>
        <w:bottom w:val="none" w:sz="0" w:space="0" w:color="auto"/>
        <w:right w:val="none" w:sz="0" w:space="0" w:color="auto"/>
      </w:divBdr>
    </w:div>
    <w:div w:id="1145590045">
      <w:bodyDiv w:val="1"/>
      <w:marLeft w:val="0"/>
      <w:marRight w:val="0"/>
      <w:marTop w:val="0"/>
      <w:marBottom w:val="0"/>
      <w:divBdr>
        <w:top w:val="none" w:sz="0" w:space="0" w:color="auto"/>
        <w:left w:val="none" w:sz="0" w:space="0" w:color="auto"/>
        <w:bottom w:val="none" w:sz="0" w:space="0" w:color="auto"/>
        <w:right w:val="none" w:sz="0" w:space="0" w:color="auto"/>
      </w:divBdr>
    </w:div>
    <w:div w:id="1165511030">
      <w:bodyDiv w:val="1"/>
      <w:marLeft w:val="0"/>
      <w:marRight w:val="0"/>
      <w:marTop w:val="0"/>
      <w:marBottom w:val="0"/>
      <w:divBdr>
        <w:top w:val="none" w:sz="0" w:space="0" w:color="auto"/>
        <w:left w:val="none" w:sz="0" w:space="0" w:color="auto"/>
        <w:bottom w:val="none" w:sz="0" w:space="0" w:color="auto"/>
        <w:right w:val="none" w:sz="0" w:space="0" w:color="auto"/>
      </w:divBdr>
    </w:div>
    <w:div w:id="1226264114">
      <w:bodyDiv w:val="1"/>
      <w:marLeft w:val="0"/>
      <w:marRight w:val="0"/>
      <w:marTop w:val="0"/>
      <w:marBottom w:val="0"/>
      <w:divBdr>
        <w:top w:val="none" w:sz="0" w:space="0" w:color="auto"/>
        <w:left w:val="none" w:sz="0" w:space="0" w:color="auto"/>
        <w:bottom w:val="none" w:sz="0" w:space="0" w:color="auto"/>
        <w:right w:val="none" w:sz="0" w:space="0" w:color="auto"/>
      </w:divBdr>
    </w:div>
    <w:div w:id="1230074001">
      <w:bodyDiv w:val="1"/>
      <w:marLeft w:val="0"/>
      <w:marRight w:val="0"/>
      <w:marTop w:val="0"/>
      <w:marBottom w:val="0"/>
      <w:divBdr>
        <w:top w:val="none" w:sz="0" w:space="0" w:color="auto"/>
        <w:left w:val="none" w:sz="0" w:space="0" w:color="auto"/>
        <w:bottom w:val="none" w:sz="0" w:space="0" w:color="auto"/>
        <w:right w:val="none" w:sz="0" w:space="0" w:color="auto"/>
      </w:divBdr>
      <w:divsChild>
        <w:div w:id="653294956">
          <w:marLeft w:val="0"/>
          <w:marRight w:val="0"/>
          <w:marTop w:val="0"/>
          <w:marBottom w:val="0"/>
          <w:divBdr>
            <w:top w:val="none" w:sz="0" w:space="0" w:color="auto"/>
            <w:left w:val="none" w:sz="0" w:space="0" w:color="auto"/>
            <w:bottom w:val="none" w:sz="0" w:space="0" w:color="auto"/>
            <w:right w:val="none" w:sz="0" w:space="0" w:color="auto"/>
          </w:divBdr>
          <w:divsChild>
            <w:div w:id="593822311">
              <w:marLeft w:val="0"/>
              <w:marRight w:val="0"/>
              <w:marTop w:val="0"/>
              <w:marBottom w:val="0"/>
              <w:divBdr>
                <w:top w:val="none" w:sz="0" w:space="0" w:color="auto"/>
                <w:left w:val="none" w:sz="0" w:space="0" w:color="auto"/>
                <w:bottom w:val="none" w:sz="0" w:space="0" w:color="auto"/>
                <w:right w:val="none" w:sz="0" w:space="0" w:color="auto"/>
              </w:divBdr>
              <w:divsChild>
                <w:div w:id="2100901993">
                  <w:marLeft w:val="0"/>
                  <w:marRight w:val="0"/>
                  <w:marTop w:val="0"/>
                  <w:marBottom w:val="0"/>
                  <w:divBdr>
                    <w:top w:val="none" w:sz="0" w:space="0" w:color="auto"/>
                    <w:left w:val="none" w:sz="0" w:space="0" w:color="auto"/>
                    <w:bottom w:val="none" w:sz="0" w:space="0" w:color="auto"/>
                    <w:right w:val="none" w:sz="0" w:space="0" w:color="auto"/>
                  </w:divBdr>
                  <w:divsChild>
                    <w:div w:id="10982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787">
      <w:bodyDiv w:val="1"/>
      <w:marLeft w:val="0"/>
      <w:marRight w:val="0"/>
      <w:marTop w:val="0"/>
      <w:marBottom w:val="0"/>
      <w:divBdr>
        <w:top w:val="none" w:sz="0" w:space="0" w:color="auto"/>
        <w:left w:val="none" w:sz="0" w:space="0" w:color="auto"/>
        <w:bottom w:val="none" w:sz="0" w:space="0" w:color="auto"/>
        <w:right w:val="none" w:sz="0" w:space="0" w:color="auto"/>
      </w:divBdr>
    </w:div>
    <w:div w:id="1272399704">
      <w:bodyDiv w:val="1"/>
      <w:marLeft w:val="0"/>
      <w:marRight w:val="0"/>
      <w:marTop w:val="0"/>
      <w:marBottom w:val="0"/>
      <w:divBdr>
        <w:top w:val="none" w:sz="0" w:space="0" w:color="auto"/>
        <w:left w:val="none" w:sz="0" w:space="0" w:color="auto"/>
        <w:bottom w:val="none" w:sz="0" w:space="0" w:color="auto"/>
        <w:right w:val="none" w:sz="0" w:space="0" w:color="auto"/>
      </w:divBdr>
    </w:div>
    <w:div w:id="1287741089">
      <w:bodyDiv w:val="1"/>
      <w:marLeft w:val="0"/>
      <w:marRight w:val="0"/>
      <w:marTop w:val="0"/>
      <w:marBottom w:val="0"/>
      <w:divBdr>
        <w:top w:val="none" w:sz="0" w:space="0" w:color="auto"/>
        <w:left w:val="none" w:sz="0" w:space="0" w:color="auto"/>
        <w:bottom w:val="none" w:sz="0" w:space="0" w:color="auto"/>
        <w:right w:val="none" w:sz="0" w:space="0" w:color="auto"/>
      </w:divBdr>
    </w:div>
    <w:div w:id="1311400437">
      <w:bodyDiv w:val="1"/>
      <w:marLeft w:val="0"/>
      <w:marRight w:val="0"/>
      <w:marTop w:val="0"/>
      <w:marBottom w:val="0"/>
      <w:divBdr>
        <w:top w:val="none" w:sz="0" w:space="0" w:color="auto"/>
        <w:left w:val="none" w:sz="0" w:space="0" w:color="auto"/>
        <w:bottom w:val="none" w:sz="0" w:space="0" w:color="auto"/>
        <w:right w:val="none" w:sz="0" w:space="0" w:color="auto"/>
      </w:divBdr>
    </w:div>
    <w:div w:id="1343702681">
      <w:bodyDiv w:val="1"/>
      <w:marLeft w:val="0"/>
      <w:marRight w:val="0"/>
      <w:marTop w:val="0"/>
      <w:marBottom w:val="0"/>
      <w:divBdr>
        <w:top w:val="none" w:sz="0" w:space="0" w:color="auto"/>
        <w:left w:val="none" w:sz="0" w:space="0" w:color="auto"/>
        <w:bottom w:val="none" w:sz="0" w:space="0" w:color="auto"/>
        <w:right w:val="none" w:sz="0" w:space="0" w:color="auto"/>
      </w:divBdr>
    </w:div>
    <w:div w:id="1358386371">
      <w:bodyDiv w:val="1"/>
      <w:marLeft w:val="0"/>
      <w:marRight w:val="0"/>
      <w:marTop w:val="0"/>
      <w:marBottom w:val="0"/>
      <w:divBdr>
        <w:top w:val="none" w:sz="0" w:space="0" w:color="auto"/>
        <w:left w:val="none" w:sz="0" w:space="0" w:color="auto"/>
        <w:bottom w:val="none" w:sz="0" w:space="0" w:color="auto"/>
        <w:right w:val="none" w:sz="0" w:space="0" w:color="auto"/>
      </w:divBdr>
    </w:div>
    <w:div w:id="1365522046">
      <w:bodyDiv w:val="1"/>
      <w:marLeft w:val="0"/>
      <w:marRight w:val="0"/>
      <w:marTop w:val="0"/>
      <w:marBottom w:val="0"/>
      <w:divBdr>
        <w:top w:val="none" w:sz="0" w:space="0" w:color="auto"/>
        <w:left w:val="none" w:sz="0" w:space="0" w:color="auto"/>
        <w:bottom w:val="none" w:sz="0" w:space="0" w:color="auto"/>
        <w:right w:val="none" w:sz="0" w:space="0" w:color="auto"/>
      </w:divBdr>
    </w:div>
    <w:div w:id="1402941777">
      <w:bodyDiv w:val="1"/>
      <w:marLeft w:val="0"/>
      <w:marRight w:val="0"/>
      <w:marTop w:val="0"/>
      <w:marBottom w:val="0"/>
      <w:divBdr>
        <w:top w:val="none" w:sz="0" w:space="0" w:color="auto"/>
        <w:left w:val="none" w:sz="0" w:space="0" w:color="auto"/>
        <w:bottom w:val="none" w:sz="0" w:space="0" w:color="auto"/>
        <w:right w:val="none" w:sz="0" w:space="0" w:color="auto"/>
      </w:divBdr>
    </w:div>
    <w:div w:id="1408772120">
      <w:bodyDiv w:val="1"/>
      <w:marLeft w:val="0"/>
      <w:marRight w:val="0"/>
      <w:marTop w:val="0"/>
      <w:marBottom w:val="0"/>
      <w:divBdr>
        <w:top w:val="none" w:sz="0" w:space="0" w:color="auto"/>
        <w:left w:val="none" w:sz="0" w:space="0" w:color="auto"/>
        <w:bottom w:val="none" w:sz="0" w:space="0" w:color="auto"/>
        <w:right w:val="none" w:sz="0" w:space="0" w:color="auto"/>
      </w:divBdr>
    </w:div>
    <w:div w:id="1425766392">
      <w:bodyDiv w:val="1"/>
      <w:marLeft w:val="0"/>
      <w:marRight w:val="0"/>
      <w:marTop w:val="0"/>
      <w:marBottom w:val="0"/>
      <w:divBdr>
        <w:top w:val="none" w:sz="0" w:space="0" w:color="auto"/>
        <w:left w:val="none" w:sz="0" w:space="0" w:color="auto"/>
        <w:bottom w:val="none" w:sz="0" w:space="0" w:color="auto"/>
        <w:right w:val="none" w:sz="0" w:space="0" w:color="auto"/>
      </w:divBdr>
    </w:div>
    <w:div w:id="1427195719">
      <w:bodyDiv w:val="1"/>
      <w:marLeft w:val="0"/>
      <w:marRight w:val="0"/>
      <w:marTop w:val="0"/>
      <w:marBottom w:val="0"/>
      <w:divBdr>
        <w:top w:val="none" w:sz="0" w:space="0" w:color="auto"/>
        <w:left w:val="none" w:sz="0" w:space="0" w:color="auto"/>
        <w:bottom w:val="none" w:sz="0" w:space="0" w:color="auto"/>
        <w:right w:val="none" w:sz="0" w:space="0" w:color="auto"/>
      </w:divBdr>
    </w:div>
    <w:div w:id="1440686426">
      <w:bodyDiv w:val="1"/>
      <w:marLeft w:val="0"/>
      <w:marRight w:val="0"/>
      <w:marTop w:val="0"/>
      <w:marBottom w:val="0"/>
      <w:divBdr>
        <w:top w:val="none" w:sz="0" w:space="0" w:color="auto"/>
        <w:left w:val="none" w:sz="0" w:space="0" w:color="auto"/>
        <w:bottom w:val="none" w:sz="0" w:space="0" w:color="auto"/>
        <w:right w:val="none" w:sz="0" w:space="0" w:color="auto"/>
      </w:divBdr>
    </w:div>
    <w:div w:id="1443762767">
      <w:bodyDiv w:val="1"/>
      <w:marLeft w:val="0"/>
      <w:marRight w:val="0"/>
      <w:marTop w:val="0"/>
      <w:marBottom w:val="0"/>
      <w:divBdr>
        <w:top w:val="none" w:sz="0" w:space="0" w:color="auto"/>
        <w:left w:val="none" w:sz="0" w:space="0" w:color="auto"/>
        <w:bottom w:val="none" w:sz="0" w:space="0" w:color="auto"/>
        <w:right w:val="none" w:sz="0" w:space="0" w:color="auto"/>
      </w:divBdr>
    </w:div>
    <w:div w:id="1451515833">
      <w:bodyDiv w:val="1"/>
      <w:marLeft w:val="0"/>
      <w:marRight w:val="0"/>
      <w:marTop w:val="0"/>
      <w:marBottom w:val="0"/>
      <w:divBdr>
        <w:top w:val="none" w:sz="0" w:space="0" w:color="auto"/>
        <w:left w:val="none" w:sz="0" w:space="0" w:color="auto"/>
        <w:bottom w:val="none" w:sz="0" w:space="0" w:color="auto"/>
        <w:right w:val="none" w:sz="0" w:space="0" w:color="auto"/>
      </w:divBdr>
    </w:div>
    <w:div w:id="1467704129">
      <w:bodyDiv w:val="1"/>
      <w:marLeft w:val="0"/>
      <w:marRight w:val="0"/>
      <w:marTop w:val="0"/>
      <w:marBottom w:val="0"/>
      <w:divBdr>
        <w:top w:val="none" w:sz="0" w:space="0" w:color="auto"/>
        <w:left w:val="none" w:sz="0" w:space="0" w:color="auto"/>
        <w:bottom w:val="none" w:sz="0" w:space="0" w:color="auto"/>
        <w:right w:val="none" w:sz="0" w:space="0" w:color="auto"/>
      </w:divBdr>
    </w:div>
    <w:div w:id="1476751528">
      <w:bodyDiv w:val="1"/>
      <w:marLeft w:val="0"/>
      <w:marRight w:val="0"/>
      <w:marTop w:val="0"/>
      <w:marBottom w:val="0"/>
      <w:divBdr>
        <w:top w:val="none" w:sz="0" w:space="0" w:color="auto"/>
        <w:left w:val="none" w:sz="0" w:space="0" w:color="auto"/>
        <w:bottom w:val="none" w:sz="0" w:space="0" w:color="auto"/>
        <w:right w:val="none" w:sz="0" w:space="0" w:color="auto"/>
      </w:divBdr>
    </w:div>
    <w:div w:id="1483234500">
      <w:bodyDiv w:val="1"/>
      <w:marLeft w:val="0"/>
      <w:marRight w:val="0"/>
      <w:marTop w:val="0"/>
      <w:marBottom w:val="0"/>
      <w:divBdr>
        <w:top w:val="none" w:sz="0" w:space="0" w:color="auto"/>
        <w:left w:val="none" w:sz="0" w:space="0" w:color="auto"/>
        <w:bottom w:val="none" w:sz="0" w:space="0" w:color="auto"/>
        <w:right w:val="none" w:sz="0" w:space="0" w:color="auto"/>
      </w:divBdr>
    </w:div>
    <w:div w:id="1517504161">
      <w:bodyDiv w:val="1"/>
      <w:marLeft w:val="0"/>
      <w:marRight w:val="0"/>
      <w:marTop w:val="0"/>
      <w:marBottom w:val="0"/>
      <w:divBdr>
        <w:top w:val="none" w:sz="0" w:space="0" w:color="auto"/>
        <w:left w:val="none" w:sz="0" w:space="0" w:color="auto"/>
        <w:bottom w:val="none" w:sz="0" w:space="0" w:color="auto"/>
        <w:right w:val="none" w:sz="0" w:space="0" w:color="auto"/>
      </w:divBdr>
    </w:div>
    <w:div w:id="1556314927">
      <w:bodyDiv w:val="1"/>
      <w:marLeft w:val="0"/>
      <w:marRight w:val="0"/>
      <w:marTop w:val="0"/>
      <w:marBottom w:val="0"/>
      <w:divBdr>
        <w:top w:val="none" w:sz="0" w:space="0" w:color="auto"/>
        <w:left w:val="none" w:sz="0" w:space="0" w:color="auto"/>
        <w:bottom w:val="none" w:sz="0" w:space="0" w:color="auto"/>
        <w:right w:val="none" w:sz="0" w:space="0" w:color="auto"/>
      </w:divBdr>
    </w:div>
    <w:div w:id="1557162157">
      <w:bodyDiv w:val="1"/>
      <w:marLeft w:val="0"/>
      <w:marRight w:val="0"/>
      <w:marTop w:val="0"/>
      <w:marBottom w:val="0"/>
      <w:divBdr>
        <w:top w:val="none" w:sz="0" w:space="0" w:color="auto"/>
        <w:left w:val="none" w:sz="0" w:space="0" w:color="auto"/>
        <w:bottom w:val="none" w:sz="0" w:space="0" w:color="auto"/>
        <w:right w:val="none" w:sz="0" w:space="0" w:color="auto"/>
      </w:divBdr>
    </w:div>
    <w:div w:id="1560090159">
      <w:bodyDiv w:val="1"/>
      <w:marLeft w:val="0"/>
      <w:marRight w:val="0"/>
      <w:marTop w:val="0"/>
      <w:marBottom w:val="0"/>
      <w:divBdr>
        <w:top w:val="none" w:sz="0" w:space="0" w:color="auto"/>
        <w:left w:val="none" w:sz="0" w:space="0" w:color="auto"/>
        <w:bottom w:val="none" w:sz="0" w:space="0" w:color="auto"/>
        <w:right w:val="none" w:sz="0" w:space="0" w:color="auto"/>
      </w:divBdr>
    </w:div>
    <w:div w:id="1561558568">
      <w:bodyDiv w:val="1"/>
      <w:marLeft w:val="0"/>
      <w:marRight w:val="0"/>
      <w:marTop w:val="0"/>
      <w:marBottom w:val="0"/>
      <w:divBdr>
        <w:top w:val="none" w:sz="0" w:space="0" w:color="auto"/>
        <w:left w:val="none" w:sz="0" w:space="0" w:color="auto"/>
        <w:bottom w:val="none" w:sz="0" w:space="0" w:color="auto"/>
        <w:right w:val="none" w:sz="0" w:space="0" w:color="auto"/>
      </w:divBdr>
    </w:div>
    <w:div w:id="1574194430">
      <w:bodyDiv w:val="1"/>
      <w:marLeft w:val="0"/>
      <w:marRight w:val="0"/>
      <w:marTop w:val="0"/>
      <w:marBottom w:val="0"/>
      <w:divBdr>
        <w:top w:val="none" w:sz="0" w:space="0" w:color="auto"/>
        <w:left w:val="none" w:sz="0" w:space="0" w:color="auto"/>
        <w:bottom w:val="none" w:sz="0" w:space="0" w:color="auto"/>
        <w:right w:val="none" w:sz="0" w:space="0" w:color="auto"/>
      </w:divBdr>
    </w:div>
    <w:div w:id="1583100219">
      <w:bodyDiv w:val="1"/>
      <w:marLeft w:val="0"/>
      <w:marRight w:val="0"/>
      <w:marTop w:val="0"/>
      <w:marBottom w:val="0"/>
      <w:divBdr>
        <w:top w:val="none" w:sz="0" w:space="0" w:color="auto"/>
        <w:left w:val="none" w:sz="0" w:space="0" w:color="auto"/>
        <w:bottom w:val="none" w:sz="0" w:space="0" w:color="auto"/>
        <w:right w:val="none" w:sz="0" w:space="0" w:color="auto"/>
      </w:divBdr>
    </w:div>
    <w:div w:id="1592084276">
      <w:bodyDiv w:val="1"/>
      <w:marLeft w:val="0"/>
      <w:marRight w:val="0"/>
      <w:marTop w:val="0"/>
      <w:marBottom w:val="0"/>
      <w:divBdr>
        <w:top w:val="none" w:sz="0" w:space="0" w:color="auto"/>
        <w:left w:val="none" w:sz="0" w:space="0" w:color="auto"/>
        <w:bottom w:val="none" w:sz="0" w:space="0" w:color="auto"/>
        <w:right w:val="none" w:sz="0" w:space="0" w:color="auto"/>
      </w:divBdr>
    </w:div>
    <w:div w:id="1636830072">
      <w:bodyDiv w:val="1"/>
      <w:marLeft w:val="0"/>
      <w:marRight w:val="0"/>
      <w:marTop w:val="0"/>
      <w:marBottom w:val="0"/>
      <w:divBdr>
        <w:top w:val="none" w:sz="0" w:space="0" w:color="auto"/>
        <w:left w:val="none" w:sz="0" w:space="0" w:color="auto"/>
        <w:bottom w:val="none" w:sz="0" w:space="0" w:color="auto"/>
        <w:right w:val="none" w:sz="0" w:space="0" w:color="auto"/>
      </w:divBdr>
    </w:div>
    <w:div w:id="1638995022">
      <w:bodyDiv w:val="1"/>
      <w:marLeft w:val="0"/>
      <w:marRight w:val="0"/>
      <w:marTop w:val="0"/>
      <w:marBottom w:val="0"/>
      <w:divBdr>
        <w:top w:val="none" w:sz="0" w:space="0" w:color="auto"/>
        <w:left w:val="none" w:sz="0" w:space="0" w:color="auto"/>
        <w:bottom w:val="none" w:sz="0" w:space="0" w:color="auto"/>
        <w:right w:val="none" w:sz="0" w:space="0" w:color="auto"/>
      </w:divBdr>
    </w:div>
    <w:div w:id="1644962181">
      <w:bodyDiv w:val="1"/>
      <w:marLeft w:val="0"/>
      <w:marRight w:val="0"/>
      <w:marTop w:val="0"/>
      <w:marBottom w:val="0"/>
      <w:divBdr>
        <w:top w:val="none" w:sz="0" w:space="0" w:color="auto"/>
        <w:left w:val="none" w:sz="0" w:space="0" w:color="auto"/>
        <w:bottom w:val="none" w:sz="0" w:space="0" w:color="auto"/>
        <w:right w:val="none" w:sz="0" w:space="0" w:color="auto"/>
      </w:divBdr>
    </w:div>
    <w:div w:id="1661617296">
      <w:bodyDiv w:val="1"/>
      <w:marLeft w:val="0"/>
      <w:marRight w:val="0"/>
      <w:marTop w:val="0"/>
      <w:marBottom w:val="0"/>
      <w:divBdr>
        <w:top w:val="none" w:sz="0" w:space="0" w:color="auto"/>
        <w:left w:val="none" w:sz="0" w:space="0" w:color="auto"/>
        <w:bottom w:val="none" w:sz="0" w:space="0" w:color="auto"/>
        <w:right w:val="none" w:sz="0" w:space="0" w:color="auto"/>
      </w:divBdr>
    </w:div>
    <w:div w:id="1662461248">
      <w:bodyDiv w:val="1"/>
      <w:marLeft w:val="0"/>
      <w:marRight w:val="0"/>
      <w:marTop w:val="0"/>
      <w:marBottom w:val="0"/>
      <w:divBdr>
        <w:top w:val="none" w:sz="0" w:space="0" w:color="auto"/>
        <w:left w:val="none" w:sz="0" w:space="0" w:color="auto"/>
        <w:bottom w:val="none" w:sz="0" w:space="0" w:color="auto"/>
        <w:right w:val="none" w:sz="0" w:space="0" w:color="auto"/>
      </w:divBdr>
    </w:div>
    <w:div w:id="1672636939">
      <w:bodyDiv w:val="1"/>
      <w:marLeft w:val="0"/>
      <w:marRight w:val="0"/>
      <w:marTop w:val="0"/>
      <w:marBottom w:val="0"/>
      <w:divBdr>
        <w:top w:val="none" w:sz="0" w:space="0" w:color="auto"/>
        <w:left w:val="none" w:sz="0" w:space="0" w:color="auto"/>
        <w:bottom w:val="none" w:sz="0" w:space="0" w:color="auto"/>
        <w:right w:val="none" w:sz="0" w:space="0" w:color="auto"/>
      </w:divBdr>
    </w:div>
    <w:div w:id="1685743891">
      <w:bodyDiv w:val="1"/>
      <w:marLeft w:val="0"/>
      <w:marRight w:val="0"/>
      <w:marTop w:val="0"/>
      <w:marBottom w:val="0"/>
      <w:divBdr>
        <w:top w:val="none" w:sz="0" w:space="0" w:color="auto"/>
        <w:left w:val="none" w:sz="0" w:space="0" w:color="auto"/>
        <w:bottom w:val="none" w:sz="0" w:space="0" w:color="auto"/>
        <w:right w:val="none" w:sz="0" w:space="0" w:color="auto"/>
      </w:divBdr>
    </w:div>
    <w:div w:id="1691640826">
      <w:bodyDiv w:val="1"/>
      <w:marLeft w:val="0"/>
      <w:marRight w:val="0"/>
      <w:marTop w:val="0"/>
      <w:marBottom w:val="0"/>
      <w:divBdr>
        <w:top w:val="none" w:sz="0" w:space="0" w:color="auto"/>
        <w:left w:val="none" w:sz="0" w:space="0" w:color="auto"/>
        <w:bottom w:val="none" w:sz="0" w:space="0" w:color="auto"/>
        <w:right w:val="none" w:sz="0" w:space="0" w:color="auto"/>
      </w:divBdr>
    </w:div>
    <w:div w:id="1716466093">
      <w:bodyDiv w:val="1"/>
      <w:marLeft w:val="0"/>
      <w:marRight w:val="0"/>
      <w:marTop w:val="0"/>
      <w:marBottom w:val="0"/>
      <w:divBdr>
        <w:top w:val="none" w:sz="0" w:space="0" w:color="auto"/>
        <w:left w:val="none" w:sz="0" w:space="0" w:color="auto"/>
        <w:bottom w:val="none" w:sz="0" w:space="0" w:color="auto"/>
        <w:right w:val="none" w:sz="0" w:space="0" w:color="auto"/>
      </w:divBdr>
    </w:div>
    <w:div w:id="1727408265">
      <w:bodyDiv w:val="1"/>
      <w:marLeft w:val="0"/>
      <w:marRight w:val="0"/>
      <w:marTop w:val="0"/>
      <w:marBottom w:val="0"/>
      <w:divBdr>
        <w:top w:val="none" w:sz="0" w:space="0" w:color="auto"/>
        <w:left w:val="none" w:sz="0" w:space="0" w:color="auto"/>
        <w:bottom w:val="none" w:sz="0" w:space="0" w:color="auto"/>
        <w:right w:val="none" w:sz="0" w:space="0" w:color="auto"/>
      </w:divBdr>
    </w:div>
    <w:div w:id="1737773844">
      <w:bodyDiv w:val="1"/>
      <w:marLeft w:val="0"/>
      <w:marRight w:val="0"/>
      <w:marTop w:val="0"/>
      <w:marBottom w:val="0"/>
      <w:divBdr>
        <w:top w:val="none" w:sz="0" w:space="0" w:color="auto"/>
        <w:left w:val="none" w:sz="0" w:space="0" w:color="auto"/>
        <w:bottom w:val="none" w:sz="0" w:space="0" w:color="auto"/>
        <w:right w:val="none" w:sz="0" w:space="0" w:color="auto"/>
      </w:divBdr>
    </w:div>
    <w:div w:id="1752972232">
      <w:bodyDiv w:val="1"/>
      <w:marLeft w:val="0"/>
      <w:marRight w:val="0"/>
      <w:marTop w:val="0"/>
      <w:marBottom w:val="0"/>
      <w:divBdr>
        <w:top w:val="none" w:sz="0" w:space="0" w:color="auto"/>
        <w:left w:val="none" w:sz="0" w:space="0" w:color="auto"/>
        <w:bottom w:val="none" w:sz="0" w:space="0" w:color="auto"/>
        <w:right w:val="none" w:sz="0" w:space="0" w:color="auto"/>
      </w:divBdr>
    </w:div>
    <w:div w:id="1755083663">
      <w:bodyDiv w:val="1"/>
      <w:marLeft w:val="0"/>
      <w:marRight w:val="0"/>
      <w:marTop w:val="0"/>
      <w:marBottom w:val="0"/>
      <w:divBdr>
        <w:top w:val="none" w:sz="0" w:space="0" w:color="auto"/>
        <w:left w:val="none" w:sz="0" w:space="0" w:color="auto"/>
        <w:bottom w:val="none" w:sz="0" w:space="0" w:color="auto"/>
        <w:right w:val="none" w:sz="0" w:space="0" w:color="auto"/>
      </w:divBdr>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
    <w:div w:id="1785729046">
      <w:bodyDiv w:val="1"/>
      <w:marLeft w:val="0"/>
      <w:marRight w:val="0"/>
      <w:marTop w:val="0"/>
      <w:marBottom w:val="0"/>
      <w:divBdr>
        <w:top w:val="none" w:sz="0" w:space="0" w:color="auto"/>
        <w:left w:val="none" w:sz="0" w:space="0" w:color="auto"/>
        <w:bottom w:val="none" w:sz="0" w:space="0" w:color="auto"/>
        <w:right w:val="none" w:sz="0" w:space="0" w:color="auto"/>
      </w:divBdr>
    </w:div>
    <w:div w:id="1793203874">
      <w:bodyDiv w:val="1"/>
      <w:marLeft w:val="0"/>
      <w:marRight w:val="0"/>
      <w:marTop w:val="0"/>
      <w:marBottom w:val="0"/>
      <w:divBdr>
        <w:top w:val="none" w:sz="0" w:space="0" w:color="auto"/>
        <w:left w:val="none" w:sz="0" w:space="0" w:color="auto"/>
        <w:bottom w:val="none" w:sz="0" w:space="0" w:color="auto"/>
        <w:right w:val="none" w:sz="0" w:space="0" w:color="auto"/>
      </w:divBdr>
    </w:div>
    <w:div w:id="1807121139">
      <w:bodyDiv w:val="1"/>
      <w:marLeft w:val="0"/>
      <w:marRight w:val="0"/>
      <w:marTop w:val="0"/>
      <w:marBottom w:val="0"/>
      <w:divBdr>
        <w:top w:val="none" w:sz="0" w:space="0" w:color="auto"/>
        <w:left w:val="none" w:sz="0" w:space="0" w:color="auto"/>
        <w:bottom w:val="none" w:sz="0" w:space="0" w:color="auto"/>
        <w:right w:val="none" w:sz="0" w:space="0" w:color="auto"/>
      </w:divBdr>
    </w:div>
    <w:div w:id="1810438167">
      <w:bodyDiv w:val="1"/>
      <w:marLeft w:val="0"/>
      <w:marRight w:val="0"/>
      <w:marTop w:val="0"/>
      <w:marBottom w:val="0"/>
      <w:divBdr>
        <w:top w:val="none" w:sz="0" w:space="0" w:color="auto"/>
        <w:left w:val="none" w:sz="0" w:space="0" w:color="auto"/>
        <w:bottom w:val="none" w:sz="0" w:space="0" w:color="auto"/>
        <w:right w:val="none" w:sz="0" w:space="0" w:color="auto"/>
      </w:divBdr>
    </w:div>
    <w:div w:id="1833983663">
      <w:bodyDiv w:val="1"/>
      <w:marLeft w:val="0"/>
      <w:marRight w:val="0"/>
      <w:marTop w:val="0"/>
      <w:marBottom w:val="0"/>
      <w:divBdr>
        <w:top w:val="none" w:sz="0" w:space="0" w:color="auto"/>
        <w:left w:val="none" w:sz="0" w:space="0" w:color="auto"/>
        <w:bottom w:val="none" w:sz="0" w:space="0" w:color="auto"/>
        <w:right w:val="none" w:sz="0" w:space="0" w:color="auto"/>
      </w:divBdr>
      <w:divsChild>
        <w:div w:id="272135846">
          <w:marLeft w:val="0"/>
          <w:marRight w:val="0"/>
          <w:marTop w:val="0"/>
          <w:marBottom w:val="0"/>
          <w:divBdr>
            <w:top w:val="none" w:sz="0" w:space="0" w:color="auto"/>
            <w:left w:val="none" w:sz="0" w:space="0" w:color="auto"/>
            <w:bottom w:val="none" w:sz="0" w:space="0" w:color="auto"/>
            <w:right w:val="none" w:sz="0" w:space="0" w:color="auto"/>
          </w:divBdr>
          <w:divsChild>
            <w:div w:id="1757746154">
              <w:marLeft w:val="0"/>
              <w:marRight w:val="0"/>
              <w:marTop w:val="0"/>
              <w:marBottom w:val="0"/>
              <w:divBdr>
                <w:top w:val="none" w:sz="0" w:space="0" w:color="auto"/>
                <w:left w:val="none" w:sz="0" w:space="0" w:color="auto"/>
                <w:bottom w:val="none" w:sz="0" w:space="0" w:color="auto"/>
                <w:right w:val="none" w:sz="0" w:space="0" w:color="auto"/>
              </w:divBdr>
              <w:divsChild>
                <w:div w:id="21239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8583">
      <w:bodyDiv w:val="1"/>
      <w:marLeft w:val="0"/>
      <w:marRight w:val="0"/>
      <w:marTop w:val="0"/>
      <w:marBottom w:val="0"/>
      <w:divBdr>
        <w:top w:val="none" w:sz="0" w:space="0" w:color="auto"/>
        <w:left w:val="none" w:sz="0" w:space="0" w:color="auto"/>
        <w:bottom w:val="none" w:sz="0" w:space="0" w:color="auto"/>
        <w:right w:val="none" w:sz="0" w:space="0" w:color="auto"/>
      </w:divBdr>
    </w:div>
    <w:div w:id="1890336314">
      <w:bodyDiv w:val="1"/>
      <w:marLeft w:val="0"/>
      <w:marRight w:val="0"/>
      <w:marTop w:val="0"/>
      <w:marBottom w:val="0"/>
      <w:divBdr>
        <w:top w:val="none" w:sz="0" w:space="0" w:color="auto"/>
        <w:left w:val="none" w:sz="0" w:space="0" w:color="auto"/>
        <w:bottom w:val="none" w:sz="0" w:space="0" w:color="auto"/>
        <w:right w:val="none" w:sz="0" w:space="0" w:color="auto"/>
      </w:divBdr>
    </w:div>
    <w:div w:id="1893228830">
      <w:bodyDiv w:val="1"/>
      <w:marLeft w:val="0"/>
      <w:marRight w:val="0"/>
      <w:marTop w:val="0"/>
      <w:marBottom w:val="0"/>
      <w:divBdr>
        <w:top w:val="none" w:sz="0" w:space="0" w:color="auto"/>
        <w:left w:val="none" w:sz="0" w:space="0" w:color="auto"/>
        <w:bottom w:val="none" w:sz="0" w:space="0" w:color="auto"/>
        <w:right w:val="none" w:sz="0" w:space="0" w:color="auto"/>
      </w:divBdr>
    </w:div>
    <w:div w:id="1897888384">
      <w:bodyDiv w:val="1"/>
      <w:marLeft w:val="0"/>
      <w:marRight w:val="0"/>
      <w:marTop w:val="0"/>
      <w:marBottom w:val="0"/>
      <w:divBdr>
        <w:top w:val="none" w:sz="0" w:space="0" w:color="auto"/>
        <w:left w:val="none" w:sz="0" w:space="0" w:color="auto"/>
        <w:bottom w:val="none" w:sz="0" w:space="0" w:color="auto"/>
        <w:right w:val="none" w:sz="0" w:space="0" w:color="auto"/>
      </w:divBdr>
    </w:div>
    <w:div w:id="1902206011">
      <w:bodyDiv w:val="1"/>
      <w:marLeft w:val="0"/>
      <w:marRight w:val="0"/>
      <w:marTop w:val="0"/>
      <w:marBottom w:val="0"/>
      <w:divBdr>
        <w:top w:val="none" w:sz="0" w:space="0" w:color="auto"/>
        <w:left w:val="none" w:sz="0" w:space="0" w:color="auto"/>
        <w:bottom w:val="none" w:sz="0" w:space="0" w:color="auto"/>
        <w:right w:val="none" w:sz="0" w:space="0" w:color="auto"/>
      </w:divBdr>
    </w:div>
    <w:div w:id="1902323171">
      <w:bodyDiv w:val="1"/>
      <w:marLeft w:val="0"/>
      <w:marRight w:val="0"/>
      <w:marTop w:val="0"/>
      <w:marBottom w:val="0"/>
      <w:divBdr>
        <w:top w:val="none" w:sz="0" w:space="0" w:color="auto"/>
        <w:left w:val="none" w:sz="0" w:space="0" w:color="auto"/>
        <w:bottom w:val="none" w:sz="0" w:space="0" w:color="auto"/>
        <w:right w:val="none" w:sz="0" w:space="0" w:color="auto"/>
      </w:divBdr>
    </w:div>
    <w:div w:id="1918780051">
      <w:bodyDiv w:val="1"/>
      <w:marLeft w:val="0"/>
      <w:marRight w:val="0"/>
      <w:marTop w:val="0"/>
      <w:marBottom w:val="0"/>
      <w:divBdr>
        <w:top w:val="none" w:sz="0" w:space="0" w:color="auto"/>
        <w:left w:val="none" w:sz="0" w:space="0" w:color="auto"/>
        <w:bottom w:val="none" w:sz="0" w:space="0" w:color="auto"/>
        <w:right w:val="none" w:sz="0" w:space="0" w:color="auto"/>
      </w:divBdr>
    </w:div>
    <w:div w:id="1928151391">
      <w:bodyDiv w:val="1"/>
      <w:marLeft w:val="0"/>
      <w:marRight w:val="0"/>
      <w:marTop w:val="0"/>
      <w:marBottom w:val="0"/>
      <w:divBdr>
        <w:top w:val="none" w:sz="0" w:space="0" w:color="auto"/>
        <w:left w:val="none" w:sz="0" w:space="0" w:color="auto"/>
        <w:bottom w:val="none" w:sz="0" w:space="0" w:color="auto"/>
        <w:right w:val="none" w:sz="0" w:space="0" w:color="auto"/>
      </w:divBdr>
    </w:div>
    <w:div w:id="1929000931">
      <w:bodyDiv w:val="1"/>
      <w:marLeft w:val="0"/>
      <w:marRight w:val="0"/>
      <w:marTop w:val="0"/>
      <w:marBottom w:val="0"/>
      <w:divBdr>
        <w:top w:val="none" w:sz="0" w:space="0" w:color="auto"/>
        <w:left w:val="none" w:sz="0" w:space="0" w:color="auto"/>
        <w:bottom w:val="none" w:sz="0" w:space="0" w:color="auto"/>
        <w:right w:val="none" w:sz="0" w:space="0" w:color="auto"/>
      </w:divBdr>
    </w:div>
    <w:div w:id="1951665936">
      <w:bodyDiv w:val="1"/>
      <w:marLeft w:val="0"/>
      <w:marRight w:val="0"/>
      <w:marTop w:val="0"/>
      <w:marBottom w:val="0"/>
      <w:divBdr>
        <w:top w:val="none" w:sz="0" w:space="0" w:color="auto"/>
        <w:left w:val="none" w:sz="0" w:space="0" w:color="auto"/>
        <w:bottom w:val="none" w:sz="0" w:space="0" w:color="auto"/>
        <w:right w:val="none" w:sz="0" w:space="0" w:color="auto"/>
      </w:divBdr>
    </w:div>
    <w:div w:id="196230454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165">
              <w:marLeft w:val="0"/>
              <w:marRight w:val="0"/>
              <w:marTop w:val="0"/>
              <w:marBottom w:val="0"/>
              <w:divBdr>
                <w:top w:val="none" w:sz="0" w:space="0" w:color="auto"/>
                <w:left w:val="none" w:sz="0" w:space="0" w:color="auto"/>
                <w:bottom w:val="none" w:sz="0" w:space="0" w:color="auto"/>
                <w:right w:val="none" w:sz="0" w:space="0" w:color="auto"/>
              </w:divBdr>
              <w:divsChild>
                <w:div w:id="1419670299">
                  <w:marLeft w:val="0"/>
                  <w:marRight w:val="0"/>
                  <w:marTop w:val="0"/>
                  <w:marBottom w:val="0"/>
                  <w:divBdr>
                    <w:top w:val="none" w:sz="0" w:space="0" w:color="auto"/>
                    <w:left w:val="none" w:sz="0" w:space="0" w:color="auto"/>
                    <w:bottom w:val="none" w:sz="0" w:space="0" w:color="auto"/>
                    <w:right w:val="none" w:sz="0" w:space="0" w:color="auto"/>
                  </w:divBdr>
                  <w:divsChild>
                    <w:div w:id="1735469495">
                      <w:marLeft w:val="0"/>
                      <w:marRight w:val="0"/>
                      <w:marTop w:val="0"/>
                      <w:marBottom w:val="0"/>
                      <w:divBdr>
                        <w:top w:val="none" w:sz="0" w:space="0" w:color="auto"/>
                        <w:left w:val="none" w:sz="0" w:space="0" w:color="auto"/>
                        <w:bottom w:val="none" w:sz="0" w:space="0" w:color="auto"/>
                        <w:right w:val="none" w:sz="0" w:space="0" w:color="auto"/>
                      </w:divBdr>
                      <w:divsChild>
                        <w:div w:id="12263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28253">
      <w:bodyDiv w:val="1"/>
      <w:marLeft w:val="0"/>
      <w:marRight w:val="0"/>
      <w:marTop w:val="0"/>
      <w:marBottom w:val="0"/>
      <w:divBdr>
        <w:top w:val="none" w:sz="0" w:space="0" w:color="auto"/>
        <w:left w:val="none" w:sz="0" w:space="0" w:color="auto"/>
        <w:bottom w:val="none" w:sz="0" w:space="0" w:color="auto"/>
        <w:right w:val="none" w:sz="0" w:space="0" w:color="auto"/>
      </w:divBdr>
    </w:div>
    <w:div w:id="2050491389">
      <w:bodyDiv w:val="1"/>
      <w:marLeft w:val="0"/>
      <w:marRight w:val="0"/>
      <w:marTop w:val="0"/>
      <w:marBottom w:val="0"/>
      <w:divBdr>
        <w:top w:val="none" w:sz="0" w:space="0" w:color="auto"/>
        <w:left w:val="none" w:sz="0" w:space="0" w:color="auto"/>
        <w:bottom w:val="none" w:sz="0" w:space="0" w:color="auto"/>
        <w:right w:val="none" w:sz="0" w:space="0" w:color="auto"/>
      </w:divBdr>
    </w:div>
    <w:div w:id="20918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parents-lose-sleep-worrying-about-grown-children/" TargetMode="External"/><Relationship Id="rId13" Type="http://schemas.openxmlformats.org/officeDocument/2006/relationships/hyperlink" Target="https://2020.mountainland.org/conference-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post.org/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5843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ndfonline.com/eprint/RvwAhN3fixWwSFAACsd7/full" TargetMode="External"/><Relationship Id="rId4" Type="http://schemas.openxmlformats.org/officeDocument/2006/relationships/settings" Target="settings.xml"/><Relationship Id="rId9" Type="http://schemas.openxmlformats.org/officeDocument/2006/relationships/hyperlink" Target="http://www.reuters.com/article/us-health-worry-sleep-idUSKBN15T2N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E53D-703B-424C-93D4-037081F5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11997</Words>
  <Characters>77621</Characters>
  <Application>Microsoft Office Word</Application>
  <DocSecurity>0</DocSecurity>
  <Lines>646</Lines>
  <Paragraphs>178</Paragraphs>
  <ScaleCrop>false</ScaleCrop>
  <HeadingPairs>
    <vt:vector size="2" baseType="variant">
      <vt:variant>
        <vt:lpstr>Title</vt:lpstr>
      </vt:variant>
      <vt:variant>
        <vt:i4>1</vt:i4>
      </vt:variant>
    </vt:vector>
  </HeadingPairs>
  <TitlesOfParts>
    <vt:vector size="1" baseType="lpstr">
      <vt:lpstr>Jeremy B</vt:lpstr>
    </vt:vector>
  </TitlesOfParts>
  <Company>PSU</Company>
  <LinksUpToDate>false</LinksUpToDate>
  <CharactersWithSpaces>89440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B</dc:title>
  <dc:subject/>
  <dc:creator>General User</dc:creator>
  <cp:keywords/>
  <dc:description/>
  <cp:lastModifiedBy>Jeremy Yorgason</cp:lastModifiedBy>
  <cp:revision>2</cp:revision>
  <cp:lastPrinted>2018-04-25T04:31:00Z</cp:lastPrinted>
  <dcterms:created xsi:type="dcterms:W3CDTF">2021-01-28T22:35:00Z</dcterms:created>
  <dcterms:modified xsi:type="dcterms:W3CDTF">2021-01-28T22:35:00Z</dcterms:modified>
</cp:coreProperties>
</file>