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42365" w14:textId="77777777" w:rsidR="00EB2E9E" w:rsidRPr="00117CA8" w:rsidRDefault="00EB2E9E">
      <w:pPr>
        <w:spacing w:line="240" w:lineRule="atLeast"/>
        <w:jc w:val="center"/>
        <w:rPr>
          <w:rFonts w:ascii="Times New Roman" w:hAnsi="Times New Roman"/>
          <w:b/>
          <w:sz w:val="28"/>
          <w:szCs w:val="28"/>
          <w:lang w:val="fr-FR"/>
        </w:rPr>
      </w:pPr>
      <w:r w:rsidRPr="00117CA8">
        <w:rPr>
          <w:rFonts w:ascii="Times New Roman" w:hAnsi="Times New Roman"/>
          <w:b/>
          <w:sz w:val="28"/>
          <w:szCs w:val="28"/>
          <w:lang w:val="fr-FR"/>
        </w:rPr>
        <w:t>BENJAMIN M. OGLES, PH. D.</w:t>
      </w:r>
    </w:p>
    <w:p w14:paraId="496E8A18" w14:textId="77777777" w:rsidR="00EB2E9E" w:rsidRPr="00117CA8" w:rsidRDefault="00EB2E9E">
      <w:pPr>
        <w:spacing w:line="240" w:lineRule="atLeast"/>
        <w:jc w:val="center"/>
        <w:rPr>
          <w:rFonts w:ascii="Times New Roman" w:hAnsi="Times New Roman"/>
          <w:b/>
          <w:lang w:val="fr-FR"/>
        </w:rPr>
      </w:pPr>
    </w:p>
    <w:p w14:paraId="30B4A199" w14:textId="77777777" w:rsidR="00EB2E9E" w:rsidRPr="00117CA8" w:rsidRDefault="00EB2E9E">
      <w:pPr>
        <w:spacing w:line="240" w:lineRule="atLeast"/>
        <w:jc w:val="center"/>
        <w:rPr>
          <w:rFonts w:ascii="Times New Roman" w:hAnsi="Times New Roman"/>
          <w:b/>
          <w:lang w:val="fr-FR"/>
        </w:rPr>
      </w:pPr>
    </w:p>
    <w:tbl>
      <w:tblPr>
        <w:tblW w:w="0" w:type="auto"/>
        <w:tblCellMar>
          <w:left w:w="80" w:type="dxa"/>
          <w:right w:w="80" w:type="dxa"/>
        </w:tblCellMar>
        <w:tblLook w:val="0000" w:firstRow="0" w:lastRow="0" w:firstColumn="0" w:lastColumn="0" w:noHBand="0" w:noVBand="0"/>
      </w:tblPr>
      <w:tblGrid>
        <w:gridCol w:w="4760"/>
        <w:gridCol w:w="5040"/>
      </w:tblGrid>
      <w:tr w:rsidR="00EB2E9E" w:rsidRPr="00117CA8" w14:paraId="417F5DAD" w14:textId="77777777" w:rsidTr="00C8523C">
        <w:trPr>
          <w:cantSplit/>
        </w:trPr>
        <w:tc>
          <w:tcPr>
            <w:tcW w:w="4760" w:type="dxa"/>
          </w:tcPr>
          <w:p w14:paraId="1CA82D1F" w14:textId="77777777" w:rsidR="00EB2E9E" w:rsidRPr="00117CA8" w:rsidRDefault="00EB2E9E" w:rsidP="00B05CDB">
            <w:pPr>
              <w:spacing w:line="240" w:lineRule="atLeast"/>
              <w:rPr>
                <w:rFonts w:ascii="Times New Roman" w:hAnsi="Times New Roman"/>
                <w:b/>
              </w:rPr>
            </w:pPr>
            <w:r w:rsidRPr="00117CA8">
              <w:rPr>
                <w:rFonts w:ascii="Times New Roman" w:hAnsi="Times New Roman"/>
                <w:b/>
              </w:rPr>
              <w:t xml:space="preserve">College </w:t>
            </w:r>
            <w:r w:rsidR="00B05CDB">
              <w:rPr>
                <w:rFonts w:ascii="Times New Roman" w:hAnsi="Times New Roman"/>
                <w:b/>
              </w:rPr>
              <w:t>Family, Home</w:t>
            </w:r>
            <w:r w:rsidR="008E4E6E">
              <w:rPr>
                <w:rFonts w:ascii="Times New Roman" w:hAnsi="Times New Roman"/>
                <w:b/>
              </w:rPr>
              <w:t>,</w:t>
            </w:r>
            <w:r w:rsidR="00B05CDB">
              <w:rPr>
                <w:rFonts w:ascii="Times New Roman" w:hAnsi="Times New Roman"/>
                <w:b/>
              </w:rPr>
              <w:t xml:space="preserve"> and Social </w:t>
            </w:r>
            <w:r w:rsidRPr="00117CA8">
              <w:rPr>
                <w:rFonts w:ascii="Times New Roman" w:hAnsi="Times New Roman"/>
                <w:b/>
              </w:rPr>
              <w:t>Sciences</w:t>
            </w:r>
          </w:p>
        </w:tc>
        <w:tc>
          <w:tcPr>
            <w:tcW w:w="5040" w:type="dxa"/>
          </w:tcPr>
          <w:p w14:paraId="7AD7BD20" w14:textId="77777777" w:rsidR="00EB2E9E" w:rsidRPr="00117CA8" w:rsidRDefault="00EB2E9E">
            <w:pPr>
              <w:spacing w:line="240" w:lineRule="atLeast"/>
              <w:jc w:val="right"/>
              <w:rPr>
                <w:rFonts w:ascii="Times New Roman" w:hAnsi="Times New Roman"/>
                <w:b/>
              </w:rPr>
            </w:pPr>
          </w:p>
        </w:tc>
      </w:tr>
      <w:tr w:rsidR="00EB2E9E" w:rsidRPr="00117CA8" w14:paraId="4D1C28DE" w14:textId="77777777" w:rsidTr="00C8523C">
        <w:trPr>
          <w:cantSplit/>
        </w:trPr>
        <w:tc>
          <w:tcPr>
            <w:tcW w:w="4760" w:type="dxa"/>
          </w:tcPr>
          <w:p w14:paraId="4E3982CC" w14:textId="77777777" w:rsidR="00EB2E9E" w:rsidRPr="00117CA8" w:rsidRDefault="00B05CDB" w:rsidP="00AF7FDF">
            <w:pPr>
              <w:spacing w:line="240" w:lineRule="atLeast"/>
              <w:rPr>
                <w:rFonts w:ascii="Times New Roman" w:hAnsi="Times New Roman"/>
                <w:b/>
              </w:rPr>
            </w:pPr>
            <w:r>
              <w:rPr>
                <w:rFonts w:ascii="Times New Roman" w:hAnsi="Times New Roman"/>
                <w:b/>
              </w:rPr>
              <w:t xml:space="preserve">990 </w:t>
            </w:r>
            <w:r w:rsidR="00AF7FDF">
              <w:rPr>
                <w:rFonts w:ascii="Times New Roman" w:hAnsi="Times New Roman"/>
                <w:b/>
              </w:rPr>
              <w:t>Kimball Tower</w:t>
            </w:r>
          </w:p>
        </w:tc>
        <w:tc>
          <w:tcPr>
            <w:tcW w:w="5040" w:type="dxa"/>
          </w:tcPr>
          <w:p w14:paraId="0F5BBADB" w14:textId="77777777" w:rsidR="00EB2E9E" w:rsidRPr="00117CA8" w:rsidRDefault="00B05CDB" w:rsidP="00B67E45">
            <w:pPr>
              <w:spacing w:line="240" w:lineRule="atLeast"/>
              <w:jc w:val="right"/>
              <w:rPr>
                <w:rFonts w:ascii="Times New Roman" w:hAnsi="Times New Roman"/>
                <w:b/>
              </w:rPr>
            </w:pPr>
            <w:r>
              <w:rPr>
                <w:rFonts w:ascii="Times New Roman" w:hAnsi="Times New Roman"/>
                <w:b/>
              </w:rPr>
              <w:t>281 E. 2660 N.</w:t>
            </w:r>
          </w:p>
        </w:tc>
      </w:tr>
      <w:tr w:rsidR="00EB2E9E" w:rsidRPr="00117CA8" w14:paraId="43164709" w14:textId="77777777" w:rsidTr="00C8523C">
        <w:trPr>
          <w:cantSplit/>
        </w:trPr>
        <w:tc>
          <w:tcPr>
            <w:tcW w:w="4760" w:type="dxa"/>
          </w:tcPr>
          <w:p w14:paraId="4C58A729" w14:textId="77777777" w:rsidR="00EB2E9E" w:rsidRPr="00117CA8" w:rsidRDefault="00B05CDB">
            <w:pPr>
              <w:spacing w:line="240" w:lineRule="atLeast"/>
              <w:rPr>
                <w:rFonts w:ascii="Times New Roman" w:hAnsi="Times New Roman"/>
                <w:b/>
              </w:rPr>
            </w:pPr>
            <w:r>
              <w:rPr>
                <w:rFonts w:ascii="Times New Roman" w:hAnsi="Times New Roman"/>
                <w:b/>
              </w:rPr>
              <w:t>Brigham Young</w:t>
            </w:r>
            <w:r w:rsidR="00EB2E9E" w:rsidRPr="00117CA8">
              <w:rPr>
                <w:rFonts w:ascii="Times New Roman" w:hAnsi="Times New Roman"/>
                <w:b/>
              </w:rPr>
              <w:t xml:space="preserve"> University</w:t>
            </w:r>
          </w:p>
        </w:tc>
        <w:tc>
          <w:tcPr>
            <w:tcW w:w="5040" w:type="dxa"/>
          </w:tcPr>
          <w:p w14:paraId="0011B9EC" w14:textId="77777777" w:rsidR="00EB2E9E" w:rsidRPr="00117CA8" w:rsidRDefault="00B05CDB" w:rsidP="00B67E45">
            <w:pPr>
              <w:spacing w:line="240" w:lineRule="atLeast"/>
              <w:jc w:val="right"/>
              <w:rPr>
                <w:rFonts w:ascii="Times New Roman" w:hAnsi="Times New Roman"/>
                <w:b/>
              </w:rPr>
            </w:pPr>
            <w:r>
              <w:rPr>
                <w:rFonts w:ascii="Times New Roman" w:hAnsi="Times New Roman"/>
                <w:b/>
              </w:rPr>
              <w:t>Provo, UT 84604</w:t>
            </w:r>
          </w:p>
        </w:tc>
      </w:tr>
      <w:tr w:rsidR="00EB2E9E" w:rsidRPr="00117CA8" w14:paraId="194B655A" w14:textId="77777777" w:rsidTr="00C8523C">
        <w:trPr>
          <w:cantSplit/>
        </w:trPr>
        <w:tc>
          <w:tcPr>
            <w:tcW w:w="4760" w:type="dxa"/>
          </w:tcPr>
          <w:p w14:paraId="48AFF5DE" w14:textId="77777777" w:rsidR="00EB2E9E" w:rsidRPr="00117CA8" w:rsidRDefault="00B05CDB" w:rsidP="00B05CDB">
            <w:pPr>
              <w:spacing w:line="240" w:lineRule="atLeast"/>
              <w:rPr>
                <w:rFonts w:ascii="Times New Roman" w:hAnsi="Times New Roman"/>
                <w:b/>
              </w:rPr>
            </w:pPr>
            <w:r>
              <w:rPr>
                <w:rFonts w:ascii="Times New Roman" w:hAnsi="Times New Roman"/>
                <w:b/>
              </w:rPr>
              <w:t>Provo</w:t>
            </w:r>
            <w:r w:rsidR="00EB2E9E" w:rsidRPr="00117CA8">
              <w:rPr>
                <w:rFonts w:ascii="Times New Roman" w:hAnsi="Times New Roman"/>
                <w:b/>
              </w:rPr>
              <w:t xml:space="preserve">, </w:t>
            </w:r>
            <w:r>
              <w:rPr>
                <w:rFonts w:ascii="Times New Roman" w:hAnsi="Times New Roman"/>
                <w:b/>
              </w:rPr>
              <w:t>UT 84602</w:t>
            </w:r>
          </w:p>
        </w:tc>
        <w:tc>
          <w:tcPr>
            <w:tcW w:w="5040" w:type="dxa"/>
          </w:tcPr>
          <w:p w14:paraId="217825B5" w14:textId="77777777" w:rsidR="00EB2E9E" w:rsidRPr="00117CA8" w:rsidRDefault="00B05CDB" w:rsidP="00B05CDB">
            <w:pPr>
              <w:spacing w:line="240" w:lineRule="atLeast"/>
              <w:jc w:val="right"/>
              <w:rPr>
                <w:rFonts w:ascii="Times New Roman" w:hAnsi="Times New Roman"/>
                <w:b/>
              </w:rPr>
            </w:pPr>
            <w:r>
              <w:rPr>
                <w:rFonts w:ascii="Times New Roman" w:hAnsi="Times New Roman"/>
                <w:b/>
              </w:rPr>
              <w:t>(801</w:t>
            </w:r>
            <w:r w:rsidR="00EB2E9E" w:rsidRPr="00117CA8">
              <w:rPr>
                <w:rFonts w:ascii="Times New Roman" w:hAnsi="Times New Roman"/>
                <w:b/>
              </w:rPr>
              <w:t xml:space="preserve">) </w:t>
            </w:r>
            <w:r>
              <w:rPr>
                <w:rFonts w:ascii="Times New Roman" w:hAnsi="Times New Roman"/>
                <w:b/>
              </w:rPr>
              <w:t>362-5169</w:t>
            </w:r>
          </w:p>
        </w:tc>
      </w:tr>
      <w:tr w:rsidR="00EB2E9E" w:rsidRPr="00117CA8" w14:paraId="54572273" w14:textId="77777777" w:rsidTr="00C8523C">
        <w:trPr>
          <w:cantSplit/>
        </w:trPr>
        <w:tc>
          <w:tcPr>
            <w:tcW w:w="4760" w:type="dxa"/>
          </w:tcPr>
          <w:p w14:paraId="7C7BE3F1" w14:textId="77777777" w:rsidR="00EB2E9E" w:rsidRPr="00117CA8" w:rsidRDefault="00EB2E9E" w:rsidP="00763CA5">
            <w:pPr>
              <w:spacing w:line="240" w:lineRule="atLeast"/>
              <w:rPr>
                <w:rFonts w:ascii="Times New Roman" w:hAnsi="Times New Roman"/>
                <w:b/>
              </w:rPr>
            </w:pPr>
            <w:r w:rsidRPr="00117CA8">
              <w:rPr>
                <w:rFonts w:ascii="Times New Roman" w:hAnsi="Times New Roman"/>
                <w:b/>
              </w:rPr>
              <w:t>(</w:t>
            </w:r>
            <w:r w:rsidR="00B05CDB">
              <w:rPr>
                <w:rFonts w:ascii="Times New Roman" w:hAnsi="Times New Roman"/>
                <w:b/>
              </w:rPr>
              <w:t>801</w:t>
            </w:r>
            <w:r w:rsidRPr="00117CA8">
              <w:rPr>
                <w:rFonts w:ascii="Times New Roman" w:hAnsi="Times New Roman"/>
                <w:b/>
              </w:rPr>
              <w:t xml:space="preserve">) </w:t>
            </w:r>
            <w:r w:rsidR="00B05CDB">
              <w:rPr>
                <w:rFonts w:ascii="Times New Roman" w:hAnsi="Times New Roman"/>
                <w:b/>
              </w:rPr>
              <w:t>422</w:t>
            </w:r>
            <w:r w:rsidRPr="00117CA8">
              <w:rPr>
                <w:rFonts w:ascii="Times New Roman" w:hAnsi="Times New Roman"/>
                <w:b/>
              </w:rPr>
              <w:t>-</w:t>
            </w:r>
            <w:r w:rsidR="00763CA5">
              <w:rPr>
                <w:rFonts w:ascii="Times New Roman" w:hAnsi="Times New Roman"/>
                <w:b/>
              </w:rPr>
              <w:t>8193</w:t>
            </w:r>
          </w:p>
        </w:tc>
        <w:tc>
          <w:tcPr>
            <w:tcW w:w="5040" w:type="dxa"/>
          </w:tcPr>
          <w:p w14:paraId="37E481DF" w14:textId="7236A58A" w:rsidR="00EB2E9E" w:rsidRPr="00117CA8" w:rsidRDefault="0047649F" w:rsidP="00B05CDB">
            <w:pPr>
              <w:spacing w:line="240" w:lineRule="atLeast"/>
              <w:jc w:val="right"/>
              <w:rPr>
                <w:rFonts w:ascii="Times New Roman" w:hAnsi="Times New Roman"/>
                <w:b/>
              </w:rPr>
            </w:pPr>
            <w:r>
              <w:rPr>
                <w:rFonts w:ascii="Times New Roman" w:hAnsi="Times New Roman"/>
                <w:b/>
              </w:rPr>
              <w:t>B</w:t>
            </w:r>
            <w:r w:rsidR="00B05CDB">
              <w:rPr>
                <w:rFonts w:ascii="Times New Roman" w:hAnsi="Times New Roman"/>
                <w:b/>
              </w:rPr>
              <w:t>en</w:t>
            </w:r>
            <w:r w:rsidRPr="0047649F">
              <w:rPr>
                <w:rFonts w:ascii="Times New Roman" w:hAnsi="Times New Roman"/>
                <w:b/>
              </w:rPr>
              <w:t>_</w:t>
            </w:r>
            <w:r w:rsidR="00EB2E9E" w:rsidRPr="00117CA8">
              <w:rPr>
                <w:rFonts w:ascii="Times New Roman" w:hAnsi="Times New Roman"/>
                <w:b/>
              </w:rPr>
              <w:t>ogles@</w:t>
            </w:r>
            <w:r w:rsidR="00B05CDB">
              <w:rPr>
                <w:rFonts w:ascii="Times New Roman" w:hAnsi="Times New Roman"/>
                <w:b/>
              </w:rPr>
              <w:t>byu.edu</w:t>
            </w:r>
          </w:p>
        </w:tc>
      </w:tr>
    </w:tbl>
    <w:p w14:paraId="2DD178D5" w14:textId="77777777" w:rsidR="00EB2E9E" w:rsidRPr="00117CA8" w:rsidRDefault="00EB2E9E">
      <w:pPr>
        <w:spacing w:line="240" w:lineRule="atLeast"/>
        <w:jc w:val="center"/>
        <w:rPr>
          <w:rFonts w:ascii="Times New Roman" w:hAnsi="Times New Roman"/>
          <w:b/>
        </w:rPr>
      </w:pPr>
    </w:p>
    <w:p w14:paraId="58156229" w14:textId="77777777" w:rsidR="00EB2E9E" w:rsidRPr="00117CA8" w:rsidRDefault="00EB2E9E" w:rsidP="009B66C8">
      <w:pPr>
        <w:pBdr>
          <w:top w:val="single" w:sz="4" w:space="1" w:color="auto"/>
          <w:left w:val="single" w:sz="4" w:space="4" w:color="auto"/>
          <w:bottom w:val="single" w:sz="4" w:space="1" w:color="auto"/>
          <w:right w:val="single" w:sz="4" w:space="4" w:color="auto"/>
        </w:pBdr>
        <w:shd w:val="clear" w:color="auto" w:fill="E6E6E6"/>
        <w:spacing w:line="240" w:lineRule="atLeast"/>
        <w:jc w:val="center"/>
        <w:rPr>
          <w:rFonts w:ascii="Times New Roman" w:hAnsi="Times New Roman"/>
          <w:b/>
          <w:sz w:val="32"/>
          <w:szCs w:val="32"/>
        </w:rPr>
      </w:pPr>
      <w:r w:rsidRPr="00117CA8">
        <w:rPr>
          <w:rFonts w:ascii="Times New Roman" w:hAnsi="Times New Roman"/>
          <w:b/>
          <w:sz w:val="32"/>
          <w:szCs w:val="32"/>
        </w:rPr>
        <w:t xml:space="preserve">Current Employment </w:t>
      </w:r>
    </w:p>
    <w:p w14:paraId="4763B67B" w14:textId="77777777" w:rsidR="00EB2E9E" w:rsidRPr="00117CA8" w:rsidRDefault="00EB2E9E">
      <w:pPr>
        <w:spacing w:line="240" w:lineRule="atLeast"/>
        <w:jc w:val="center"/>
        <w:rPr>
          <w:rFonts w:ascii="Times New Roman" w:hAnsi="Times New Roman"/>
          <w:b/>
        </w:rPr>
      </w:pPr>
    </w:p>
    <w:p w14:paraId="575C62A0" w14:textId="77777777" w:rsidR="00EB2E9E" w:rsidRDefault="00B05CDB">
      <w:pPr>
        <w:spacing w:line="240" w:lineRule="atLeast"/>
        <w:rPr>
          <w:rFonts w:ascii="Times New Roman" w:hAnsi="Times New Roman"/>
        </w:rPr>
      </w:pPr>
      <w:r>
        <w:rPr>
          <w:rFonts w:ascii="Times New Roman" w:hAnsi="Times New Roman"/>
        </w:rPr>
        <w:t>Dean, College of Family, Home</w:t>
      </w:r>
      <w:r w:rsidR="00726019">
        <w:rPr>
          <w:rFonts w:ascii="Times New Roman" w:hAnsi="Times New Roman"/>
        </w:rPr>
        <w:t>,</w:t>
      </w:r>
      <w:r>
        <w:rPr>
          <w:rFonts w:ascii="Times New Roman" w:hAnsi="Times New Roman"/>
        </w:rPr>
        <w:t xml:space="preserve"> and Social Sci</w:t>
      </w:r>
      <w:r w:rsidR="00726019">
        <w:rPr>
          <w:rFonts w:ascii="Times New Roman" w:hAnsi="Times New Roman"/>
        </w:rPr>
        <w:t>ences, Brigham Young University (July 2011</w:t>
      </w:r>
      <w:r>
        <w:rPr>
          <w:rFonts w:ascii="Times New Roman" w:hAnsi="Times New Roman"/>
        </w:rPr>
        <w:t>– present)</w:t>
      </w:r>
    </w:p>
    <w:p w14:paraId="0E407B14" w14:textId="77777777" w:rsidR="00B05CDB" w:rsidRDefault="00B05CDB">
      <w:pPr>
        <w:spacing w:line="240" w:lineRule="atLeast"/>
        <w:rPr>
          <w:rFonts w:ascii="Times New Roman" w:hAnsi="Times New Roman"/>
        </w:rPr>
      </w:pPr>
    </w:p>
    <w:p w14:paraId="5ABE77C5" w14:textId="77777777" w:rsidR="00EB2E9E" w:rsidRDefault="00B05CDB">
      <w:pPr>
        <w:spacing w:line="240" w:lineRule="atLeast"/>
        <w:rPr>
          <w:rFonts w:ascii="Times New Roman" w:hAnsi="Times New Roman"/>
        </w:rPr>
      </w:pPr>
      <w:r>
        <w:rPr>
          <w:rFonts w:ascii="Times New Roman" w:hAnsi="Times New Roman"/>
        </w:rPr>
        <w:t>Professor, Department of Psychology, Brigham Young University (July 2011 – present)</w:t>
      </w:r>
    </w:p>
    <w:p w14:paraId="5805A1AC" w14:textId="77777777" w:rsidR="00B05CDB" w:rsidRPr="00117CA8" w:rsidRDefault="00B05CDB">
      <w:pPr>
        <w:spacing w:line="240" w:lineRule="atLeast"/>
        <w:rPr>
          <w:rFonts w:ascii="Times New Roman" w:hAnsi="Times New Roman"/>
        </w:rPr>
      </w:pPr>
    </w:p>
    <w:p w14:paraId="6B182CE8" w14:textId="77777777" w:rsidR="00EB2E9E" w:rsidRPr="00117CA8" w:rsidRDefault="00EB2E9E">
      <w:pPr>
        <w:pStyle w:val="BodyText"/>
        <w:rPr>
          <w:rFonts w:ascii="Times New Roman" w:hAnsi="Times New Roman"/>
        </w:rPr>
      </w:pPr>
      <w:r w:rsidRPr="00117CA8">
        <w:rPr>
          <w:rFonts w:ascii="Times New Roman" w:hAnsi="Times New Roman"/>
        </w:rPr>
        <w:t xml:space="preserve">Licensed Clinical Psychologist, </w:t>
      </w:r>
      <w:r w:rsidR="00F44393">
        <w:rPr>
          <w:rFonts w:ascii="Times New Roman" w:hAnsi="Times New Roman"/>
        </w:rPr>
        <w:t>Utah # 8203644-2501</w:t>
      </w:r>
    </w:p>
    <w:p w14:paraId="197FAFED" w14:textId="77777777" w:rsidR="00EB2E9E" w:rsidRPr="00117CA8" w:rsidRDefault="00EB2E9E">
      <w:pPr>
        <w:spacing w:line="240" w:lineRule="atLeast"/>
        <w:rPr>
          <w:rFonts w:ascii="Times New Roman" w:hAnsi="Times New Roman"/>
        </w:rPr>
      </w:pPr>
    </w:p>
    <w:p w14:paraId="528CE373" w14:textId="77777777" w:rsidR="00EB2E9E" w:rsidRPr="00117CA8" w:rsidRDefault="00EB2E9E" w:rsidP="009B66C8">
      <w:pPr>
        <w:pBdr>
          <w:top w:val="single" w:sz="4" w:space="1" w:color="auto"/>
          <w:left w:val="single" w:sz="4" w:space="4" w:color="auto"/>
          <w:bottom w:val="single" w:sz="4" w:space="1" w:color="auto"/>
          <w:right w:val="single" w:sz="4" w:space="4" w:color="auto"/>
        </w:pBdr>
        <w:shd w:val="clear" w:color="auto" w:fill="E6E6E6"/>
        <w:spacing w:line="240" w:lineRule="atLeast"/>
        <w:jc w:val="center"/>
        <w:rPr>
          <w:rFonts w:ascii="Times New Roman" w:hAnsi="Times New Roman"/>
          <w:b/>
          <w:sz w:val="32"/>
          <w:szCs w:val="32"/>
        </w:rPr>
      </w:pPr>
      <w:r w:rsidRPr="00117CA8">
        <w:rPr>
          <w:rFonts w:ascii="Times New Roman" w:hAnsi="Times New Roman"/>
          <w:b/>
          <w:sz w:val="32"/>
          <w:szCs w:val="32"/>
        </w:rPr>
        <w:t>Employment History</w:t>
      </w:r>
    </w:p>
    <w:p w14:paraId="01FE9024" w14:textId="77777777" w:rsidR="00EB2E9E" w:rsidRPr="00117CA8" w:rsidRDefault="00EB2E9E">
      <w:pPr>
        <w:spacing w:line="240" w:lineRule="atLeast"/>
        <w:rPr>
          <w:rFonts w:ascii="Times New Roman" w:hAnsi="Times New Roman"/>
        </w:rPr>
      </w:pPr>
    </w:p>
    <w:p w14:paraId="1DEC74FF" w14:textId="77777777" w:rsidR="00B05CDB" w:rsidRPr="00117CA8" w:rsidRDefault="00B05CDB" w:rsidP="00B05CDB">
      <w:pPr>
        <w:spacing w:line="240" w:lineRule="atLeast"/>
        <w:rPr>
          <w:rFonts w:ascii="Times New Roman" w:hAnsi="Times New Roman"/>
        </w:rPr>
      </w:pPr>
      <w:r w:rsidRPr="00117CA8">
        <w:rPr>
          <w:rFonts w:ascii="Times New Roman" w:hAnsi="Times New Roman"/>
        </w:rPr>
        <w:t xml:space="preserve">Dean, </w:t>
      </w:r>
      <w:smartTag w:uri="urn:schemas-microsoft-com:office:smarttags" w:element="PlaceType">
        <w:r w:rsidRPr="00117CA8">
          <w:rPr>
            <w:rFonts w:ascii="Times New Roman" w:hAnsi="Times New Roman"/>
          </w:rPr>
          <w:t>College</w:t>
        </w:r>
      </w:smartTag>
      <w:r w:rsidRPr="00117CA8">
        <w:rPr>
          <w:rFonts w:ascii="Times New Roman" w:hAnsi="Times New Roman"/>
        </w:rPr>
        <w:t xml:space="preserve"> of </w:t>
      </w:r>
      <w:smartTag w:uri="urn:schemas-microsoft-com:office:smarttags" w:element="PlaceName">
        <w:r w:rsidRPr="00117CA8">
          <w:rPr>
            <w:rFonts w:ascii="Times New Roman" w:hAnsi="Times New Roman"/>
          </w:rPr>
          <w:t>Arts</w:t>
        </w:r>
      </w:smartTag>
      <w:r w:rsidRPr="00117CA8">
        <w:rPr>
          <w:rFonts w:ascii="Times New Roman" w:hAnsi="Times New Roman"/>
        </w:rPr>
        <w:t xml:space="preserve"> and Sciences, </w:t>
      </w:r>
      <w:smartTag w:uri="urn:schemas-microsoft-com:office:smarttags" w:element="place">
        <w:smartTag w:uri="urn:schemas-microsoft-com:office:smarttags" w:element="PlaceName">
          <w:r w:rsidRPr="00117CA8">
            <w:rPr>
              <w:rFonts w:ascii="Times New Roman" w:hAnsi="Times New Roman"/>
            </w:rPr>
            <w:t>Ohio</w:t>
          </w:r>
        </w:smartTag>
        <w:r w:rsidRPr="00117CA8">
          <w:rPr>
            <w:rFonts w:ascii="Times New Roman" w:hAnsi="Times New Roman"/>
          </w:rPr>
          <w:t xml:space="preserve"> </w:t>
        </w:r>
        <w:smartTag w:uri="urn:schemas-microsoft-com:office:smarttags" w:element="PlaceType">
          <w:r w:rsidRPr="00117CA8">
            <w:rPr>
              <w:rFonts w:ascii="Times New Roman" w:hAnsi="Times New Roman"/>
            </w:rPr>
            <w:t>University</w:t>
          </w:r>
        </w:smartTag>
      </w:smartTag>
      <w:r w:rsidRPr="00117CA8">
        <w:rPr>
          <w:rFonts w:ascii="Times New Roman" w:hAnsi="Times New Roman"/>
        </w:rPr>
        <w:t xml:space="preserve"> (Apr. 2006- </w:t>
      </w:r>
      <w:r>
        <w:rPr>
          <w:rFonts w:ascii="Times New Roman" w:hAnsi="Times New Roman"/>
        </w:rPr>
        <w:t>June 2011</w:t>
      </w:r>
      <w:r w:rsidRPr="00117CA8">
        <w:rPr>
          <w:rFonts w:ascii="Times New Roman" w:hAnsi="Times New Roman"/>
        </w:rPr>
        <w:t>)</w:t>
      </w:r>
    </w:p>
    <w:p w14:paraId="13510BCC" w14:textId="77777777" w:rsidR="00B05CDB" w:rsidRDefault="00B05CDB" w:rsidP="000A4DE7">
      <w:pPr>
        <w:spacing w:line="240" w:lineRule="atLeast"/>
        <w:rPr>
          <w:rFonts w:ascii="Times New Roman" w:hAnsi="Times New Roman"/>
        </w:rPr>
      </w:pPr>
    </w:p>
    <w:p w14:paraId="273E3B39" w14:textId="77777777" w:rsidR="00B05CDB" w:rsidRPr="00117CA8" w:rsidRDefault="00B05CDB" w:rsidP="00B05CDB">
      <w:pPr>
        <w:spacing w:line="240" w:lineRule="atLeast"/>
        <w:rPr>
          <w:rFonts w:ascii="Times New Roman" w:hAnsi="Times New Roman"/>
        </w:rPr>
      </w:pPr>
      <w:r w:rsidRPr="00117CA8">
        <w:rPr>
          <w:rFonts w:ascii="Times New Roman" w:hAnsi="Times New Roman"/>
        </w:rPr>
        <w:t>Interim Dean, College of Arts and Sciences, Ohio University (Jul. 2005- Mar. 2006)</w:t>
      </w:r>
    </w:p>
    <w:p w14:paraId="1972B055" w14:textId="77777777" w:rsidR="00B05CDB" w:rsidRDefault="00B05CDB" w:rsidP="00B05CDB">
      <w:pPr>
        <w:spacing w:line="240" w:lineRule="atLeast"/>
        <w:rPr>
          <w:rFonts w:ascii="Times New Roman" w:hAnsi="Times New Roman"/>
        </w:rPr>
      </w:pPr>
    </w:p>
    <w:p w14:paraId="5FE37050" w14:textId="77777777" w:rsidR="00B05CDB" w:rsidRPr="00117CA8" w:rsidRDefault="00B05CDB" w:rsidP="00B05CDB">
      <w:pPr>
        <w:spacing w:line="240" w:lineRule="atLeast"/>
        <w:rPr>
          <w:rFonts w:ascii="Times New Roman" w:hAnsi="Times New Roman"/>
        </w:rPr>
      </w:pPr>
      <w:r w:rsidRPr="00117CA8">
        <w:rPr>
          <w:rFonts w:ascii="Times New Roman" w:hAnsi="Times New Roman"/>
        </w:rPr>
        <w:t xml:space="preserve">Professor, Department of Psychology, Ohio University (2002 – </w:t>
      </w:r>
      <w:r>
        <w:rPr>
          <w:rFonts w:ascii="Times New Roman" w:hAnsi="Times New Roman"/>
        </w:rPr>
        <w:t>2011</w:t>
      </w:r>
      <w:r w:rsidRPr="00117CA8">
        <w:rPr>
          <w:rFonts w:ascii="Times New Roman" w:hAnsi="Times New Roman"/>
        </w:rPr>
        <w:t>)</w:t>
      </w:r>
    </w:p>
    <w:p w14:paraId="3358992F" w14:textId="77777777" w:rsidR="00EB2E9E" w:rsidRPr="00117CA8" w:rsidRDefault="00EB2E9E" w:rsidP="009E48E1">
      <w:pPr>
        <w:spacing w:line="240" w:lineRule="atLeast"/>
        <w:rPr>
          <w:rFonts w:ascii="Times New Roman" w:hAnsi="Times New Roman"/>
        </w:rPr>
      </w:pPr>
    </w:p>
    <w:p w14:paraId="68F97E08" w14:textId="77777777" w:rsidR="00EB2E9E" w:rsidRPr="00117CA8" w:rsidRDefault="00EB2E9E" w:rsidP="009E48E1">
      <w:pPr>
        <w:spacing w:line="240" w:lineRule="atLeast"/>
        <w:rPr>
          <w:rFonts w:ascii="Times New Roman" w:hAnsi="Times New Roman"/>
        </w:rPr>
      </w:pPr>
      <w:r w:rsidRPr="00117CA8">
        <w:rPr>
          <w:rFonts w:ascii="Times New Roman" w:hAnsi="Times New Roman"/>
        </w:rPr>
        <w:t xml:space="preserve">Chair, Department of Psychology, </w:t>
      </w:r>
      <w:smartTag w:uri="urn:schemas-microsoft-com:office:smarttags" w:element="place">
        <w:smartTag w:uri="urn:schemas-microsoft-com:office:smarttags" w:element="PlaceName">
          <w:r w:rsidRPr="00117CA8">
            <w:rPr>
              <w:rFonts w:ascii="Times New Roman" w:hAnsi="Times New Roman"/>
            </w:rPr>
            <w:t>Ohio</w:t>
          </w:r>
        </w:smartTag>
        <w:r w:rsidRPr="00117CA8">
          <w:rPr>
            <w:rFonts w:ascii="Times New Roman" w:hAnsi="Times New Roman"/>
          </w:rPr>
          <w:t xml:space="preserve"> </w:t>
        </w:r>
        <w:smartTag w:uri="urn:schemas-microsoft-com:office:smarttags" w:element="PlaceType">
          <w:r w:rsidRPr="00117CA8">
            <w:rPr>
              <w:rFonts w:ascii="Times New Roman" w:hAnsi="Times New Roman"/>
            </w:rPr>
            <w:t>University</w:t>
          </w:r>
        </w:smartTag>
      </w:smartTag>
      <w:r w:rsidRPr="00117CA8">
        <w:rPr>
          <w:rFonts w:ascii="Times New Roman" w:hAnsi="Times New Roman"/>
        </w:rPr>
        <w:t xml:space="preserve"> (Jul. 2002 – Jun. 2005).</w:t>
      </w:r>
    </w:p>
    <w:p w14:paraId="4664F091" w14:textId="77777777" w:rsidR="00EB2E9E" w:rsidRPr="00117CA8" w:rsidRDefault="00EB2E9E">
      <w:pPr>
        <w:spacing w:line="240" w:lineRule="atLeast"/>
        <w:rPr>
          <w:rFonts w:ascii="Times New Roman" w:hAnsi="Times New Roman"/>
        </w:rPr>
      </w:pPr>
    </w:p>
    <w:p w14:paraId="296DC797" w14:textId="77777777" w:rsidR="00EB2E9E" w:rsidRPr="00117CA8" w:rsidRDefault="00EB2E9E">
      <w:pPr>
        <w:spacing w:line="240" w:lineRule="atLeast"/>
        <w:rPr>
          <w:rFonts w:ascii="Times New Roman" w:hAnsi="Times New Roman"/>
        </w:rPr>
      </w:pPr>
      <w:r w:rsidRPr="00117CA8">
        <w:rPr>
          <w:rFonts w:ascii="Times New Roman" w:hAnsi="Times New Roman"/>
        </w:rPr>
        <w:t>Director of Clinical Training, Department of Psychology, Ohio University (Jul. 1999 – Jun. 2002).</w:t>
      </w:r>
    </w:p>
    <w:p w14:paraId="738EA852" w14:textId="77777777" w:rsidR="00EB2E9E" w:rsidRPr="00117CA8" w:rsidRDefault="00EB2E9E">
      <w:pPr>
        <w:spacing w:line="240" w:lineRule="atLeast"/>
        <w:rPr>
          <w:rFonts w:ascii="Times New Roman" w:hAnsi="Times New Roman"/>
        </w:rPr>
      </w:pPr>
    </w:p>
    <w:p w14:paraId="42DC4208"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Associate Professor, Department of Psychology, </w:t>
      </w:r>
      <w:smartTag w:uri="urn:schemas-microsoft-com:office:smarttags" w:element="place">
        <w:smartTag w:uri="urn:schemas-microsoft-com:office:smarttags" w:element="PlaceName">
          <w:r w:rsidRPr="00117CA8">
            <w:rPr>
              <w:rFonts w:ascii="Times New Roman" w:hAnsi="Times New Roman"/>
            </w:rPr>
            <w:t>Ohio</w:t>
          </w:r>
        </w:smartTag>
        <w:r w:rsidRPr="00117CA8">
          <w:rPr>
            <w:rFonts w:ascii="Times New Roman" w:hAnsi="Times New Roman"/>
          </w:rPr>
          <w:t xml:space="preserve"> </w:t>
        </w:r>
        <w:smartTag w:uri="urn:schemas-microsoft-com:office:smarttags" w:element="PlaceType">
          <w:r w:rsidRPr="00117CA8">
            <w:rPr>
              <w:rFonts w:ascii="Times New Roman" w:hAnsi="Times New Roman"/>
            </w:rPr>
            <w:t>University</w:t>
          </w:r>
        </w:smartTag>
      </w:smartTag>
      <w:r w:rsidRPr="00117CA8">
        <w:rPr>
          <w:rFonts w:ascii="Times New Roman" w:hAnsi="Times New Roman"/>
        </w:rPr>
        <w:t xml:space="preserve"> (1996 - 2002).</w:t>
      </w:r>
    </w:p>
    <w:p w14:paraId="16DE0AA5" w14:textId="77777777" w:rsidR="00EB2E9E" w:rsidRPr="00117CA8" w:rsidRDefault="00EB2E9E">
      <w:pPr>
        <w:spacing w:line="240" w:lineRule="atLeast"/>
        <w:rPr>
          <w:rFonts w:ascii="Times New Roman" w:hAnsi="Times New Roman"/>
        </w:rPr>
      </w:pPr>
    </w:p>
    <w:p w14:paraId="5F4B1855"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Assistant Professor, Department of Psychology, </w:t>
      </w:r>
      <w:smartTag w:uri="urn:schemas-microsoft-com:office:smarttags" w:element="place">
        <w:smartTag w:uri="urn:schemas-microsoft-com:office:smarttags" w:element="PlaceName">
          <w:r w:rsidRPr="00117CA8">
            <w:rPr>
              <w:rFonts w:ascii="Times New Roman" w:hAnsi="Times New Roman"/>
            </w:rPr>
            <w:t>Ohio</w:t>
          </w:r>
        </w:smartTag>
        <w:r w:rsidRPr="00117CA8">
          <w:rPr>
            <w:rFonts w:ascii="Times New Roman" w:hAnsi="Times New Roman"/>
          </w:rPr>
          <w:t xml:space="preserve"> </w:t>
        </w:r>
        <w:smartTag w:uri="urn:schemas-microsoft-com:office:smarttags" w:element="PlaceType">
          <w:r w:rsidRPr="00117CA8">
            <w:rPr>
              <w:rFonts w:ascii="Times New Roman" w:hAnsi="Times New Roman"/>
            </w:rPr>
            <w:t>University</w:t>
          </w:r>
        </w:smartTag>
      </w:smartTag>
      <w:r w:rsidRPr="00117CA8">
        <w:rPr>
          <w:rFonts w:ascii="Times New Roman" w:hAnsi="Times New Roman"/>
        </w:rPr>
        <w:t xml:space="preserve"> (1990 – 1996).</w:t>
      </w:r>
    </w:p>
    <w:p w14:paraId="5EF15E27" w14:textId="77777777" w:rsidR="00EB2E9E" w:rsidRPr="00117CA8" w:rsidRDefault="00EB2E9E" w:rsidP="00B33B88">
      <w:pPr>
        <w:rPr>
          <w:rFonts w:ascii="Times New Roman" w:hAnsi="Times New Roman"/>
        </w:rPr>
      </w:pPr>
    </w:p>
    <w:p w14:paraId="6CB5DFDF" w14:textId="77777777" w:rsidR="00EB2E9E" w:rsidRPr="00117CA8" w:rsidRDefault="00EB2E9E" w:rsidP="00B33B88">
      <w:pPr>
        <w:rPr>
          <w:rFonts w:ascii="Times New Roman" w:hAnsi="Times New Roman"/>
        </w:rPr>
      </w:pPr>
      <w:r w:rsidRPr="00117CA8">
        <w:rPr>
          <w:rFonts w:ascii="Times New Roman" w:hAnsi="Times New Roman"/>
        </w:rPr>
        <w:t xml:space="preserve">Adjunct Instructor, Department of Psychology, </w:t>
      </w:r>
      <w:smartTag w:uri="urn:schemas-microsoft-com:office:smarttags" w:element="PlaceName">
        <w:r w:rsidRPr="00117CA8">
          <w:rPr>
            <w:rFonts w:ascii="Times New Roman" w:hAnsi="Times New Roman"/>
          </w:rPr>
          <w:t>Indiana</w:t>
        </w:r>
      </w:smartTag>
      <w:r w:rsidRPr="00117CA8">
        <w:rPr>
          <w:rFonts w:ascii="Times New Roman" w:hAnsi="Times New Roman"/>
        </w:rPr>
        <w:t xml:space="preserve"> </w:t>
      </w:r>
      <w:smartTag w:uri="urn:schemas-microsoft-com:office:smarttags" w:element="PlaceName">
        <w:r w:rsidRPr="00117CA8">
          <w:rPr>
            <w:rFonts w:ascii="Times New Roman" w:hAnsi="Times New Roman"/>
          </w:rPr>
          <w:t>University-Purdue</w:t>
        </w:r>
      </w:smartTag>
      <w:r w:rsidRPr="00117CA8">
        <w:rPr>
          <w:rFonts w:ascii="Times New Roman" w:hAnsi="Times New Roman"/>
        </w:rPr>
        <w:t xml:space="preserve"> </w:t>
      </w:r>
      <w:smartTag w:uri="urn:schemas-microsoft-com:office:smarttags" w:element="PlaceType">
        <w:r w:rsidRPr="00117CA8">
          <w:rPr>
            <w:rFonts w:ascii="Times New Roman" w:hAnsi="Times New Roman"/>
          </w:rPr>
          <w:t>University</w:t>
        </w:r>
      </w:smartTag>
      <w:r w:rsidRPr="00117CA8">
        <w:rPr>
          <w:rFonts w:ascii="Times New Roman" w:hAnsi="Times New Roman"/>
        </w:rPr>
        <w:t xml:space="preserve">, </w:t>
      </w:r>
      <w:smartTag w:uri="urn:schemas-microsoft-com:office:smarttags" w:element="place">
        <w:smartTag w:uri="urn:schemas-microsoft-com:office:smarttags" w:element="City">
          <w:r w:rsidRPr="00117CA8">
            <w:rPr>
              <w:rFonts w:ascii="Times New Roman" w:hAnsi="Times New Roman"/>
            </w:rPr>
            <w:t>Indianapolis</w:t>
          </w:r>
        </w:smartTag>
      </w:smartTag>
      <w:r w:rsidRPr="00117CA8">
        <w:rPr>
          <w:rFonts w:ascii="Times New Roman" w:hAnsi="Times New Roman"/>
        </w:rPr>
        <w:t xml:space="preserve"> (1989-90)</w:t>
      </w:r>
    </w:p>
    <w:p w14:paraId="185A68D2" w14:textId="77777777" w:rsidR="00EB2E9E" w:rsidRPr="00117CA8" w:rsidRDefault="00EB2E9E">
      <w:pPr>
        <w:pStyle w:val="Header"/>
        <w:tabs>
          <w:tab w:val="clear" w:pos="4320"/>
          <w:tab w:val="clear" w:pos="8640"/>
        </w:tabs>
        <w:spacing w:line="240" w:lineRule="atLeast"/>
        <w:rPr>
          <w:rFonts w:ascii="Times New Roman" w:hAnsi="Times New Roman"/>
        </w:rPr>
      </w:pPr>
    </w:p>
    <w:p w14:paraId="5F740F09" w14:textId="77777777" w:rsidR="00EB2E9E" w:rsidRPr="00117CA8" w:rsidRDefault="00EB2E9E">
      <w:pPr>
        <w:pStyle w:val="Header"/>
        <w:tabs>
          <w:tab w:val="clear" w:pos="4320"/>
          <w:tab w:val="clear" w:pos="8640"/>
        </w:tabs>
        <w:spacing w:line="240" w:lineRule="atLeast"/>
        <w:rPr>
          <w:rFonts w:ascii="Times New Roman" w:hAnsi="Times New Roman"/>
        </w:rPr>
      </w:pPr>
    </w:p>
    <w:p w14:paraId="0271C8CE" w14:textId="77777777" w:rsidR="00EB2E9E" w:rsidRPr="00117CA8" w:rsidRDefault="00EB2E9E" w:rsidP="0086642A">
      <w:pPr>
        <w:pBdr>
          <w:top w:val="single" w:sz="4" w:space="0" w:color="auto"/>
          <w:left w:val="single" w:sz="4" w:space="4" w:color="auto"/>
          <w:bottom w:val="single" w:sz="4" w:space="1" w:color="auto"/>
          <w:right w:val="single" w:sz="4" w:space="4" w:color="auto"/>
        </w:pBdr>
        <w:shd w:val="clear" w:color="auto" w:fill="E6E6E6"/>
        <w:spacing w:line="240" w:lineRule="atLeast"/>
        <w:jc w:val="center"/>
        <w:rPr>
          <w:rFonts w:ascii="Times New Roman" w:hAnsi="Times New Roman"/>
          <w:sz w:val="32"/>
          <w:szCs w:val="32"/>
        </w:rPr>
      </w:pPr>
      <w:r w:rsidRPr="00117CA8">
        <w:rPr>
          <w:rFonts w:ascii="Times New Roman" w:hAnsi="Times New Roman"/>
          <w:b/>
          <w:sz w:val="32"/>
          <w:szCs w:val="32"/>
        </w:rPr>
        <w:t>Education</w:t>
      </w:r>
    </w:p>
    <w:p w14:paraId="623135F7" w14:textId="77777777" w:rsidR="00EB2E9E" w:rsidRPr="00117CA8" w:rsidRDefault="00EB2E9E">
      <w:pPr>
        <w:spacing w:line="240" w:lineRule="atLeast"/>
        <w:rPr>
          <w:rFonts w:ascii="Times New Roman" w:hAnsi="Times New Roman"/>
        </w:rPr>
      </w:pPr>
    </w:p>
    <w:p w14:paraId="14F0283E"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Ph. D., </w:t>
      </w:r>
      <w:r w:rsidRPr="00117CA8">
        <w:rPr>
          <w:rFonts w:ascii="Times New Roman" w:hAnsi="Times New Roman"/>
          <w:i/>
          <w:iCs/>
        </w:rPr>
        <w:t>Clinical Psychology</w:t>
      </w:r>
      <w:r w:rsidRPr="00117CA8">
        <w:rPr>
          <w:rFonts w:ascii="Times New Roman" w:hAnsi="Times New Roman"/>
        </w:rPr>
        <w:t xml:space="preserve">, </w:t>
      </w:r>
      <w:smartTag w:uri="urn:schemas-microsoft-com:office:smarttags" w:element="place">
        <w:smartTag w:uri="urn:schemas-microsoft-com:office:smarttags" w:element="PlaceName">
          <w:r w:rsidRPr="00117CA8">
            <w:rPr>
              <w:rFonts w:ascii="Times New Roman" w:hAnsi="Times New Roman"/>
            </w:rPr>
            <w:t>Brigham</w:t>
          </w:r>
        </w:smartTag>
        <w:r w:rsidRPr="00117CA8">
          <w:rPr>
            <w:rFonts w:ascii="Times New Roman" w:hAnsi="Times New Roman"/>
          </w:rPr>
          <w:t xml:space="preserve"> </w:t>
        </w:r>
        <w:smartTag w:uri="urn:schemas-microsoft-com:office:smarttags" w:element="PlaceType">
          <w:r w:rsidRPr="00117CA8">
            <w:rPr>
              <w:rFonts w:ascii="Times New Roman" w:hAnsi="Times New Roman"/>
            </w:rPr>
            <w:t>Young</w:t>
          </w:r>
        </w:smartTag>
        <w:r w:rsidRPr="00117CA8">
          <w:rPr>
            <w:rFonts w:ascii="Times New Roman" w:hAnsi="Times New Roman"/>
          </w:rPr>
          <w:t xml:space="preserve"> </w:t>
        </w:r>
        <w:smartTag w:uri="urn:schemas-microsoft-com:office:smarttags" w:element="PlaceType">
          <w:r w:rsidRPr="00117CA8">
            <w:rPr>
              <w:rFonts w:ascii="Times New Roman" w:hAnsi="Times New Roman"/>
            </w:rPr>
            <w:t>University</w:t>
          </w:r>
        </w:smartTag>
      </w:smartTag>
      <w:r w:rsidRPr="00117CA8">
        <w:rPr>
          <w:rFonts w:ascii="Times New Roman" w:hAnsi="Times New Roman"/>
        </w:rPr>
        <w:t>, APA accredited (1990)</w:t>
      </w:r>
    </w:p>
    <w:p w14:paraId="5C447F08" w14:textId="77777777" w:rsidR="00EB2E9E" w:rsidRPr="00117CA8" w:rsidRDefault="00EB2E9E">
      <w:pPr>
        <w:spacing w:line="240" w:lineRule="atLeast"/>
        <w:rPr>
          <w:rFonts w:ascii="Times New Roman" w:hAnsi="Times New Roman"/>
        </w:rPr>
      </w:pPr>
    </w:p>
    <w:p w14:paraId="4ACA2BB3" w14:textId="77777777" w:rsidR="00EB2E9E" w:rsidRPr="00117CA8" w:rsidRDefault="00EB2E9E">
      <w:pPr>
        <w:spacing w:line="240" w:lineRule="atLeast"/>
        <w:rPr>
          <w:rFonts w:ascii="Times New Roman" w:hAnsi="Times New Roman"/>
        </w:rPr>
      </w:pPr>
      <w:r w:rsidRPr="00117CA8">
        <w:rPr>
          <w:rFonts w:ascii="Times New Roman" w:hAnsi="Times New Roman"/>
        </w:rPr>
        <w:t>Clinical Internship, Indiana University Medical School Consortium, APA accredited (1989-1990)</w:t>
      </w:r>
    </w:p>
    <w:p w14:paraId="48FB4B0B" w14:textId="77777777" w:rsidR="00EB2E9E" w:rsidRPr="00117CA8" w:rsidRDefault="00EB2E9E">
      <w:pPr>
        <w:pStyle w:val="Header"/>
        <w:tabs>
          <w:tab w:val="clear" w:pos="4320"/>
          <w:tab w:val="clear" w:pos="8640"/>
        </w:tabs>
        <w:spacing w:line="240" w:lineRule="atLeast"/>
        <w:rPr>
          <w:rFonts w:ascii="Times New Roman" w:hAnsi="Times New Roman"/>
        </w:rPr>
      </w:pPr>
    </w:p>
    <w:p w14:paraId="6B7AB6BE" w14:textId="77777777" w:rsidR="00EB2E9E" w:rsidRDefault="00EB2E9E">
      <w:pPr>
        <w:spacing w:line="240" w:lineRule="atLeast"/>
        <w:rPr>
          <w:rFonts w:ascii="Times New Roman" w:hAnsi="Times New Roman"/>
        </w:rPr>
      </w:pPr>
      <w:r w:rsidRPr="00117CA8">
        <w:rPr>
          <w:rFonts w:ascii="Times New Roman" w:hAnsi="Times New Roman"/>
        </w:rPr>
        <w:t xml:space="preserve">B. S., </w:t>
      </w:r>
      <w:r w:rsidRPr="00117CA8">
        <w:rPr>
          <w:rFonts w:ascii="Times New Roman" w:hAnsi="Times New Roman"/>
          <w:i/>
          <w:iCs/>
        </w:rPr>
        <w:t>Accounting</w:t>
      </w:r>
      <w:r w:rsidRPr="00117CA8">
        <w:rPr>
          <w:rFonts w:ascii="Times New Roman" w:hAnsi="Times New Roman"/>
        </w:rPr>
        <w:t>, Brigham Young University (1985)</w:t>
      </w:r>
      <w:r w:rsidRPr="00117CA8">
        <w:rPr>
          <w:rFonts w:ascii="Times New Roman" w:hAnsi="Times New Roman"/>
        </w:rPr>
        <w:br w:type="page"/>
      </w:r>
    </w:p>
    <w:p w14:paraId="5DC17761" w14:textId="77777777" w:rsidR="00EB2E9E" w:rsidRPr="00117CA8" w:rsidRDefault="00EB2E9E" w:rsidP="002B5F05">
      <w:pPr>
        <w:pBdr>
          <w:top w:val="single" w:sz="4" w:space="1" w:color="auto"/>
          <w:left w:val="single" w:sz="4" w:space="4" w:color="auto"/>
          <w:bottom w:val="single" w:sz="4" w:space="1" w:color="auto"/>
          <w:right w:val="single" w:sz="4" w:space="4" w:color="auto"/>
        </w:pBdr>
        <w:shd w:val="clear" w:color="auto" w:fill="E6E6E6"/>
        <w:spacing w:line="240" w:lineRule="atLeast"/>
        <w:jc w:val="center"/>
        <w:rPr>
          <w:rFonts w:ascii="Times New Roman" w:hAnsi="Times New Roman"/>
          <w:b/>
          <w:sz w:val="32"/>
          <w:szCs w:val="32"/>
        </w:rPr>
      </w:pPr>
      <w:r w:rsidRPr="00117CA8">
        <w:rPr>
          <w:rFonts w:ascii="Times New Roman" w:hAnsi="Times New Roman"/>
          <w:b/>
          <w:sz w:val="32"/>
          <w:szCs w:val="32"/>
        </w:rPr>
        <w:lastRenderedPageBreak/>
        <w:t>Administrative Experience</w:t>
      </w:r>
    </w:p>
    <w:p w14:paraId="620DB4DB" w14:textId="77777777" w:rsidR="00EB2E9E" w:rsidRDefault="00EB2E9E" w:rsidP="002B5F05">
      <w:pPr>
        <w:spacing w:line="240" w:lineRule="atLeast"/>
        <w:rPr>
          <w:rFonts w:ascii="Times New Roman" w:hAnsi="Times New Roman"/>
          <w:bCs/>
        </w:rPr>
      </w:pPr>
    </w:p>
    <w:p w14:paraId="42E00F9F" w14:textId="77777777" w:rsidR="00EB2E9E" w:rsidRPr="00117CA8" w:rsidRDefault="00F44393" w:rsidP="002B5F05">
      <w:pPr>
        <w:spacing w:line="240" w:lineRule="atLeast"/>
        <w:rPr>
          <w:rFonts w:ascii="Times New Roman" w:hAnsi="Times New Roman"/>
          <w:bCs/>
        </w:rPr>
      </w:pPr>
      <w:r w:rsidRPr="00F44393">
        <w:rPr>
          <w:rFonts w:ascii="Times New Roman" w:hAnsi="Times New Roman"/>
          <w:bCs/>
          <w:u w:val="single"/>
        </w:rPr>
        <w:t>Dean, College of Family, Home, and Social Sciences, Brigham Young University</w:t>
      </w:r>
      <w:r>
        <w:rPr>
          <w:rFonts w:ascii="Times New Roman" w:hAnsi="Times New Roman"/>
          <w:bCs/>
        </w:rPr>
        <w:t>. (2011- present).</w:t>
      </w:r>
    </w:p>
    <w:p w14:paraId="28C42D57" w14:textId="77777777" w:rsidR="00F44393" w:rsidRDefault="00F44393" w:rsidP="00F44393">
      <w:pPr>
        <w:rPr>
          <w:rFonts w:ascii="Times New Roman" w:hAnsi="Times New Roman"/>
        </w:rPr>
      </w:pPr>
      <w:r w:rsidRPr="00117CA8">
        <w:rPr>
          <w:rFonts w:ascii="Times New Roman" w:hAnsi="Times New Roman"/>
        </w:rPr>
        <w:t xml:space="preserve">Serving as chief executive officer for a college with 9 departments (ca. </w:t>
      </w:r>
      <w:r>
        <w:rPr>
          <w:rFonts w:ascii="Times New Roman" w:hAnsi="Times New Roman"/>
        </w:rPr>
        <w:t>2</w:t>
      </w:r>
      <w:r w:rsidRPr="00117CA8">
        <w:rPr>
          <w:rFonts w:ascii="Times New Roman" w:hAnsi="Times New Roman"/>
        </w:rPr>
        <w:t>20 tenured/tenure track faculty) and multiple interdisciplinary or specialized programs</w:t>
      </w:r>
      <w:r>
        <w:rPr>
          <w:rFonts w:ascii="Times New Roman" w:hAnsi="Times New Roman"/>
        </w:rPr>
        <w:t xml:space="preserve"> (e.g., university wide American Heritage general education program, Neuroscience, Civic Engagement, Museum of Peoples and Cultures, </w:t>
      </w:r>
      <w:r w:rsidR="00726019">
        <w:rPr>
          <w:rFonts w:ascii="Times New Roman" w:hAnsi="Times New Roman"/>
        </w:rPr>
        <w:t xml:space="preserve">New World Archeological Foundation, Redd Center for Western Studies, </w:t>
      </w:r>
      <w:r>
        <w:rPr>
          <w:rFonts w:ascii="Times New Roman" w:hAnsi="Times New Roman"/>
        </w:rPr>
        <w:t>etc.)</w:t>
      </w:r>
      <w:r w:rsidRPr="00117CA8">
        <w:rPr>
          <w:rFonts w:ascii="Times New Roman" w:hAnsi="Times New Roman"/>
        </w:rPr>
        <w:t>. Providing leadership in all aspects of college operations, including responsibility for academic, administrative, and budgetary decisions affecting all departments and programs. Also provide oversight of student academic services and professional and classi</w:t>
      </w:r>
      <w:r w:rsidR="00726019">
        <w:rPr>
          <w:rFonts w:ascii="Times New Roman" w:hAnsi="Times New Roman"/>
        </w:rPr>
        <w:t>fied staff within the college. Participate in significant fundraising to promote the work of the college.</w:t>
      </w:r>
    </w:p>
    <w:p w14:paraId="090C2FA3" w14:textId="77777777" w:rsidR="00F44393" w:rsidRDefault="00F44393" w:rsidP="00F44393">
      <w:pPr>
        <w:rPr>
          <w:rFonts w:ascii="Times New Roman" w:hAnsi="Times New Roman"/>
        </w:rPr>
      </w:pPr>
    </w:p>
    <w:p w14:paraId="338C2934" w14:textId="77777777" w:rsidR="00F44393" w:rsidRDefault="00F44393" w:rsidP="00F44393">
      <w:pPr>
        <w:rPr>
          <w:rFonts w:ascii="Times New Roman" w:hAnsi="Times New Roman"/>
        </w:rPr>
      </w:pPr>
      <w:r>
        <w:rPr>
          <w:rFonts w:ascii="Times New Roman" w:hAnsi="Times New Roman"/>
        </w:rPr>
        <w:t>Some Accomplishments:</w:t>
      </w:r>
    </w:p>
    <w:p w14:paraId="23157115" w14:textId="77777777" w:rsidR="00F44393" w:rsidRDefault="00F44393" w:rsidP="00F44393">
      <w:pPr>
        <w:rPr>
          <w:rFonts w:ascii="Times New Roman" w:hAnsi="Times New Roman"/>
        </w:rPr>
      </w:pPr>
    </w:p>
    <w:p w14:paraId="089FE728" w14:textId="3B53A369" w:rsidR="006354E5" w:rsidRDefault="00F44393" w:rsidP="00F44393">
      <w:pPr>
        <w:pStyle w:val="ListParagraph"/>
        <w:numPr>
          <w:ilvl w:val="0"/>
          <w:numId w:val="3"/>
        </w:numPr>
        <w:rPr>
          <w:rFonts w:ascii="Times New Roman" w:hAnsi="Times New Roman"/>
        </w:rPr>
      </w:pPr>
      <w:r>
        <w:rPr>
          <w:rFonts w:ascii="Times New Roman" w:hAnsi="Times New Roman"/>
        </w:rPr>
        <w:t>Formation of College-wide Futures Committee devoted to establishing and implementing strategic objectives over a 5</w:t>
      </w:r>
      <w:r w:rsidR="009A4BCF">
        <w:rPr>
          <w:rFonts w:ascii="Times New Roman" w:hAnsi="Times New Roman"/>
        </w:rPr>
        <w:t>-</w:t>
      </w:r>
      <w:r>
        <w:rPr>
          <w:rFonts w:ascii="Times New Roman" w:hAnsi="Times New Roman"/>
        </w:rPr>
        <w:t>year period including</w:t>
      </w:r>
      <w:r w:rsidR="00FC3197">
        <w:rPr>
          <w:rFonts w:ascii="Times New Roman" w:hAnsi="Times New Roman"/>
        </w:rPr>
        <w:t>:</w:t>
      </w:r>
    </w:p>
    <w:p w14:paraId="7973A9AB" w14:textId="77777777" w:rsidR="006354E5" w:rsidRDefault="00F44393" w:rsidP="006354E5">
      <w:pPr>
        <w:pStyle w:val="ListParagraph"/>
        <w:numPr>
          <w:ilvl w:val="1"/>
          <w:numId w:val="3"/>
        </w:numPr>
        <w:rPr>
          <w:rFonts w:ascii="Times New Roman" w:hAnsi="Times New Roman"/>
        </w:rPr>
      </w:pPr>
      <w:r>
        <w:rPr>
          <w:rFonts w:ascii="Times New Roman" w:hAnsi="Times New Roman"/>
        </w:rPr>
        <w:t xml:space="preserve">revisions of the college promotion and tenure document, </w:t>
      </w:r>
    </w:p>
    <w:p w14:paraId="6540F18A" w14:textId="77777777" w:rsidR="006354E5" w:rsidRDefault="00F44393" w:rsidP="006354E5">
      <w:pPr>
        <w:pStyle w:val="ListParagraph"/>
        <w:numPr>
          <w:ilvl w:val="1"/>
          <w:numId w:val="3"/>
        </w:numPr>
        <w:rPr>
          <w:rFonts w:ascii="Times New Roman" w:hAnsi="Times New Roman"/>
        </w:rPr>
      </w:pPr>
      <w:r>
        <w:rPr>
          <w:rFonts w:ascii="Times New Roman" w:hAnsi="Times New Roman"/>
        </w:rPr>
        <w:t xml:space="preserve">hiring a grant development specialist, </w:t>
      </w:r>
    </w:p>
    <w:p w14:paraId="077F350B" w14:textId="77777777" w:rsidR="006354E5" w:rsidRDefault="00F44393" w:rsidP="006354E5">
      <w:pPr>
        <w:pStyle w:val="ListParagraph"/>
        <w:numPr>
          <w:ilvl w:val="1"/>
          <w:numId w:val="3"/>
        </w:numPr>
        <w:rPr>
          <w:rFonts w:ascii="Times New Roman" w:hAnsi="Times New Roman"/>
        </w:rPr>
      </w:pPr>
      <w:r>
        <w:rPr>
          <w:rFonts w:ascii="Times New Roman" w:hAnsi="Times New Roman"/>
        </w:rPr>
        <w:t xml:space="preserve">establishing </w:t>
      </w:r>
      <w:r w:rsidR="006354E5">
        <w:rPr>
          <w:rFonts w:ascii="Times New Roman" w:hAnsi="Times New Roman"/>
        </w:rPr>
        <w:t xml:space="preserve">first ever </w:t>
      </w:r>
      <w:r>
        <w:rPr>
          <w:rFonts w:ascii="Times New Roman" w:hAnsi="Times New Roman"/>
        </w:rPr>
        <w:t xml:space="preserve">college teaching awards, </w:t>
      </w:r>
    </w:p>
    <w:p w14:paraId="3622AEC7" w14:textId="77777777" w:rsidR="006354E5" w:rsidRDefault="00726019" w:rsidP="006354E5">
      <w:pPr>
        <w:pStyle w:val="ListParagraph"/>
        <w:numPr>
          <w:ilvl w:val="1"/>
          <w:numId w:val="3"/>
        </w:numPr>
        <w:rPr>
          <w:rFonts w:ascii="Times New Roman" w:hAnsi="Times New Roman"/>
        </w:rPr>
      </w:pPr>
      <w:r>
        <w:rPr>
          <w:rFonts w:ascii="Times New Roman" w:hAnsi="Times New Roman"/>
        </w:rPr>
        <w:t xml:space="preserve">forming a staff/admin executive committee, </w:t>
      </w:r>
    </w:p>
    <w:p w14:paraId="6B97E294" w14:textId="77777777" w:rsidR="006354E5" w:rsidRDefault="00F44393" w:rsidP="006354E5">
      <w:pPr>
        <w:pStyle w:val="ListParagraph"/>
        <w:numPr>
          <w:ilvl w:val="1"/>
          <w:numId w:val="3"/>
        </w:numPr>
        <w:rPr>
          <w:rFonts w:ascii="Times New Roman" w:hAnsi="Times New Roman"/>
        </w:rPr>
      </w:pPr>
      <w:r>
        <w:rPr>
          <w:rFonts w:ascii="Times New Roman" w:hAnsi="Times New Roman"/>
        </w:rPr>
        <w:t xml:space="preserve">creating </w:t>
      </w:r>
      <w:r w:rsidR="006354E5">
        <w:rPr>
          <w:rFonts w:ascii="Times New Roman" w:hAnsi="Times New Roman"/>
        </w:rPr>
        <w:t xml:space="preserve">the first ever </w:t>
      </w:r>
      <w:r>
        <w:rPr>
          <w:rFonts w:ascii="Times New Roman" w:hAnsi="Times New Roman"/>
        </w:rPr>
        <w:t xml:space="preserve">college staff awards, </w:t>
      </w:r>
      <w:r w:rsidR="002268F8">
        <w:rPr>
          <w:rFonts w:ascii="Times New Roman" w:hAnsi="Times New Roman"/>
        </w:rPr>
        <w:t>and</w:t>
      </w:r>
    </w:p>
    <w:p w14:paraId="3CDC433F" w14:textId="77777777" w:rsidR="00F44393" w:rsidRPr="002268F8" w:rsidRDefault="00F44393" w:rsidP="002268F8">
      <w:pPr>
        <w:pStyle w:val="ListParagraph"/>
        <w:numPr>
          <w:ilvl w:val="1"/>
          <w:numId w:val="3"/>
        </w:numPr>
        <w:rPr>
          <w:rFonts w:ascii="Times New Roman" w:hAnsi="Times New Roman"/>
        </w:rPr>
      </w:pPr>
      <w:r>
        <w:rPr>
          <w:rFonts w:ascii="Times New Roman" w:hAnsi="Times New Roman"/>
        </w:rPr>
        <w:t>convening a committee on women’s issues</w:t>
      </w:r>
      <w:r w:rsidRPr="002268F8">
        <w:rPr>
          <w:rFonts w:ascii="Times New Roman" w:hAnsi="Times New Roman"/>
        </w:rPr>
        <w:t>.</w:t>
      </w:r>
    </w:p>
    <w:p w14:paraId="690CAEE9" w14:textId="77777777" w:rsidR="00F44393" w:rsidRDefault="00F44393" w:rsidP="00F44393">
      <w:pPr>
        <w:pStyle w:val="ListParagraph"/>
        <w:numPr>
          <w:ilvl w:val="0"/>
          <w:numId w:val="3"/>
        </w:numPr>
        <w:rPr>
          <w:rFonts w:ascii="Times New Roman" w:hAnsi="Times New Roman"/>
        </w:rPr>
      </w:pPr>
      <w:r>
        <w:rPr>
          <w:rFonts w:ascii="Times New Roman" w:hAnsi="Times New Roman"/>
        </w:rPr>
        <w:t>Supported the development of the Office of Civic Engagement including the creation of the Civic Engagement Leadership Minor within the college.</w:t>
      </w:r>
    </w:p>
    <w:p w14:paraId="269F177C" w14:textId="77777777" w:rsidR="00F44393" w:rsidRDefault="00F44393" w:rsidP="00F44393">
      <w:pPr>
        <w:pStyle w:val="ListParagraph"/>
        <w:numPr>
          <w:ilvl w:val="0"/>
          <w:numId w:val="3"/>
        </w:numPr>
        <w:rPr>
          <w:rFonts w:ascii="Times New Roman" w:hAnsi="Times New Roman"/>
        </w:rPr>
      </w:pPr>
      <w:r>
        <w:rPr>
          <w:rFonts w:ascii="Times New Roman" w:hAnsi="Times New Roman"/>
        </w:rPr>
        <w:t>Expanded the Master Teaching Luncheon Series that is administered by the college curriculum committee</w:t>
      </w:r>
      <w:r w:rsidR="008E4E6E">
        <w:rPr>
          <w:rFonts w:ascii="Times New Roman" w:hAnsi="Times New Roman"/>
        </w:rPr>
        <w:t xml:space="preserve"> to promote excellence in teaching</w:t>
      </w:r>
      <w:r>
        <w:rPr>
          <w:rFonts w:ascii="Times New Roman" w:hAnsi="Times New Roman"/>
        </w:rPr>
        <w:t>.</w:t>
      </w:r>
    </w:p>
    <w:p w14:paraId="4054A6AB" w14:textId="77777777" w:rsidR="00F44393" w:rsidRDefault="00F44393" w:rsidP="00F44393">
      <w:pPr>
        <w:pStyle w:val="ListParagraph"/>
        <w:numPr>
          <w:ilvl w:val="0"/>
          <w:numId w:val="3"/>
        </w:numPr>
        <w:rPr>
          <w:rFonts w:ascii="Times New Roman" w:hAnsi="Times New Roman"/>
        </w:rPr>
      </w:pPr>
      <w:r w:rsidRPr="00F44393">
        <w:rPr>
          <w:rFonts w:ascii="Times New Roman" w:hAnsi="Times New Roman"/>
        </w:rPr>
        <w:t xml:space="preserve">Promoted and sought approval for moving the Museum of Peoples and Cultures to a newly renovated facility.  </w:t>
      </w:r>
    </w:p>
    <w:p w14:paraId="0A8AD7EC" w14:textId="77777777" w:rsidR="006354E5" w:rsidRDefault="006354E5" w:rsidP="00F44393">
      <w:pPr>
        <w:pStyle w:val="ListParagraph"/>
        <w:numPr>
          <w:ilvl w:val="0"/>
          <w:numId w:val="3"/>
        </w:numPr>
        <w:rPr>
          <w:rFonts w:ascii="Times New Roman" w:hAnsi="Times New Roman"/>
        </w:rPr>
      </w:pPr>
      <w:r>
        <w:rPr>
          <w:rFonts w:ascii="Times New Roman" w:hAnsi="Times New Roman"/>
        </w:rPr>
        <w:t>Facilitated the creation of a shared college research laboratory space</w:t>
      </w:r>
      <w:r w:rsidR="002268F8">
        <w:rPr>
          <w:rFonts w:ascii="Times New Roman" w:hAnsi="Times New Roman"/>
        </w:rPr>
        <w:t xml:space="preserve"> (Richards Bldg</w:t>
      </w:r>
      <w:r w:rsidR="00FC3197">
        <w:rPr>
          <w:rFonts w:ascii="Times New Roman" w:hAnsi="Times New Roman"/>
        </w:rPr>
        <w:t>.</w:t>
      </w:r>
      <w:r w:rsidR="002268F8">
        <w:rPr>
          <w:rFonts w:ascii="Times New Roman" w:hAnsi="Times New Roman"/>
        </w:rPr>
        <w:t>)</w:t>
      </w:r>
      <w:r>
        <w:rPr>
          <w:rFonts w:ascii="Times New Roman" w:hAnsi="Times New Roman"/>
        </w:rPr>
        <w:t>.</w:t>
      </w:r>
    </w:p>
    <w:p w14:paraId="0B8A3E7F" w14:textId="77777777" w:rsidR="00F44393" w:rsidRDefault="00F44393" w:rsidP="00F44393">
      <w:pPr>
        <w:pStyle w:val="ListParagraph"/>
        <w:numPr>
          <w:ilvl w:val="0"/>
          <w:numId w:val="3"/>
        </w:numPr>
        <w:rPr>
          <w:rFonts w:ascii="Times New Roman" w:hAnsi="Times New Roman"/>
        </w:rPr>
      </w:pPr>
      <w:r>
        <w:rPr>
          <w:rFonts w:ascii="Times New Roman" w:hAnsi="Times New Roman"/>
        </w:rPr>
        <w:t xml:space="preserve">Working with the College of Humanities to develop collaborative </w:t>
      </w:r>
      <w:r w:rsidRPr="00F44393">
        <w:rPr>
          <w:rFonts w:ascii="Times New Roman" w:hAnsi="Times New Roman"/>
        </w:rPr>
        <w:t>advising and retention initiatives</w:t>
      </w:r>
      <w:r>
        <w:rPr>
          <w:rFonts w:ascii="Times New Roman" w:hAnsi="Times New Roman"/>
        </w:rPr>
        <w:t xml:space="preserve"> through a combined advisement center operation</w:t>
      </w:r>
      <w:r w:rsidR="008E4E6E">
        <w:rPr>
          <w:rFonts w:ascii="Times New Roman" w:hAnsi="Times New Roman"/>
        </w:rPr>
        <w:t xml:space="preserve"> renamed the Liberal Arts Advisement and Career Center</w:t>
      </w:r>
      <w:r w:rsidRPr="00F44393">
        <w:rPr>
          <w:rFonts w:ascii="Times New Roman" w:hAnsi="Times New Roman"/>
        </w:rPr>
        <w:t>.</w:t>
      </w:r>
    </w:p>
    <w:p w14:paraId="518C45BC" w14:textId="761E510E" w:rsidR="006354E5" w:rsidRDefault="006354E5" w:rsidP="00F44393">
      <w:pPr>
        <w:pStyle w:val="ListParagraph"/>
        <w:numPr>
          <w:ilvl w:val="0"/>
          <w:numId w:val="3"/>
        </w:numPr>
        <w:rPr>
          <w:rFonts w:ascii="Times New Roman" w:hAnsi="Times New Roman"/>
        </w:rPr>
      </w:pPr>
      <w:r>
        <w:rPr>
          <w:rFonts w:ascii="Times New Roman" w:hAnsi="Times New Roman"/>
        </w:rPr>
        <w:t>Worked closely with donor liaisons to raise money for a variety of research projects and student activities (study abroad, field studies, mentored research, internships, etc.)</w:t>
      </w:r>
      <w:r w:rsidR="002255AE">
        <w:rPr>
          <w:rFonts w:ascii="Times New Roman" w:hAnsi="Times New Roman"/>
        </w:rPr>
        <w:t xml:space="preserve"> including funding for multiple endowments and the initial funding for two endowed chairs</w:t>
      </w:r>
      <w:r>
        <w:rPr>
          <w:rFonts w:ascii="Times New Roman" w:hAnsi="Times New Roman"/>
        </w:rPr>
        <w:t>.</w:t>
      </w:r>
    </w:p>
    <w:p w14:paraId="0D5C0E99" w14:textId="77777777" w:rsidR="006354E5" w:rsidRDefault="006354E5" w:rsidP="00F44393">
      <w:pPr>
        <w:pStyle w:val="ListParagraph"/>
        <w:numPr>
          <w:ilvl w:val="0"/>
          <w:numId w:val="3"/>
        </w:numPr>
        <w:rPr>
          <w:rFonts w:ascii="Times New Roman" w:hAnsi="Times New Roman"/>
        </w:rPr>
      </w:pPr>
      <w:r>
        <w:rPr>
          <w:rFonts w:ascii="Times New Roman" w:hAnsi="Times New Roman"/>
        </w:rPr>
        <w:t>Helped to establish the MRI research center once purchase of the MRI was approved by the central administration, including seeking and receiving a new position for an MRI center administrator.</w:t>
      </w:r>
    </w:p>
    <w:p w14:paraId="1FA8BA22" w14:textId="4EBC1A9C" w:rsidR="006354E5" w:rsidRPr="00AF4164" w:rsidRDefault="006354E5" w:rsidP="00F44393">
      <w:pPr>
        <w:pStyle w:val="ListParagraph"/>
        <w:numPr>
          <w:ilvl w:val="0"/>
          <w:numId w:val="3"/>
        </w:numPr>
        <w:rPr>
          <w:rFonts w:ascii="Times New Roman" w:hAnsi="Times New Roman"/>
        </w:rPr>
      </w:pPr>
      <w:r w:rsidRPr="00AF4164">
        <w:rPr>
          <w:rFonts w:ascii="Times New Roman" w:hAnsi="Times New Roman"/>
        </w:rPr>
        <w:t xml:space="preserve">Established a motivational interviewing practice group for </w:t>
      </w:r>
      <w:r w:rsidR="002255AE" w:rsidRPr="00AF4164">
        <w:rPr>
          <w:rFonts w:ascii="Times New Roman" w:hAnsi="Times New Roman"/>
        </w:rPr>
        <w:t xml:space="preserve">academic </w:t>
      </w:r>
      <w:r w:rsidRPr="00AF4164">
        <w:rPr>
          <w:rFonts w:ascii="Times New Roman" w:hAnsi="Times New Roman"/>
        </w:rPr>
        <w:t>advisors</w:t>
      </w:r>
      <w:r w:rsidR="00E95347" w:rsidRPr="00AF4164">
        <w:rPr>
          <w:rFonts w:ascii="Times New Roman" w:hAnsi="Times New Roman"/>
        </w:rPr>
        <w:t xml:space="preserve"> and student conduct officers</w:t>
      </w:r>
      <w:r w:rsidRPr="00AF4164">
        <w:rPr>
          <w:rFonts w:ascii="Times New Roman" w:hAnsi="Times New Roman"/>
        </w:rPr>
        <w:t xml:space="preserve"> on campus.  Interested advisors (ca. 30 of which 20 come each meeting) meet once per month for ongoing development of motivational interviewing skills.</w:t>
      </w:r>
    </w:p>
    <w:p w14:paraId="26F966D2" w14:textId="77777777" w:rsidR="002268F8" w:rsidRDefault="002268F8" w:rsidP="00F44393">
      <w:pPr>
        <w:pStyle w:val="ListParagraph"/>
        <w:numPr>
          <w:ilvl w:val="0"/>
          <w:numId w:val="3"/>
        </w:numPr>
        <w:rPr>
          <w:rFonts w:ascii="Times New Roman" w:hAnsi="Times New Roman"/>
        </w:rPr>
      </w:pPr>
      <w:r>
        <w:rPr>
          <w:rFonts w:ascii="Times New Roman" w:hAnsi="Times New Roman"/>
        </w:rPr>
        <w:t>Collaborated with the University Librarian to move American Heritage to the HBLL.</w:t>
      </w:r>
    </w:p>
    <w:p w14:paraId="48EA502B" w14:textId="08166977" w:rsidR="00C818D7" w:rsidRDefault="00C818D7" w:rsidP="00F44393">
      <w:pPr>
        <w:pStyle w:val="ListParagraph"/>
        <w:numPr>
          <w:ilvl w:val="0"/>
          <w:numId w:val="3"/>
        </w:numPr>
        <w:rPr>
          <w:rFonts w:ascii="Times New Roman" w:hAnsi="Times New Roman"/>
        </w:rPr>
      </w:pPr>
      <w:r>
        <w:rPr>
          <w:rFonts w:ascii="Times New Roman" w:hAnsi="Times New Roman"/>
        </w:rPr>
        <w:t>Facilitated the development of a civil rights seminar in which students study the civil rights movement and participate in an excursion to Georgia and Alabama to visit historic sites and participate in the annual re-enactment of the Edmund Pettus Bridge crossing.</w:t>
      </w:r>
    </w:p>
    <w:p w14:paraId="5ED8AEC1" w14:textId="1F2A0D09" w:rsidR="002255AE" w:rsidRDefault="002255AE" w:rsidP="00F44393">
      <w:pPr>
        <w:pStyle w:val="ListParagraph"/>
        <w:numPr>
          <w:ilvl w:val="0"/>
          <w:numId w:val="3"/>
        </w:numPr>
        <w:rPr>
          <w:rFonts w:ascii="Times New Roman" w:hAnsi="Times New Roman"/>
        </w:rPr>
      </w:pPr>
      <w:r>
        <w:rPr>
          <w:rFonts w:ascii="Times New Roman" w:hAnsi="Times New Roman"/>
        </w:rPr>
        <w:lastRenderedPageBreak/>
        <w:t>Under the leadership of an associate dean, established the Diversity, Collaboration, and Inclusion committee to promote diversity in faculty and student initiatives.</w:t>
      </w:r>
    </w:p>
    <w:p w14:paraId="60125F34" w14:textId="77777777" w:rsidR="00F44393" w:rsidRDefault="00F44393" w:rsidP="002B5F05">
      <w:pPr>
        <w:pStyle w:val="Heading1"/>
        <w:rPr>
          <w:rFonts w:ascii="Times New Roman" w:hAnsi="Times New Roman"/>
          <w:b w:val="0"/>
          <w:bCs/>
          <w:u w:val="single"/>
        </w:rPr>
      </w:pPr>
    </w:p>
    <w:p w14:paraId="3BDB4913" w14:textId="77777777" w:rsidR="00EB2E9E" w:rsidRPr="00117CA8" w:rsidRDefault="00EB2E9E" w:rsidP="002B5F05">
      <w:pPr>
        <w:pStyle w:val="Heading1"/>
        <w:rPr>
          <w:rFonts w:ascii="Times New Roman" w:hAnsi="Times New Roman"/>
          <w:b w:val="0"/>
          <w:bCs/>
        </w:rPr>
      </w:pPr>
      <w:r w:rsidRPr="00117CA8">
        <w:rPr>
          <w:rFonts w:ascii="Times New Roman" w:hAnsi="Times New Roman"/>
          <w:b w:val="0"/>
          <w:bCs/>
          <w:u w:val="single"/>
        </w:rPr>
        <w:t>Dean/Interim Dean, College of Arts and Sciences, Ohio University</w:t>
      </w:r>
      <w:r w:rsidRPr="00117CA8">
        <w:rPr>
          <w:rFonts w:ascii="Times New Roman" w:hAnsi="Times New Roman"/>
          <w:b w:val="0"/>
          <w:bCs/>
        </w:rPr>
        <w:t>.  (2005-</w:t>
      </w:r>
      <w:r w:rsidR="00B05CDB">
        <w:rPr>
          <w:rFonts w:ascii="Times New Roman" w:hAnsi="Times New Roman"/>
          <w:b w:val="0"/>
          <w:bCs/>
        </w:rPr>
        <w:t>2011</w:t>
      </w:r>
      <w:r w:rsidRPr="00117CA8">
        <w:rPr>
          <w:rFonts w:ascii="Times New Roman" w:hAnsi="Times New Roman"/>
          <w:b w:val="0"/>
          <w:bCs/>
        </w:rPr>
        <w:t>)</w:t>
      </w:r>
    </w:p>
    <w:p w14:paraId="668F290E" w14:textId="77777777" w:rsidR="00EB2E9E" w:rsidRDefault="00EB2E9E" w:rsidP="002B5F05">
      <w:pPr>
        <w:rPr>
          <w:rFonts w:ascii="Times New Roman" w:hAnsi="Times New Roman"/>
        </w:rPr>
      </w:pPr>
      <w:r w:rsidRPr="00117CA8">
        <w:rPr>
          <w:rFonts w:ascii="Times New Roman" w:hAnsi="Times New Roman"/>
        </w:rPr>
        <w:t>Serving as chief executive officer for a college with 19 departments (ca. 320 tenured/tenure track faculty) and multiple interdisciplinary or specialized programs. Providing leadership in all aspects of college operations, including responsibility for academic, administrative, and budgetary decisions affecting all departments and programs. Also provide</w:t>
      </w:r>
      <w:r w:rsidR="002268F8">
        <w:rPr>
          <w:rFonts w:ascii="Times New Roman" w:hAnsi="Times New Roman"/>
        </w:rPr>
        <w:t>d</w:t>
      </w:r>
      <w:r w:rsidRPr="00117CA8">
        <w:rPr>
          <w:rFonts w:ascii="Times New Roman" w:hAnsi="Times New Roman"/>
        </w:rPr>
        <w:t xml:space="preserve"> oversight of student academic services and professional and classified staff within the college.  </w:t>
      </w:r>
    </w:p>
    <w:p w14:paraId="1D26DF0C" w14:textId="77777777" w:rsidR="00EB2E9E" w:rsidRDefault="00EB2E9E" w:rsidP="002B5F05">
      <w:pPr>
        <w:rPr>
          <w:rFonts w:ascii="Times New Roman" w:hAnsi="Times New Roman"/>
        </w:rPr>
      </w:pPr>
    </w:p>
    <w:p w14:paraId="7747847B" w14:textId="77777777" w:rsidR="00EB2E9E" w:rsidRDefault="00EB2E9E" w:rsidP="002B5F05">
      <w:pPr>
        <w:rPr>
          <w:rFonts w:ascii="Times New Roman" w:hAnsi="Times New Roman"/>
        </w:rPr>
      </w:pPr>
      <w:r>
        <w:rPr>
          <w:rFonts w:ascii="Times New Roman" w:hAnsi="Times New Roman"/>
        </w:rPr>
        <w:t>Key Accomplishments:</w:t>
      </w:r>
    </w:p>
    <w:p w14:paraId="0DB25A92" w14:textId="77777777" w:rsidR="00EB2E9E" w:rsidRDefault="00EB2E9E" w:rsidP="002B5F05">
      <w:pPr>
        <w:rPr>
          <w:rFonts w:ascii="Times New Roman" w:hAnsi="Times New Roman"/>
        </w:rPr>
      </w:pPr>
    </w:p>
    <w:p w14:paraId="0E495E7F" w14:textId="77777777" w:rsidR="00EB2E9E" w:rsidRDefault="00EB2E9E" w:rsidP="002B5F05">
      <w:pPr>
        <w:pStyle w:val="ListParagraph"/>
        <w:numPr>
          <w:ilvl w:val="0"/>
          <w:numId w:val="3"/>
        </w:numPr>
        <w:rPr>
          <w:rFonts w:ascii="Times New Roman" w:hAnsi="Times New Roman"/>
        </w:rPr>
      </w:pPr>
      <w:r>
        <w:rPr>
          <w:rFonts w:ascii="Times New Roman" w:hAnsi="Times New Roman"/>
        </w:rPr>
        <w:t>Development of the college academic plan in the context of university wide strategic planning</w:t>
      </w:r>
    </w:p>
    <w:p w14:paraId="2FBADE3E" w14:textId="77777777" w:rsidR="00EB2E9E" w:rsidRDefault="00EB2E9E" w:rsidP="002B5F05">
      <w:pPr>
        <w:pStyle w:val="ListParagraph"/>
        <w:numPr>
          <w:ilvl w:val="0"/>
          <w:numId w:val="3"/>
        </w:numPr>
        <w:rPr>
          <w:rFonts w:ascii="Times New Roman" w:hAnsi="Times New Roman"/>
        </w:rPr>
      </w:pPr>
      <w:r>
        <w:rPr>
          <w:rFonts w:ascii="Times New Roman" w:hAnsi="Times New Roman"/>
        </w:rPr>
        <w:t>Supported the development of faculty lead interdisciplinary research centers: Ohio Center for Ecology and Evolutionary Studies; Center for Law Justice and Culture; Voinovich School for Public and Environmental Leadership</w:t>
      </w:r>
    </w:p>
    <w:p w14:paraId="2EECBB87" w14:textId="77777777" w:rsidR="00EB2E9E" w:rsidRDefault="00EB2E9E" w:rsidP="002B5F05">
      <w:pPr>
        <w:pStyle w:val="ListParagraph"/>
        <w:numPr>
          <w:ilvl w:val="0"/>
          <w:numId w:val="3"/>
        </w:numPr>
        <w:rPr>
          <w:rFonts w:ascii="Times New Roman" w:hAnsi="Times New Roman"/>
        </w:rPr>
      </w:pPr>
      <w:r>
        <w:rPr>
          <w:rFonts w:ascii="Times New Roman" w:hAnsi="Times New Roman"/>
        </w:rPr>
        <w:t>Created a lecture series for faculty recently promoted to the rank of professor to highlight their scholarly accomplishments and to keep alumni connected through live streaming (and archival) broadcasts of the lectures.</w:t>
      </w:r>
    </w:p>
    <w:p w14:paraId="4AE2FD10" w14:textId="77777777" w:rsidR="00EB2E9E" w:rsidRDefault="00EB2E9E" w:rsidP="002B5F05">
      <w:pPr>
        <w:pStyle w:val="ListParagraph"/>
        <w:numPr>
          <w:ilvl w:val="0"/>
          <w:numId w:val="3"/>
        </w:numPr>
        <w:rPr>
          <w:rFonts w:ascii="Times New Roman" w:hAnsi="Times New Roman"/>
        </w:rPr>
      </w:pPr>
      <w:r>
        <w:rPr>
          <w:rFonts w:ascii="Times New Roman" w:hAnsi="Times New Roman"/>
        </w:rPr>
        <w:t>Facilitated the faculty lead development of an innovative, interdisciplinary first year sequence of courses for high achieving students – The Scholars Program in Arts and Sciences.</w:t>
      </w:r>
    </w:p>
    <w:p w14:paraId="0113328C" w14:textId="77777777" w:rsidR="00EB2E9E" w:rsidRDefault="00EB2E9E" w:rsidP="002B5F05">
      <w:pPr>
        <w:pStyle w:val="ListParagraph"/>
        <w:numPr>
          <w:ilvl w:val="0"/>
          <w:numId w:val="3"/>
        </w:numPr>
        <w:rPr>
          <w:rFonts w:ascii="Times New Roman" w:hAnsi="Times New Roman"/>
        </w:rPr>
      </w:pPr>
      <w:r>
        <w:rPr>
          <w:rFonts w:ascii="Times New Roman" w:hAnsi="Times New Roman"/>
        </w:rPr>
        <w:t>Promoted and sought approval for construction of an addition to Porter Hall creating research and teaching space for the departments of Psychology and Environmental and Plant Biology.</w:t>
      </w:r>
    </w:p>
    <w:p w14:paraId="5886CF45" w14:textId="77777777" w:rsidR="00EB2E9E" w:rsidRDefault="00EB2E9E" w:rsidP="002B5F05">
      <w:pPr>
        <w:pStyle w:val="ListParagraph"/>
        <w:numPr>
          <w:ilvl w:val="0"/>
          <w:numId w:val="3"/>
        </w:numPr>
        <w:rPr>
          <w:rFonts w:ascii="Times New Roman" w:hAnsi="Times New Roman"/>
        </w:rPr>
      </w:pPr>
      <w:r>
        <w:rPr>
          <w:rFonts w:ascii="Times New Roman" w:hAnsi="Times New Roman"/>
        </w:rPr>
        <w:t>Facilitated or supported several advising and retention initiatives including the substantial expansion of first year learning communities in the college.</w:t>
      </w:r>
    </w:p>
    <w:p w14:paraId="46CA5C90" w14:textId="77777777" w:rsidR="00EB2E9E" w:rsidRDefault="00EB2E9E" w:rsidP="002B5F05">
      <w:pPr>
        <w:pStyle w:val="ListParagraph"/>
        <w:numPr>
          <w:ilvl w:val="0"/>
          <w:numId w:val="3"/>
        </w:numPr>
        <w:rPr>
          <w:rFonts w:ascii="Times New Roman" w:hAnsi="Times New Roman"/>
        </w:rPr>
      </w:pPr>
      <w:r>
        <w:rPr>
          <w:rFonts w:ascii="Times New Roman" w:hAnsi="Times New Roman"/>
        </w:rPr>
        <w:t>Along with a student task force, lead the campus wide Year of the Liberal Arts including invited speakers, student information sessions, advisor training, and other events focused on helping students, faculty, staff, and the community to become more aware of the value of the liberal arts and sciences especially as expressed in our general education curriculum.</w:t>
      </w:r>
    </w:p>
    <w:p w14:paraId="5C4DE517" w14:textId="77777777" w:rsidR="00EB2E9E" w:rsidRDefault="00EB2E9E" w:rsidP="002B5F05">
      <w:pPr>
        <w:pStyle w:val="ListParagraph"/>
        <w:numPr>
          <w:ilvl w:val="0"/>
          <w:numId w:val="3"/>
        </w:numPr>
        <w:rPr>
          <w:rFonts w:ascii="Times New Roman" w:hAnsi="Times New Roman"/>
        </w:rPr>
      </w:pPr>
      <w:r>
        <w:rPr>
          <w:rFonts w:ascii="Times New Roman" w:hAnsi="Times New Roman"/>
        </w:rPr>
        <w:t>Along with development officer helped to raise $6 million over 5 years. Also focused on training chairs to be more active participants in development.</w:t>
      </w:r>
    </w:p>
    <w:p w14:paraId="335A88F6" w14:textId="77777777" w:rsidR="00EB2E9E" w:rsidRDefault="00EB2E9E" w:rsidP="002B5F05">
      <w:pPr>
        <w:pStyle w:val="ListParagraph"/>
        <w:numPr>
          <w:ilvl w:val="0"/>
          <w:numId w:val="3"/>
        </w:numPr>
        <w:rPr>
          <w:rFonts w:ascii="Times New Roman" w:hAnsi="Times New Roman"/>
        </w:rPr>
      </w:pPr>
      <w:r>
        <w:rPr>
          <w:rFonts w:ascii="Times New Roman" w:hAnsi="Times New Roman"/>
        </w:rPr>
        <w:t>Participated in the hiring of 66 faculty members in 5 staffing cycles. Increased diversity in the college from 17% to 21% of all tenured and tenure track faculty.</w:t>
      </w:r>
    </w:p>
    <w:p w14:paraId="33450488" w14:textId="77777777" w:rsidR="00EB2E9E" w:rsidRPr="002B5F05" w:rsidRDefault="00EB2E9E" w:rsidP="002B5F05">
      <w:pPr>
        <w:pStyle w:val="ListParagraph"/>
        <w:numPr>
          <w:ilvl w:val="0"/>
          <w:numId w:val="3"/>
        </w:numPr>
        <w:rPr>
          <w:rFonts w:ascii="Times New Roman" w:hAnsi="Times New Roman"/>
        </w:rPr>
      </w:pPr>
      <w:r>
        <w:rPr>
          <w:rFonts w:ascii="Times New Roman" w:hAnsi="Times New Roman"/>
        </w:rPr>
        <w:t xml:space="preserve">Helped establish a working group consisting of deans of Arts and Sciences at the 13 Ohio Public, 4-year universities.  </w:t>
      </w:r>
      <w:r w:rsidR="00DE1331">
        <w:rPr>
          <w:rFonts w:ascii="Times New Roman" w:hAnsi="Times New Roman"/>
        </w:rPr>
        <w:t>Served</w:t>
      </w:r>
      <w:r>
        <w:rPr>
          <w:rFonts w:ascii="Times New Roman" w:hAnsi="Times New Roman"/>
        </w:rPr>
        <w:t xml:space="preserve"> as the chair of that group</w:t>
      </w:r>
      <w:r w:rsidR="00DE1331">
        <w:rPr>
          <w:rFonts w:ascii="Times New Roman" w:hAnsi="Times New Roman"/>
        </w:rPr>
        <w:t xml:space="preserve"> in 2010-2011</w:t>
      </w:r>
      <w:r>
        <w:rPr>
          <w:rFonts w:ascii="Times New Roman" w:hAnsi="Times New Roman"/>
        </w:rPr>
        <w:t>.</w:t>
      </w:r>
    </w:p>
    <w:p w14:paraId="79CBB3F6" w14:textId="77777777" w:rsidR="00DE5A9E" w:rsidRPr="002A4F78" w:rsidRDefault="00DE5A9E" w:rsidP="002A4F78"/>
    <w:p w14:paraId="16C3ED6A" w14:textId="77777777" w:rsidR="00EB2E9E" w:rsidRDefault="00EB2E9E" w:rsidP="002B5F05">
      <w:pPr>
        <w:pStyle w:val="Heading1"/>
        <w:rPr>
          <w:rFonts w:ascii="Times New Roman" w:hAnsi="Times New Roman"/>
          <w:b w:val="0"/>
          <w:bCs/>
        </w:rPr>
      </w:pPr>
      <w:r w:rsidRPr="00117CA8">
        <w:rPr>
          <w:rFonts w:ascii="Times New Roman" w:hAnsi="Times New Roman"/>
          <w:b w:val="0"/>
          <w:bCs/>
          <w:u w:val="single"/>
        </w:rPr>
        <w:t>Chair, Department of Psychology</w:t>
      </w:r>
      <w:r w:rsidRPr="00117CA8">
        <w:rPr>
          <w:rFonts w:ascii="Times New Roman" w:hAnsi="Times New Roman"/>
          <w:b w:val="0"/>
          <w:bCs/>
        </w:rPr>
        <w:t xml:space="preserve">.  (2002- 2005).  Directed all operations in the Department of Psychology including 40 instructional faculty, 16 staff, 90 graduate students, and 600+ undergraduate majors.  Responsible for all academic, budgetary, and faculty issues. Following a period of considerable change, focused on consolidating the departmental identity around three central research areas along with facilitating the development of new faculty.  </w:t>
      </w:r>
    </w:p>
    <w:p w14:paraId="7577B786" w14:textId="77777777" w:rsidR="00EB2E9E" w:rsidRPr="002B5F05" w:rsidRDefault="00EB2E9E" w:rsidP="002B5F05"/>
    <w:p w14:paraId="0CC87C7B" w14:textId="77777777" w:rsidR="00EB2E9E" w:rsidRDefault="00EB2E9E" w:rsidP="002B5F05">
      <w:pPr>
        <w:rPr>
          <w:rFonts w:ascii="Times New Roman" w:hAnsi="Times New Roman"/>
        </w:rPr>
      </w:pPr>
      <w:r>
        <w:rPr>
          <w:rFonts w:ascii="Times New Roman" w:hAnsi="Times New Roman"/>
        </w:rPr>
        <w:t>Key Accomplishments:</w:t>
      </w:r>
    </w:p>
    <w:p w14:paraId="025C2446" w14:textId="77777777" w:rsidR="00EB2E9E" w:rsidRDefault="00EB2E9E" w:rsidP="002B5F05">
      <w:pPr>
        <w:rPr>
          <w:rFonts w:ascii="Times New Roman" w:hAnsi="Times New Roman"/>
        </w:rPr>
      </w:pPr>
    </w:p>
    <w:p w14:paraId="23E83DA4" w14:textId="77777777" w:rsidR="00EB2E9E" w:rsidRDefault="00EB2E9E" w:rsidP="002B5F05">
      <w:pPr>
        <w:pStyle w:val="ListParagraph"/>
        <w:numPr>
          <w:ilvl w:val="0"/>
          <w:numId w:val="3"/>
        </w:numPr>
        <w:rPr>
          <w:rFonts w:ascii="Times New Roman" w:hAnsi="Times New Roman"/>
        </w:rPr>
      </w:pPr>
      <w:r>
        <w:rPr>
          <w:rFonts w:ascii="Times New Roman" w:hAnsi="Times New Roman"/>
        </w:rPr>
        <w:t>Helped secure funds for an Endowed Chair in Industrial/Organizational Psychology.</w:t>
      </w:r>
    </w:p>
    <w:p w14:paraId="1F917681" w14:textId="77777777" w:rsidR="00EB2E9E" w:rsidRDefault="00EB2E9E" w:rsidP="002B5F05">
      <w:pPr>
        <w:pStyle w:val="ListParagraph"/>
        <w:numPr>
          <w:ilvl w:val="0"/>
          <w:numId w:val="3"/>
        </w:numPr>
        <w:rPr>
          <w:rFonts w:ascii="Times New Roman" w:hAnsi="Times New Roman"/>
        </w:rPr>
      </w:pPr>
      <w:r>
        <w:rPr>
          <w:rFonts w:ascii="Times New Roman" w:hAnsi="Times New Roman"/>
        </w:rPr>
        <w:lastRenderedPageBreak/>
        <w:t>Worked with two faculty leaders who obtained internal funding for enhancing statistics instruction for 350+ students per quarter.</w:t>
      </w:r>
    </w:p>
    <w:p w14:paraId="2A7BE6A4" w14:textId="77777777" w:rsidR="00EB2E9E" w:rsidRDefault="00EB2E9E" w:rsidP="002B5F05">
      <w:pPr>
        <w:pStyle w:val="ListParagraph"/>
        <w:numPr>
          <w:ilvl w:val="0"/>
          <w:numId w:val="3"/>
        </w:numPr>
        <w:rPr>
          <w:rFonts w:ascii="Times New Roman" w:hAnsi="Times New Roman"/>
        </w:rPr>
      </w:pPr>
      <w:r>
        <w:rPr>
          <w:rFonts w:ascii="Times New Roman" w:hAnsi="Times New Roman"/>
        </w:rPr>
        <w:t>Continued development of the Interdisciplinary Psychology and Social Work Clinic</w:t>
      </w:r>
    </w:p>
    <w:p w14:paraId="6E4BE8C2" w14:textId="77777777" w:rsidR="00EB2E9E" w:rsidRDefault="00EB2E9E" w:rsidP="002B5F05">
      <w:pPr>
        <w:pStyle w:val="ListParagraph"/>
        <w:numPr>
          <w:ilvl w:val="0"/>
          <w:numId w:val="3"/>
        </w:numPr>
        <w:rPr>
          <w:rFonts w:ascii="Times New Roman" w:hAnsi="Times New Roman"/>
        </w:rPr>
      </w:pPr>
      <w:r>
        <w:rPr>
          <w:rFonts w:ascii="Times New Roman" w:hAnsi="Times New Roman"/>
        </w:rPr>
        <w:t>Competed successfully for internal funding to hire one additional faculty member and to enhance salaries for senior faculty.</w:t>
      </w:r>
    </w:p>
    <w:p w14:paraId="712D49BE" w14:textId="77777777" w:rsidR="00EB2E9E" w:rsidRPr="00117CA8" w:rsidRDefault="00EB2E9E" w:rsidP="002B5F05">
      <w:pPr>
        <w:spacing w:line="240" w:lineRule="atLeast"/>
        <w:rPr>
          <w:rFonts w:ascii="Times New Roman" w:hAnsi="Times New Roman"/>
          <w:bCs/>
        </w:rPr>
      </w:pPr>
    </w:p>
    <w:p w14:paraId="7172F42F" w14:textId="77777777" w:rsidR="00EB2E9E" w:rsidRDefault="00EB2E9E" w:rsidP="002B5F05">
      <w:pPr>
        <w:spacing w:line="240" w:lineRule="atLeast"/>
        <w:rPr>
          <w:rFonts w:ascii="Times New Roman" w:hAnsi="Times New Roman"/>
          <w:bCs/>
        </w:rPr>
      </w:pPr>
      <w:r w:rsidRPr="00117CA8">
        <w:rPr>
          <w:rFonts w:ascii="Times New Roman" w:hAnsi="Times New Roman"/>
          <w:bCs/>
          <w:u w:val="single"/>
        </w:rPr>
        <w:t>Director of Clinical Training</w:t>
      </w:r>
      <w:r w:rsidRPr="00117CA8">
        <w:rPr>
          <w:rFonts w:ascii="Times New Roman" w:hAnsi="Times New Roman"/>
          <w:bCs/>
        </w:rPr>
        <w:t xml:space="preserve">. (1999-2002). Directed the doctoral program in clinical psychology including 12 faculty and 50 graduate students.  </w:t>
      </w:r>
      <w:r>
        <w:rPr>
          <w:rFonts w:ascii="Times New Roman" w:hAnsi="Times New Roman"/>
          <w:bCs/>
        </w:rPr>
        <w:t>I was r</w:t>
      </w:r>
      <w:r w:rsidRPr="00117CA8">
        <w:rPr>
          <w:rFonts w:ascii="Times New Roman" w:hAnsi="Times New Roman"/>
          <w:bCs/>
        </w:rPr>
        <w:t xml:space="preserve">esponsible for accreditation reports and external placements </w:t>
      </w:r>
      <w:r>
        <w:rPr>
          <w:rFonts w:ascii="Times New Roman" w:hAnsi="Times New Roman"/>
          <w:bCs/>
        </w:rPr>
        <w:t xml:space="preserve">and </w:t>
      </w:r>
      <w:r w:rsidRPr="00117CA8">
        <w:rPr>
          <w:rFonts w:ascii="Times New Roman" w:hAnsi="Times New Roman"/>
          <w:bCs/>
        </w:rPr>
        <w:t xml:space="preserve">all facets of the academic and clinical training for graduate students in clinical psychology.  </w:t>
      </w:r>
    </w:p>
    <w:p w14:paraId="620E9A25" w14:textId="77777777" w:rsidR="00EB2E9E" w:rsidRDefault="00EB2E9E" w:rsidP="002B5F05">
      <w:pPr>
        <w:spacing w:line="240" w:lineRule="atLeast"/>
        <w:rPr>
          <w:rFonts w:ascii="Times New Roman" w:hAnsi="Times New Roman"/>
          <w:bCs/>
        </w:rPr>
      </w:pPr>
    </w:p>
    <w:p w14:paraId="653C6D02" w14:textId="77777777" w:rsidR="00EB2E9E" w:rsidRDefault="00EB2E9E" w:rsidP="0025544C">
      <w:pPr>
        <w:rPr>
          <w:rFonts w:ascii="Times New Roman" w:hAnsi="Times New Roman"/>
        </w:rPr>
      </w:pPr>
      <w:r>
        <w:rPr>
          <w:rFonts w:ascii="Times New Roman" w:hAnsi="Times New Roman"/>
        </w:rPr>
        <w:t>Key Accomplishments:</w:t>
      </w:r>
    </w:p>
    <w:p w14:paraId="5A2ED153" w14:textId="77777777" w:rsidR="00EB2E9E" w:rsidRDefault="00EB2E9E" w:rsidP="0025544C">
      <w:pPr>
        <w:rPr>
          <w:rFonts w:ascii="Times New Roman" w:hAnsi="Times New Roman"/>
        </w:rPr>
      </w:pPr>
    </w:p>
    <w:p w14:paraId="512130B2" w14:textId="77777777" w:rsidR="00EB2E9E" w:rsidRDefault="00EB2E9E" w:rsidP="0025544C">
      <w:pPr>
        <w:pStyle w:val="ListParagraph"/>
        <w:numPr>
          <w:ilvl w:val="0"/>
          <w:numId w:val="3"/>
        </w:numPr>
        <w:spacing w:line="240" w:lineRule="atLeast"/>
        <w:rPr>
          <w:rFonts w:ascii="Times New Roman" w:hAnsi="Times New Roman"/>
          <w:bCs/>
        </w:rPr>
      </w:pPr>
      <w:r w:rsidRPr="0025544C">
        <w:rPr>
          <w:rFonts w:ascii="Times New Roman" w:hAnsi="Times New Roman"/>
          <w:bCs/>
        </w:rPr>
        <w:t>Collaborated with social work t</w:t>
      </w:r>
      <w:r>
        <w:rPr>
          <w:rFonts w:ascii="Times New Roman" w:hAnsi="Times New Roman"/>
          <w:bCs/>
        </w:rPr>
        <w:t xml:space="preserve">o develop </w:t>
      </w:r>
      <w:r w:rsidR="00FC3197">
        <w:rPr>
          <w:rFonts w:ascii="Times New Roman" w:hAnsi="Times New Roman"/>
          <w:bCs/>
        </w:rPr>
        <w:t>an</w:t>
      </w:r>
      <w:r>
        <w:rPr>
          <w:rFonts w:ascii="Times New Roman" w:hAnsi="Times New Roman"/>
          <w:bCs/>
        </w:rPr>
        <w:t xml:space="preserve"> interdisciplinary </w:t>
      </w:r>
      <w:r w:rsidRPr="0025544C">
        <w:rPr>
          <w:rFonts w:ascii="Times New Roman" w:hAnsi="Times New Roman"/>
          <w:bCs/>
        </w:rPr>
        <w:t>training clinic</w:t>
      </w:r>
      <w:r>
        <w:rPr>
          <w:rFonts w:ascii="Times New Roman" w:hAnsi="Times New Roman"/>
          <w:bCs/>
        </w:rPr>
        <w:t>.</w:t>
      </w:r>
      <w:r w:rsidRPr="0025544C">
        <w:rPr>
          <w:rFonts w:ascii="Times New Roman" w:hAnsi="Times New Roman"/>
          <w:bCs/>
        </w:rPr>
        <w:t xml:space="preserve"> </w:t>
      </w:r>
    </w:p>
    <w:p w14:paraId="01560AD0" w14:textId="77777777" w:rsidR="00EB2E9E" w:rsidRPr="0025544C" w:rsidRDefault="00EB2E9E" w:rsidP="0025544C">
      <w:pPr>
        <w:pStyle w:val="ListParagraph"/>
        <w:numPr>
          <w:ilvl w:val="0"/>
          <w:numId w:val="3"/>
        </w:numPr>
        <w:spacing w:line="240" w:lineRule="atLeast"/>
        <w:rPr>
          <w:rFonts w:ascii="Times New Roman" w:hAnsi="Times New Roman"/>
          <w:bCs/>
        </w:rPr>
      </w:pPr>
      <w:r>
        <w:rPr>
          <w:rFonts w:ascii="Times New Roman" w:hAnsi="Times New Roman"/>
          <w:bCs/>
        </w:rPr>
        <w:t>O</w:t>
      </w:r>
      <w:r w:rsidRPr="0025544C">
        <w:rPr>
          <w:rFonts w:ascii="Times New Roman" w:hAnsi="Times New Roman"/>
          <w:bCs/>
        </w:rPr>
        <w:t>btain</w:t>
      </w:r>
      <w:r>
        <w:rPr>
          <w:rFonts w:ascii="Times New Roman" w:hAnsi="Times New Roman"/>
          <w:bCs/>
        </w:rPr>
        <w:t>ed base</w:t>
      </w:r>
      <w:r w:rsidRPr="0025544C">
        <w:rPr>
          <w:rFonts w:ascii="Times New Roman" w:hAnsi="Times New Roman"/>
          <w:bCs/>
        </w:rPr>
        <w:t xml:space="preserve"> funds for a Clinic Director.</w:t>
      </w:r>
    </w:p>
    <w:p w14:paraId="5CE9817D" w14:textId="77777777" w:rsidR="00EB2E9E" w:rsidRDefault="00EB2E9E" w:rsidP="0025544C">
      <w:pPr>
        <w:pStyle w:val="ListParagraph"/>
        <w:numPr>
          <w:ilvl w:val="0"/>
          <w:numId w:val="3"/>
        </w:numPr>
        <w:rPr>
          <w:rFonts w:ascii="Times New Roman" w:hAnsi="Times New Roman"/>
        </w:rPr>
      </w:pPr>
      <w:r>
        <w:rPr>
          <w:rFonts w:ascii="Times New Roman" w:hAnsi="Times New Roman"/>
        </w:rPr>
        <w:t>Developed two, new graduate clinic placement sites</w:t>
      </w:r>
    </w:p>
    <w:p w14:paraId="05196D89" w14:textId="77777777" w:rsidR="00EB2E9E" w:rsidRPr="00362C72" w:rsidRDefault="00EB2E9E" w:rsidP="002B5F05">
      <w:pPr>
        <w:pStyle w:val="ListParagraph"/>
        <w:numPr>
          <w:ilvl w:val="0"/>
          <w:numId w:val="3"/>
        </w:numPr>
        <w:spacing w:line="240" w:lineRule="atLeast"/>
        <w:rPr>
          <w:rFonts w:ascii="Times New Roman" w:hAnsi="Times New Roman"/>
          <w:bCs/>
        </w:rPr>
      </w:pPr>
      <w:r w:rsidRPr="00362C72">
        <w:rPr>
          <w:rFonts w:ascii="Times New Roman" w:hAnsi="Times New Roman"/>
        </w:rPr>
        <w:t>Helped establish outcome measurement procedures within the clinic.</w:t>
      </w:r>
    </w:p>
    <w:p w14:paraId="3B8BC689" w14:textId="77777777" w:rsidR="00EB2E9E" w:rsidRPr="00117CA8" w:rsidRDefault="00EB2E9E" w:rsidP="002B5F05">
      <w:pPr>
        <w:spacing w:line="240" w:lineRule="atLeast"/>
        <w:rPr>
          <w:rFonts w:ascii="Times New Roman" w:hAnsi="Times New Roman"/>
          <w:bCs/>
        </w:rPr>
      </w:pPr>
    </w:p>
    <w:p w14:paraId="7C4C3E39" w14:textId="6580C4B2" w:rsidR="00EB2E9E" w:rsidRPr="00117CA8" w:rsidRDefault="00EB2E9E" w:rsidP="002B5F05">
      <w:pPr>
        <w:spacing w:line="240" w:lineRule="atLeast"/>
        <w:rPr>
          <w:rFonts w:ascii="Times New Roman" w:hAnsi="Times New Roman"/>
          <w:bCs/>
        </w:rPr>
      </w:pPr>
      <w:r w:rsidRPr="00117CA8">
        <w:rPr>
          <w:rFonts w:ascii="Times New Roman" w:hAnsi="Times New Roman"/>
          <w:bCs/>
          <w:u w:val="single"/>
        </w:rPr>
        <w:t>President, Health Recovery Services’ Board of Directors</w:t>
      </w:r>
      <w:r w:rsidRPr="00117CA8">
        <w:rPr>
          <w:rFonts w:ascii="Times New Roman" w:hAnsi="Times New Roman"/>
          <w:bCs/>
        </w:rPr>
        <w:t>. (1999-2004). Oversight of executive operations and policies and procedures for a non-profit corporation delivering drug and alcohol rehabilitation and mental health services.</w:t>
      </w:r>
    </w:p>
    <w:p w14:paraId="13FC035A" w14:textId="77777777" w:rsidR="00EB2E9E" w:rsidRPr="00117CA8" w:rsidRDefault="00EB2E9E" w:rsidP="002B5F05">
      <w:pPr>
        <w:spacing w:line="240" w:lineRule="atLeast"/>
        <w:rPr>
          <w:rFonts w:ascii="Times New Roman" w:hAnsi="Times New Roman"/>
          <w:bCs/>
        </w:rPr>
      </w:pPr>
    </w:p>
    <w:p w14:paraId="461943E0" w14:textId="77777777" w:rsidR="00EB2E9E" w:rsidRDefault="00EB2E9E" w:rsidP="002B5F05">
      <w:pPr>
        <w:spacing w:line="240" w:lineRule="atLeast"/>
        <w:rPr>
          <w:rFonts w:ascii="Times New Roman" w:hAnsi="Times New Roman"/>
          <w:bCs/>
          <w:u w:val="single"/>
        </w:rPr>
      </w:pPr>
      <w:r w:rsidRPr="00C178E0">
        <w:rPr>
          <w:rFonts w:ascii="Times New Roman" w:hAnsi="Times New Roman"/>
          <w:bCs/>
          <w:u w:val="single"/>
        </w:rPr>
        <w:t>University</w:t>
      </w:r>
      <w:r>
        <w:rPr>
          <w:rFonts w:ascii="Times New Roman" w:hAnsi="Times New Roman"/>
          <w:bCs/>
          <w:u w:val="single"/>
        </w:rPr>
        <w:t xml:space="preserve"> Leadership and </w:t>
      </w:r>
      <w:r w:rsidRPr="00C178E0">
        <w:rPr>
          <w:rFonts w:ascii="Times New Roman" w:hAnsi="Times New Roman"/>
          <w:bCs/>
          <w:u w:val="single"/>
        </w:rPr>
        <w:t>Committee Work</w:t>
      </w:r>
    </w:p>
    <w:p w14:paraId="524DBA59" w14:textId="77777777" w:rsidR="00EB2E9E" w:rsidRDefault="00EB2E9E" w:rsidP="002B5F05">
      <w:pPr>
        <w:spacing w:line="240" w:lineRule="atLeast"/>
        <w:rPr>
          <w:rFonts w:ascii="Times New Roman" w:hAnsi="Times New Roman"/>
          <w:bCs/>
        </w:rPr>
      </w:pPr>
      <w:r w:rsidRPr="00C178E0">
        <w:rPr>
          <w:rFonts w:ascii="Times New Roman" w:hAnsi="Times New Roman"/>
          <w:bCs/>
        </w:rPr>
        <w:t>Serv</w:t>
      </w:r>
      <w:r>
        <w:rPr>
          <w:rFonts w:ascii="Times New Roman" w:hAnsi="Times New Roman"/>
          <w:bCs/>
        </w:rPr>
        <w:t>ed</w:t>
      </w:r>
      <w:r w:rsidRPr="00C178E0">
        <w:rPr>
          <w:rFonts w:ascii="Times New Roman" w:hAnsi="Times New Roman"/>
          <w:bCs/>
        </w:rPr>
        <w:t xml:space="preserve"> on multiple university, college, and departmental committees during my career.  S</w:t>
      </w:r>
      <w:r>
        <w:rPr>
          <w:rFonts w:ascii="Times New Roman" w:hAnsi="Times New Roman"/>
          <w:bCs/>
        </w:rPr>
        <w:t>elected</w:t>
      </w:r>
      <w:r w:rsidRPr="00C178E0">
        <w:rPr>
          <w:rFonts w:ascii="Times New Roman" w:hAnsi="Times New Roman"/>
          <w:bCs/>
        </w:rPr>
        <w:t xml:space="preserve"> committees of special note are described here</w:t>
      </w:r>
      <w:r>
        <w:rPr>
          <w:rFonts w:ascii="Times New Roman" w:hAnsi="Times New Roman"/>
          <w:bCs/>
        </w:rPr>
        <w:t xml:space="preserve"> (the variety of departmental and college level committees that are the routine work of most every faculty member, department chairs, and deans are not listed here)</w:t>
      </w:r>
      <w:r w:rsidRPr="00C178E0">
        <w:rPr>
          <w:rFonts w:ascii="Times New Roman" w:hAnsi="Times New Roman"/>
          <w:bCs/>
        </w:rPr>
        <w:t>:</w:t>
      </w:r>
    </w:p>
    <w:p w14:paraId="0AF2B73C" w14:textId="77777777" w:rsidR="00EB2E9E" w:rsidRDefault="00EB2E9E" w:rsidP="002B5F05">
      <w:pPr>
        <w:spacing w:line="240" w:lineRule="atLeast"/>
        <w:rPr>
          <w:rFonts w:ascii="Times New Roman" w:hAnsi="Times New Roman"/>
          <w:bCs/>
        </w:rPr>
      </w:pPr>
    </w:p>
    <w:p w14:paraId="1C6C368A" w14:textId="77777777" w:rsidR="00616D84" w:rsidRDefault="00616D84" w:rsidP="00616D84">
      <w:pPr>
        <w:ind w:left="360"/>
        <w:rPr>
          <w:rFonts w:ascii="Times New Roman" w:hAnsi="Times New Roman"/>
        </w:rPr>
      </w:pPr>
      <w:r w:rsidRPr="00616D84">
        <w:rPr>
          <w:rFonts w:ascii="Times New Roman" w:hAnsi="Times New Roman"/>
        </w:rPr>
        <w:t>Served on the university Advisory Council for Campus Response to Sexual Assault developing 23 recommendations to more effectively manage sexual misconduct cases on campus.</w:t>
      </w:r>
      <w:r>
        <w:rPr>
          <w:rFonts w:ascii="Times New Roman" w:hAnsi="Times New Roman"/>
        </w:rPr>
        <w:t xml:space="preserve"> (BYU)</w:t>
      </w:r>
    </w:p>
    <w:p w14:paraId="7E751961" w14:textId="77777777" w:rsidR="00616D84" w:rsidRPr="00616D84" w:rsidRDefault="00616D84" w:rsidP="00616D84">
      <w:pPr>
        <w:ind w:left="360"/>
        <w:rPr>
          <w:rFonts w:ascii="Times New Roman" w:hAnsi="Times New Roman"/>
        </w:rPr>
      </w:pPr>
    </w:p>
    <w:p w14:paraId="6D5BA8DA" w14:textId="77777777" w:rsidR="00616D84" w:rsidRDefault="00616D84" w:rsidP="00616D84">
      <w:pPr>
        <w:ind w:left="360"/>
        <w:rPr>
          <w:rFonts w:ascii="Times New Roman" w:hAnsi="Times New Roman"/>
        </w:rPr>
      </w:pPr>
      <w:r w:rsidRPr="00616D84">
        <w:rPr>
          <w:rFonts w:ascii="Times New Roman" w:hAnsi="Times New Roman"/>
        </w:rPr>
        <w:t>Served as chair for the Campus Climate Survey Committee conducting a survey of students regarding the campus climate around gender issues and sexual misconduct.</w:t>
      </w:r>
      <w:r>
        <w:rPr>
          <w:rFonts w:ascii="Times New Roman" w:hAnsi="Times New Roman"/>
        </w:rPr>
        <w:t xml:space="preserve"> (BYU)</w:t>
      </w:r>
    </w:p>
    <w:p w14:paraId="7069B4E5" w14:textId="77777777" w:rsidR="00616D84" w:rsidRDefault="00616D84" w:rsidP="00616D84">
      <w:pPr>
        <w:ind w:left="360"/>
        <w:rPr>
          <w:rFonts w:ascii="Times New Roman" w:hAnsi="Times New Roman"/>
        </w:rPr>
      </w:pPr>
    </w:p>
    <w:p w14:paraId="224D9F38" w14:textId="77777777" w:rsidR="00616D84" w:rsidRDefault="00616D84" w:rsidP="00616D84">
      <w:pPr>
        <w:ind w:left="360"/>
        <w:rPr>
          <w:rFonts w:ascii="Times New Roman" w:hAnsi="Times New Roman"/>
        </w:rPr>
      </w:pPr>
      <w:r>
        <w:rPr>
          <w:rFonts w:ascii="Times New Roman" w:hAnsi="Times New Roman"/>
        </w:rPr>
        <w:t>International A</w:t>
      </w:r>
      <w:r w:rsidR="007A44EF">
        <w:rPr>
          <w:rFonts w:ascii="Times New Roman" w:hAnsi="Times New Roman"/>
        </w:rPr>
        <w:t>rea Studies</w:t>
      </w:r>
      <w:r>
        <w:rPr>
          <w:rFonts w:ascii="Times New Roman" w:hAnsi="Times New Roman"/>
        </w:rPr>
        <w:t xml:space="preserve"> </w:t>
      </w:r>
      <w:r w:rsidR="007A44EF">
        <w:rPr>
          <w:rFonts w:ascii="Times New Roman" w:hAnsi="Times New Roman"/>
        </w:rPr>
        <w:t xml:space="preserve">(IAS) </w:t>
      </w:r>
      <w:r>
        <w:rPr>
          <w:rFonts w:ascii="Times New Roman" w:hAnsi="Times New Roman"/>
        </w:rPr>
        <w:t xml:space="preserve">Council – Administrative body advising the </w:t>
      </w:r>
      <w:r w:rsidR="007A44EF">
        <w:rPr>
          <w:rFonts w:ascii="Times New Roman" w:hAnsi="Times New Roman"/>
        </w:rPr>
        <w:t xml:space="preserve">International </w:t>
      </w:r>
      <w:r>
        <w:rPr>
          <w:rFonts w:ascii="Times New Roman" w:hAnsi="Times New Roman"/>
        </w:rPr>
        <w:t>Vice-</w:t>
      </w:r>
      <w:r w:rsidR="007A44EF">
        <w:rPr>
          <w:rFonts w:ascii="Times New Roman" w:hAnsi="Times New Roman"/>
        </w:rPr>
        <w:t>P</w:t>
      </w:r>
      <w:r>
        <w:rPr>
          <w:rFonts w:ascii="Times New Roman" w:hAnsi="Times New Roman"/>
        </w:rPr>
        <w:t xml:space="preserve">resident regarding international interdisciplinary programs, study abroad, </w:t>
      </w:r>
      <w:r w:rsidR="007A44EF">
        <w:rPr>
          <w:rFonts w:ascii="Times New Roman" w:hAnsi="Times New Roman"/>
        </w:rPr>
        <w:t xml:space="preserve">appointment of coordinators of IAS programs, </w:t>
      </w:r>
      <w:r>
        <w:rPr>
          <w:rFonts w:ascii="Times New Roman" w:hAnsi="Times New Roman"/>
        </w:rPr>
        <w:t>etc. (BYU)</w:t>
      </w:r>
    </w:p>
    <w:p w14:paraId="16E1DBB9" w14:textId="77777777" w:rsidR="00616D84" w:rsidRPr="00616D84" w:rsidRDefault="00616D84" w:rsidP="00616D84">
      <w:pPr>
        <w:ind w:left="360" w:firstLine="360"/>
        <w:rPr>
          <w:rFonts w:ascii="Times New Roman" w:hAnsi="Times New Roman"/>
        </w:rPr>
      </w:pPr>
    </w:p>
    <w:p w14:paraId="71B6FA68" w14:textId="77777777" w:rsidR="00EB2E9E" w:rsidRDefault="00EB2E9E" w:rsidP="00616D84">
      <w:pPr>
        <w:spacing w:line="240" w:lineRule="atLeast"/>
        <w:ind w:left="360"/>
        <w:rPr>
          <w:rFonts w:ascii="Times New Roman" w:hAnsi="Times New Roman"/>
          <w:bCs/>
        </w:rPr>
      </w:pPr>
      <w:r>
        <w:rPr>
          <w:rFonts w:ascii="Times New Roman" w:hAnsi="Times New Roman"/>
          <w:bCs/>
        </w:rPr>
        <w:t>Efficiency Committee (Co-chair) – Ad hoc budget committee with approximately 15 members established to identify opportunities for improved efficiency as part of budget reductions.</w:t>
      </w:r>
      <w:r w:rsidR="00616D84">
        <w:rPr>
          <w:rFonts w:ascii="Times New Roman" w:hAnsi="Times New Roman"/>
          <w:bCs/>
        </w:rPr>
        <w:t xml:space="preserve"> (Ohio)</w:t>
      </w:r>
    </w:p>
    <w:p w14:paraId="13B15C73" w14:textId="77777777" w:rsidR="00EB2E9E" w:rsidRDefault="00EB2E9E" w:rsidP="00616D84">
      <w:pPr>
        <w:spacing w:line="240" w:lineRule="atLeast"/>
        <w:ind w:left="360"/>
        <w:rPr>
          <w:rFonts w:ascii="Times New Roman" w:hAnsi="Times New Roman"/>
          <w:bCs/>
        </w:rPr>
      </w:pPr>
    </w:p>
    <w:p w14:paraId="16345436" w14:textId="77777777" w:rsidR="00EB2E9E" w:rsidRDefault="00EB2E9E" w:rsidP="00616D84">
      <w:pPr>
        <w:spacing w:line="240" w:lineRule="atLeast"/>
        <w:ind w:left="360"/>
        <w:rPr>
          <w:rFonts w:ascii="Times New Roman" w:hAnsi="Times New Roman"/>
          <w:bCs/>
        </w:rPr>
      </w:pPr>
      <w:r>
        <w:rPr>
          <w:rFonts w:ascii="Times New Roman" w:hAnsi="Times New Roman"/>
          <w:bCs/>
        </w:rPr>
        <w:t>Task Force on Centers of Excellence for Graduate and Professional Education (Co-chair) – Task force with 12 members created to establish a process and criteria for evaluating Ohio University’s 88 graduate programs.  Once the process and criteria were established</w:t>
      </w:r>
      <w:r w:rsidR="00D707B5">
        <w:rPr>
          <w:rFonts w:ascii="Times New Roman" w:hAnsi="Times New Roman"/>
          <w:bCs/>
        </w:rPr>
        <w:t>,</w:t>
      </w:r>
      <w:r>
        <w:rPr>
          <w:rFonts w:ascii="Times New Roman" w:hAnsi="Times New Roman"/>
          <w:bCs/>
        </w:rPr>
        <w:t xml:space="preserve"> the Task Force then collected the required data and evaluated and ranked the programs.</w:t>
      </w:r>
      <w:r w:rsidR="00616D84" w:rsidRPr="00616D84">
        <w:rPr>
          <w:rFonts w:ascii="Times New Roman" w:hAnsi="Times New Roman"/>
          <w:bCs/>
        </w:rPr>
        <w:t xml:space="preserve"> </w:t>
      </w:r>
      <w:r w:rsidR="00616D84">
        <w:rPr>
          <w:rFonts w:ascii="Times New Roman" w:hAnsi="Times New Roman"/>
          <w:bCs/>
        </w:rPr>
        <w:t>(Ohio)</w:t>
      </w:r>
    </w:p>
    <w:p w14:paraId="708F6A70" w14:textId="77777777" w:rsidR="00D707B5" w:rsidRDefault="00D707B5" w:rsidP="00616D84">
      <w:pPr>
        <w:spacing w:line="240" w:lineRule="atLeast"/>
        <w:ind w:left="360"/>
        <w:rPr>
          <w:rFonts w:ascii="Times New Roman" w:hAnsi="Times New Roman"/>
          <w:bCs/>
        </w:rPr>
      </w:pPr>
    </w:p>
    <w:p w14:paraId="48F34E30" w14:textId="77777777" w:rsidR="00EB2E9E" w:rsidRPr="00A32F46" w:rsidRDefault="00EB2E9E" w:rsidP="00616D84">
      <w:pPr>
        <w:spacing w:line="240" w:lineRule="atLeast"/>
        <w:ind w:left="360"/>
        <w:rPr>
          <w:rFonts w:ascii="Times New Roman" w:hAnsi="Times New Roman"/>
          <w:bCs/>
        </w:rPr>
      </w:pPr>
      <w:r w:rsidRPr="00A32F46">
        <w:rPr>
          <w:rFonts w:ascii="Times New Roman" w:hAnsi="Times New Roman"/>
          <w:bCs/>
        </w:rPr>
        <w:lastRenderedPageBreak/>
        <w:t>Graduate Education and Research Board</w:t>
      </w:r>
      <w:r>
        <w:rPr>
          <w:rFonts w:ascii="Times New Roman" w:hAnsi="Times New Roman"/>
          <w:bCs/>
        </w:rPr>
        <w:t xml:space="preserve"> (Member) – Committee designed to apportion and evaluate discretionary funds distributed to proposals for new or enhanced graduate programs.</w:t>
      </w:r>
      <w:r w:rsidR="00616D84" w:rsidRPr="00616D84">
        <w:rPr>
          <w:rFonts w:ascii="Times New Roman" w:hAnsi="Times New Roman"/>
          <w:bCs/>
        </w:rPr>
        <w:t xml:space="preserve"> </w:t>
      </w:r>
      <w:r w:rsidR="00616D84">
        <w:rPr>
          <w:rFonts w:ascii="Times New Roman" w:hAnsi="Times New Roman"/>
          <w:bCs/>
        </w:rPr>
        <w:t>(Ohio)</w:t>
      </w:r>
    </w:p>
    <w:p w14:paraId="390B58E3" w14:textId="77777777" w:rsidR="00EB2E9E" w:rsidRDefault="00EB2E9E" w:rsidP="00616D84">
      <w:pPr>
        <w:spacing w:line="240" w:lineRule="atLeast"/>
        <w:ind w:left="360"/>
        <w:rPr>
          <w:rFonts w:ascii="Times New Roman" w:hAnsi="Times New Roman"/>
          <w:bCs/>
        </w:rPr>
      </w:pPr>
    </w:p>
    <w:p w14:paraId="035DC0F4" w14:textId="77777777" w:rsidR="00EB2E9E" w:rsidRDefault="00EB2E9E" w:rsidP="00616D84">
      <w:pPr>
        <w:spacing w:line="240" w:lineRule="atLeast"/>
        <w:ind w:left="360"/>
        <w:rPr>
          <w:rFonts w:ascii="Times New Roman" w:hAnsi="Times New Roman"/>
          <w:bCs/>
        </w:rPr>
      </w:pPr>
      <w:r w:rsidRPr="00A32F46">
        <w:rPr>
          <w:rFonts w:ascii="Times New Roman" w:hAnsi="Times New Roman"/>
          <w:bCs/>
        </w:rPr>
        <w:t>Shared Services Executive Committee</w:t>
      </w:r>
      <w:r>
        <w:rPr>
          <w:rFonts w:ascii="Times New Roman" w:hAnsi="Times New Roman"/>
          <w:bCs/>
        </w:rPr>
        <w:t xml:space="preserve"> (Member) – Committee to oversee the establishment of centralized pooled/shared support services (such as purchasing) as part of budgetary efficiency measures.</w:t>
      </w:r>
      <w:r w:rsidR="00616D84" w:rsidRPr="00616D84">
        <w:rPr>
          <w:rFonts w:ascii="Times New Roman" w:hAnsi="Times New Roman"/>
          <w:bCs/>
        </w:rPr>
        <w:t xml:space="preserve"> </w:t>
      </w:r>
      <w:r w:rsidR="00616D84">
        <w:rPr>
          <w:rFonts w:ascii="Times New Roman" w:hAnsi="Times New Roman"/>
          <w:bCs/>
        </w:rPr>
        <w:t>(Ohio)</w:t>
      </w:r>
    </w:p>
    <w:p w14:paraId="3EC004DE" w14:textId="77777777" w:rsidR="00EB2E9E" w:rsidRPr="00A32F46" w:rsidRDefault="00EB2E9E" w:rsidP="00616D84">
      <w:pPr>
        <w:spacing w:line="240" w:lineRule="atLeast"/>
        <w:ind w:left="360"/>
        <w:rPr>
          <w:rFonts w:ascii="Times New Roman" w:hAnsi="Times New Roman"/>
          <w:bCs/>
        </w:rPr>
      </w:pPr>
    </w:p>
    <w:p w14:paraId="67878346" w14:textId="77777777" w:rsidR="00EB2E9E" w:rsidRDefault="00EB2E9E" w:rsidP="00616D84">
      <w:pPr>
        <w:spacing w:line="240" w:lineRule="atLeast"/>
        <w:ind w:left="360"/>
        <w:rPr>
          <w:rFonts w:ascii="Times New Roman" w:hAnsi="Times New Roman"/>
          <w:bCs/>
        </w:rPr>
      </w:pPr>
      <w:r w:rsidRPr="00A32F46">
        <w:rPr>
          <w:rFonts w:ascii="Times New Roman" w:hAnsi="Times New Roman"/>
          <w:bCs/>
        </w:rPr>
        <w:t>Enrollment Management Executive Committee</w:t>
      </w:r>
      <w:r>
        <w:rPr>
          <w:rFonts w:ascii="Times New Roman" w:hAnsi="Times New Roman"/>
          <w:bCs/>
        </w:rPr>
        <w:t xml:space="preserve"> (Member) – Committee that provides advice and oversight for the enrollment management and admissions office regarding admissions criteria, advertising, scholarships, and other factors that influence enrollment.</w:t>
      </w:r>
      <w:r w:rsidR="00616D84" w:rsidRPr="00616D84">
        <w:rPr>
          <w:rFonts w:ascii="Times New Roman" w:hAnsi="Times New Roman"/>
          <w:bCs/>
        </w:rPr>
        <w:t xml:space="preserve"> </w:t>
      </w:r>
      <w:r w:rsidR="00616D84">
        <w:rPr>
          <w:rFonts w:ascii="Times New Roman" w:hAnsi="Times New Roman"/>
          <w:bCs/>
        </w:rPr>
        <w:t>(Ohio)</w:t>
      </w:r>
    </w:p>
    <w:p w14:paraId="54C41156" w14:textId="77777777" w:rsidR="00EB2E9E" w:rsidRPr="00A32F46" w:rsidRDefault="00EB2E9E" w:rsidP="00616D84">
      <w:pPr>
        <w:spacing w:line="240" w:lineRule="atLeast"/>
        <w:ind w:left="360"/>
        <w:rPr>
          <w:rFonts w:ascii="Times New Roman" w:hAnsi="Times New Roman"/>
          <w:bCs/>
        </w:rPr>
      </w:pPr>
    </w:p>
    <w:p w14:paraId="00D9E238" w14:textId="77777777" w:rsidR="00EB2E9E" w:rsidRDefault="00EB2E9E" w:rsidP="00616D84">
      <w:pPr>
        <w:spacing w:line="240" w:lineRule="atLeast"/>
        <w:ind w:left="360"/>
        <w:rPr>
          <w:rFonts w:ascii="Times New Roman" w:hAnsi="Times New Roman"/>
          <w:bCs/>
        </w:rPr>
      </w:pPr>
      <w:r w:rsidRPr="00A32F46">
        <w:rPr>
          <w:rFonts w:ascii="Times New Roman" w:hAnsi="Times New Roman"/>
          <w:bCs/>
        </w:rPr>
        <w:t>Capital Campaign Planning Deans Advisory Group</w:t>
      </w:r>
      <w:r>
        <w:rPr>
          <w:rFonts w:ascii="Times New Roman" w:hAnsi="Times New Roman"/>
          <w:bCs/>
        </w:rPr>
        <w:t xml:space="preserve"> (Member) – Deans’ group convened to provide advice and support for </w:t>
      </w:r>
      <w:r w:rsidR="00DE1331">
        <w:rPr>
          <w:rFonts w:ascii="Times New Roman" w:hAnsi="Times New Roman"/>
          <w:bCs/>
        </w:rPr>
        <w:t>a</w:t>
      </w:r>
      <w:r>
        <w:rPr>
          <w:rFonts w:ascii="Times New Roman" w:hAnsi="Times New Roman"/>
          <w:bCs/>
        </w:rPr>
        <w:t xml:space="preserve"> capital campaign</w:t>
      </w:r>
      <w:r w:rsidR="00DE1331">
        <w:rPr>
          <w:rFonts w:ascii="Times New Roman" w:hAnsi="Times New Roman"/>
          <w:bCs/>
        </w:rPr>
        <w:t xml:space="preserve"> at Ohio University</w:t>
      </w:r>
      <w:r>
        <w:rPr>
          <w:rFonts w:ascii="Times New Roman" w:hAnsi="Times New Roman"/>
          <w:bCs/>
        </w:rPr>
        <w:t>.</w:t>
      </w:r>
      <w:r w:rsidR="00616D84" w:rsidRPr="00616D84">
        <w:rPr>
          <w:rFonts w:ascii="Times New Roman" w:hAnsi="Times New Roman"/>
          <w:bCs/>
        </w:rPr>
        <w:t xml:space="preserve"> </w:t>
      </w:r>
      <w:r w:rsidR="00616D84">
        <w:rPr>
          <w:rFonts w:ascii="Times New Roman" w:hAnsi="Times New Roman"/>
          <w:bCs/>
        </w:rPr>
        <w:t>(Ohio)</w:t>
      </w:r>
    </w:p>
    <w:p w14:paraId="41C826E1" w14:textId="77777777" w:rsidR="00EB2E9E" w:rsidRPr="00A32F46" w:rsidRDefault="00EB2E9E" w:rsidP="00616D84">
      <w:pPr>
        <w:spacing w:line="240" w:lineRule="atLeast"/>
        <w:ind w:left="360"/>
        <w:rPr>
          <w:rFonts w:ascii="Times New Roman" w:hAnsi="Times New Roman"/>
          <w:bCs/>
        </w:rPr>
      </w:pPr>
    </w:p>
    <w:p w14:paraId="368869D8" w14:textId="77777777" w:rsidR="00EB2E9E" w:rsidRDefault="00EB2E9E" w:rsidP="00616D84">
      <w:pPr>
        <w:spacing w:line="240" w:lineRule="atLeast"/>
        <w:ind w:left="360"/>
        <w:rPr>
          <w:rFonts w:ascii="Times New Roman" w:hAnsi="Times New Roman"/>
          <w:bCs/>
        </w:rPr>
      </w:pPr>
      <w:r w:rsidRPr="00A32F46">
        <w:rPr>
          <w:rFonts w:ascii="Times New Roman" w:hAnsi="Times New Roman"/>
          <w:bCs/>
        </w:rPr>
        <w:t>Chubu Relations Committee</w:t>
      </w:r>
      <w:r>
        <w:rPr>
          <w:rFonts w:ascii="Times New Roman" w:hAnsi="Times New Roman"/>
          <w:bCs/>
        </w:rPr>
        <w:t xml:space="preserve"> (Member) – Committee created to oversee all aspects of Ohio University’s sister relationship with Chubu University in Japan including professor exchanges, graduate student exchanges, study abroad opportunities and other agreements.</w:t>
      </w:r>
      <w:r w:rsidR="00616D84" w:rsidRPr="00616D84">
        <w:rPr>
          <w:rFonts w:ascii="Times New Roman" w:hAnsi="Times New Roman"/>
          <w:bCs/>
        </w:rPr>
        <w:t xml:space="preserve"> </w:t>
      </w:r>
      <w:r w:rsidR="00616D84">
        <w:rPr>
          <w:rFonts w:ascii="Times New Roman" w:hAnsi="Times New Roman"/>
          <w:bCs/>
        </w:rPr>
        <w:t>(Ohio)</w:t>
      </w:r>
    </w:p>
    <w:p w14:paraId="2A515C2F" w14:textId="77777777" w:rsidR="00EB2E9E" w:rsidRDefault="00EB2E9E" w:rsidP="00616D84">
      <w:pPr>
        <w:spacing w:line="240" w:lineRule="atLeast"/>
        <w:ind w:left="360"/>
        <w:rPr>
          <w:rFonts w:ascii="Times New Roman" w:hAnsi="Times New Roman"/>
          <w:bCs/>
        </w:rPr>
      </w:pPr>
    </w:p>
    <w:p w14:paraId="0E4A5350" w14:textId="77777777" w:rsidR="00EB2E9E" w:rsidRDefault="00EB2E9E" w:rsidP="00616D84">
      <w:pPr>
        <w:spacing w:line="240" w:lineRule="atLeast"/>
        <w:ind w:left="360"/>
        <w:rPr>
          <w:rFonts w:ascii="Times New Roman" w:hAnsi="Times New Roman"/>
          <w:bCs/>
        </w:rPr>
      </w:pPr>
      <w:r>
        <w:rPr>
          <w:rFonts w:ascii="Times New Roman" w:hAnsi="Times New Roman"/>
          <w:bCs/>
        </w:rPr>
        <w:t>Strategic International Management Team (Member) – Management committee formed to guide policy and to problem solve all aspects of international studies at Ohio University including: agreements with international institutions; international student recruiting and services on campus once they arrive; faculty and student travel, study, and research abroad</w:t>
      </w:r>
      <w:r w:rsidR="00616D84">
        <w:rPr>
          <w:rFonts w:ascii="Times New Roman" w:hAnsi="Times New Roman"/>
          <w:bCs/>
        </w:rPr>
        <w:t>. (Ohio)</w:t>
      </w:r>
    </w:p>
    <w:p w14:paraId="546AEE8A" w14:textId="77777777" w:rsidR="00EB2E9E" w:rsidRDefault="00EB2E9E" w:rsidP="00616D84">
      <w:pPr>
        <w:spacing w:line="240" w:lineRule="atLeast"/>
        <w:ind w:left="360"/>
        <w:rPr>
          <w:rFonts w:ascii="Times New Roman" w:hAnsi="Times New Roman"/>
          <w:bCs/>
        </w:rPr>
      </w:pPr>
    </w:p>
    <w:p w14:paraId="254E131B" w14:textId="77777777" w:rsidR="00EB2E9E" w:rsidRDefault="00EB2E9E" w:rsidP="00616D84">
      <w:pPr>
        <w:spacing w:line="240" w:lineRule="atLeast"/>
        <w:ind w:left="360"/>
        <w:rPr>
          <w:rFonts w:ascii="Times New Roman" w:hAnsi="Times New Roman"/>
          <w:bCs/>
        </w:rPr>
      </w:pPr>
      <w:r>
        <w:rPr>
          <w:rFonts w:ascii="Times New Roman" w:hAnsi="Times New Roman"/>
          <w:bCs/>
        </w:rPr>
        <w:t>Voinovich School Steering Committee (Member) – Deans’ group formed to advise the work of our interdisciplinary school of leadership and environmental affairs.  I also assisted in the creation of the school from the existing center including the transition out of Arts and Sciences.</w:t>
      </w:r>
      <w:r w:rsidR="00616D84" w:rsidRPr="00616D84">
        <w:rPr>
          <w:rFonts w:ascii="Times New Roman" w:hAnsi="Times New Roman"/>
          <w:bCs/>
        </w:rPr>
        <w:t xml:space="preserve"> </w:t>
      </w:r>
      <w:r w:rsidR="00616D84">
        <w:rPr>
          <w:rFonts w:ascii="Times New Roman" w:hAnsi="Times New Roman"/>
          <w:bCs/>
        </w:rPr>
        <w:t>(Ohio)</w:t>
      </w:r>
    </w:p>
    <w:p w14:paraId="3F3FA6A9" w14:textId="77777777" w:rsidR="00EB2E9E" w:rsidRDefault="00EB2E9E">
      <w:pPr>
        <w:spacing w:line="240" w:lineRule="atLeast"/>
        <w:rPr>
          <w:rFonts w:ascii="Times New Roman" w:hAnsi="Times New Roman"/>
        </w:rPr>
      </w:pPr>
    </w:p>
    <w:p w14:paraId="07E96F8C" w14:textId="77777777" w:rsidR="00EB2E9E" w:rsidRPr="00117CA8" w:rsidRDefault="00EB2E9E">
      <w:pPr>
        <w:spacing w:line="240" w:lineRule="atLeast"/>
        <w:rPr>
          <w:rFonts w:ascii="Times New Roman" w:hAnsi="Times New Roman"/>
        </w:rPr>
      </w:pPr>
    </w:p>
    <w:p w14:paraId="216912A5" w14:textId="77777777" w:rsidR="00EB2E9E" w:rsidRPr="00117CA8" w:rsidRDefault="00EB2E9E" w:rsidP="009B66C8">
      <w:pPr>
        <w:pBdr>
          <w:top w:val="single" w:sz="4" w:space="1" w:color="auto"/>
          <w:left w:val="single" w:sz="4" w:space="4" w:color="auto"/>
          <w:bottom w:val="single" w:sz="4" w:space="1" w:color="auto"/>
          <w:right w:val="single" w:sz="4" w:space="4" w:color="auto"/>
        </w:pBdr>
        <w:shd w:val="clear" w:color="auto" w:fill="E6E6E6"/>
        <w:spacing w:line="240" w:lineRule="atLeast"/>
        <w:jc w:val="center"/>
        <w:rPr>
          <w:rFonts w:ascii="Times New Roman" w:hAnsi="Times New Roman"/>
          <w:b/>
          <w:sz w:val="32"/>
          <w:szCs w:val="32"/>
        </w:rPr>
      </w:pPr>
      <w:r w:rsidRPr="00117CA8">
        <w:rPr>
          <w:rFonts w:ascii="Times New Roman" w:hAnsi="Times New Roman"/>
          <w:b/>
          <w:sz w:val="32"/>
          <w:szCs w:val="32"/>
        </w:rPr>
        <w:t xml:space="preserve">Teaching and Mentoring </w:t>
      </w:r>
    </w:p>
    <w:p w14:paraId="56FD140A" w14:textId="77777777" w:rsidR="00EB2E9E" w:rsidRPr="00117CA8" w:rsidRDefault="00EB2E9E">
      <w:pPr>
        <w:spacing w:line="240" w:lineRule="atLeast"/>
        <w:rPr>
          <w:rFonts w:ascii="Times New Roman" w:hAnsi="Times New Roman"/>
          <w:u w:val="single"/>
        </w:rPr>
      </w:pPr>
    </w:p>
    <w:p w14:paraId="45F6A424" w14:textId="77777777" w:rsidR="00EB2E9E" w:rsidRPr="00117CA8" w:rsidRDefault="00EB2E9E">
      <w:pPr>
        <w:spacing w:line="240" w:lineRule="atLeast"/>
        <w:rPr>
          <w:rFonts w:ascii="Times New Roman" w:hAnsi="Times New Roman"/>
        </w:rPr>
      </w:pPr>
      <w:r w:rsidRPr="00117CA8">
        <w:rPr>
          <w:rFonts w:ascii="Times New Roman" w:hAnsi="Times New Roman"/>
          <w:b/>
          <w:i/>
          <w:sz w:val="28"/>
          <w:szCs w:val="28"/>
        </w:rPr>
        <w:t>Undergraduate Courses</w:t>
      </w:r>
      <w:r w:rsidRPr="00117CA8">
        <w:rPr>
          <w:rFonts w:ascii="Times New Roman" w:hAnsi="Times New Roman"/>
        </w:rPr>
        <w:t>:</w:t>
      </w:r>
    </w:p>
    <w:p w14:paraId="2203D11F" w14:textId="77777777" w:rsidR="00EB2E9E" w:rsidRPr="00117CA8" w:rsidRDefault="00EB2E9E">
      <w:pPr>
        <w:spacing w:line="240" w:lineRule="atLeast"/>
        <w:rPr>
          <w:rFonts w:ascii="Times New Roman" w:hAnsi="Times New Roman"/>
          <w:u w:val="single"/>
        </w:rPr>
      </w:pPr>
    </w:p>
    <w:p w14:paraId="077A5627" w14:textId="5AE1F6D6" w:rsidR="00EB2E9E" w:rsidRPr="00117CA8" w:rsidRDefault="00EB2E9E">
      <w:pPr>
        <w:spacing w:line="240" w:lineRule="atLeast"/>
        <w:rPr>
          <w:rFonts w:ascii="Times New Roman" w:hAnsi="Times New Roman"/>
        </w:rPr>
      </w:pPr>
      <w:r w:rsidRPr="00117CA8">
        <w:rPr>
          <w:rFonts w:ascii="Times New Roman" w:hAnsi="Times New Roman"/>
        </w:rPr>
        <w:t>Introduction to Psychology</w:t>
      </w:r>
      <w:r w:rsidR="00FC3197">
        <w:rPr>
          <w:rFonts w:ascii="Times New Roman" w:hAnsi="Times New Roman"/>
        </w:rPr>
        <w:t xml:space="preserve"> (Ohio)</w:t>
      </w:r>
      <w:r w:rsidRPr="00117CA8">
        <w:rPr>
          <w:rFonts w:ascii="Times New Roman" w:hAnsi="Times New Roman"/>
        </w:rPr>
        <w:t>, Abnormal Psychology</w:t>
      </w:r>
      <w:r w:rsidR="00FC3197">
        <w:rPr>
          <w:rFonts w:ascii="Times New Roman" w:hAnsi="Times New Roman"/>
        </w:rPr>
        <w:t xml:space="preserve"> (Ohio)</w:t>
      </w:r>
      <w:r w:rsidRPr="00117CA8">
        <w:rPr>
          <w:rFonts w:ascii="Times New Roman" w:hAnsi="Times New Roman"/>
        </w:rPr>
        <w:t>, Psychological Theories of Motivation</w:t>
      </w:r>
      <w:r w:rsidR="00FC3197">
        <w:rPr>
          <w:rFonts w:ascii="Times New Roman" w:hAnsi="Times New Roman"/>
        </w:rPr>
        <w:t xml:space="preserve"> (Ohio)</w:t>
      </w:r>
      <w:r w:rsidRPr="00117CA8">
        <w:rPr>
          <w:rFonts w:ascii="Times New Roman" w:hAnsi="Times New Roman"/>
        </w:rPr>
        <w:t>, Psychological Tests &amp; Measurement</w:t>
      </w:r>
      <w:r w:rsidR="00FC3197">
        <w:rPr>
          <w:rFonts w:ascii="Times New Roman" w:hAnsi="Times New Roman"/>
        </w:rPr>
        <w:t xml:space="preserve"> (Ohio)</w:t>
      </w:r>
      <w:r w:rsidRPr="00117CA8">
        <w:rPr>
          <w:rFonts w:ascii="Times New Roman" w:hAnsi="Times New Roman"/>
        </w:rPr>
        <w:t>, Introduction to Clinical Psychology</w:t>
      </w:r>
      <w:r w:rsidR="00FC3197">
        <w:rPr>
          <w:rFonts w:ascii="Times New Roman" w:hAnsi="Times New Roman"/>
        </w:rPr>
        <w:t xml:space="preserve"> (</w:t>
      </w:r>
      <w:r w:rsidR="00FC3197" w:rsidRPr="003D752D">
        <w:rPr>
          <w:rFonts w:ascii="Times New Roman" w:hAnsi="Times New Roman"/>
          <w:bCs/>
        </w:rPr>
        <w:t>BYU</w:t>
      </w:r>
      <w:r w:rsidR="00FC3197">
        <w:rPr>
          <w:rFonts w:ascii="Times New Roman" w:hAnsi="Times New Roman"/>
        </w:rPr>
        <w:t xml:space="preserve"> </w:t>
      </w:r>
      <w:r w:rsidR="0047649F">
        <w:rPr>
          <w:rFonts w:ascii="Times New Roman" w:hAnsi="Times New Roman"/>
        </w:rPr>
        <w:t>&amp;</w:t>
      </w:r>
      <w:r w:rsidR="00FC3197">
        <w:rPr>
          <w:rFonts w:ascii="Times New Roman" w:hAnsi="Times New Roman"/>
        </w:rPr>
        <w:t xml:space="preserve"> Ohio)</w:t>
      </w:r>
      <w:r w:rsidRPr="00117CA8">
        <w:rPr>
          <w:rFonts w:ascii="Times New Roman" w:hAnsi="Times New Roman"/>
        </w:rPr>
        <w:t>, Sports Psychology</w:t>
      </w:r>
      <w:r w:rsidR="00FC3197">
        <w:rPr>
          <w:rFonts w:ascii="Times New Roman" w:hAnsi="Times New Roman"/>
        </w:rPr>
        <w:t xml:space="preserve"> (Ohio)</w:t>
      </w:r>
      <w:r w:rsidRPr="00117CA8">
        <w:rPr>
          <w:rFonts w:ascii="Times New Roman" w:hAnsi="Times New Roman"/>
        </w:rPr>
        <w:t>.  (student evaluations available upon request)</w:t>
      </w:r>
    </w:p>
    <w:p w14:paraId="7B47B902" w14:textId="77777777" w:rsidR="00EB2E9E" w:rsidRPr="00117CA8" w:rsidRDefault="00EB2E9E">
      <w:pPr>
        <w:spacing w:line="240" w:lineRule="atLeast"/>
        <w:rPr>
          <w:rFonts w:ascii="Times New Roman" w:hAnsi="Times New Roman"/>
        </w:rPr>
      </w:pPr>
    </w:p>
    <w:p w14:paraId="09916D54" w14:textId="77777777" w:rsidR="00EB2E9E" w:rsidRPr="00117CA8" w:rsidRDefault="00EB2E9E">
      <w:pPr>
        <w:spacing w:line="240" w:lineRule="atLeast"/>
        <w:rPr>
          <w:rFonts w:ascii="Times New Roman" w:hAnsi="Times New Roman"/>
        </w:rPr>
      </w:pPr>
      <w:r w:rsidRPr="00117CA8">
        <w:rPr>
          <w:rFonts w:ascii="Times New Roman" w:hAnsi="Times New Roman"/>
          <w:b/>
          <w:i/>
          <w:sz w:val="28"/>
          <w:szCs w:val="28"/>
        </w:rPr>
        <w:t>Graduate Courses</w:t>
      </w:r>
      <w:r w:rsidR="00FC3197">
        <w:rPr>
          <w:rFonts w:ascii="Times New Roman" w:hAnsi="Times New Roman"/>
          <w:b/>
          <w:i/>
          <w:sz w:val="28"/>
          <w:szCs w:val="28"/>
        </w:rPr>
        <w:t xml:space="preserve"> (Ohio)</w:t>
      </w:r>
      <w:r w:rsidRPr="00117CA8">
        <w:rPr>
          <w:rFonts w:ascii="Times New Roman" w:hAnsi="Times New Roman"/>
        </w:rPr>
        <w:t>:</w:t>
      </w:r>
    </w:p>
    <w:p w14:paraId="2B1BDCB3" w14:textId="77777777" w:rsidR="00EB2E9E" w:rsidRPr="00117CA8" w:rsidRDefault="00EB2E9E">
      <w:pPr>
        <w:spacing w:line="240" w:lineRule="atLeast"/>
        <w:rPr>
          <w:rFonts w:ascii="Times New Roman" w:hAnsi="Times New Roman"/>
          <w:u w:val="single"/>
        </w:rPr>
      </w:pPr>
    </w:p>
    <w:p w14:paraId="66EE86CE" w14:textId="77777777" w:rsidR="00EB2E9E" w:rsidRPr="00117CA8" w:rsidRDefault="00EB2E9E">
      <w:pPr>
        <w:spacing w:line="240" w:lineRule="atLeast"/>
        <w:rPr>
          <w:rFonts w:ascii="Times New Roman" w:hAnsi="Times New Roman"/>
        </w:rPr>
      </w:pPr>
      <w:r w:rsidRPr="00117CA8">
        <w:rPr>
          <w:rFonts w:ascii="Times New Roman" w:hAnsi="Times New Roman"/>
        </w:rPr>
        <w:t>Individual Psychotherapy, Clinical Practicum, Objective Assessment, Projective Assessment, Advanced Measurement Theory, Treatment Survey, Applications of Psychotherapy Research (seminar), Managed Behavioral Health Care (seminar)</w:t>
      </w:r>
    </w:p>
    <w:p w14:paraId="67B68D7C" w14:textId="77777777" w:rsidR="00EB2E9E" w:rsidRPr="00117CA8" w:rsidRDefault="00EB2E9E" w:rsidP="00285D9A">
      <w:pPr>
        <w:pStyle w:val="Heading5"/>
        <w:rPr>
          <w:rFonts w:ascii="Times New Roman" w:hAnsi="Times New Roman"/>
          <w:sz w:val="28"/>
          <w:szCs w:val="28"/>
        </w:rPr>
      </w:pPr>
      <w:r w:rsidRPr="00117CA8">
        <w:rPr>
          <w:rFonts w:ascii="Times New Roman" w:hAnsi="Times New Roman"/>
          <w:sz w:val="28"/>
          <w:szCs w:val="28"/>
        </w:rPr>
        <w:t>Dissertations Directed</w:t>
      </w:r>
    </w:p>
    <w:p w14:paraId="615EC987" w14:textId="77777777" w:rsidR="00EB2E9E" w:rsidRDefault="00EB2E9E" w:rsidP="00910D20">
      <w:pPr>
        <w:ind w:left="360" w:hanging="360"/>
        <w:rPr>
          <w:rFonts w:ascii="Times New Roman" w:hAnsi="Times New Roman"/>
        </w:rPr>
      </w:pPr>
      <w:r>
        <w:rPr>
          <w:rFonts w:ascii="Times New Roman" w:hAnsi="Times New Roman"/>
        </w:rPr>
        <w:lastRenderedPageBreak/>
        <w:t xml:space="preserve">Lindsay Johannes, </w:t>
      </w:r>
      <w:r w:rsidRPr="002D7308">
        <w:rPr>
          <w:i/>
        </w:rPr>
        <w:t>The impact of parental attributions and characteristics on treatment outcome in multisystemic therapy for delinquent youth</w:t>
      </w:r>
      <w:r>
        <w:rPr>
          <w:rFonts w:ascii="Times New Roman" w:hAnsi="Times New Roman"/>
        </w:rPr>
        <w:t>, 2010</w:t>
      </w:r>
    </w:p>
    <w:p w14:paraId="0C662713" w14:textId="77777777" w:rsidR="00EB2E9E" w:rsidRDefault="00EB2E9E" w:rsidP="00910D20">
      <w:pPr>
        <w:ind w:left="360" w:hanging="360"/>
        <w:rPr>
          <w:rFonts w:ascii="Times New Roman" w:hAnsi="Times New Roman"/>
        </w:rPr>
      </w:pPr>
    </w:p>
    <w:p w14:paraId="45F5AE03" w14:textId="77777777" w:rsidR="00EB2E9E" w:rsidRPr="00117CA8" w:rsidRDefault="00EB2E9E" w:rsidP="00910D20">
      <w:pPr>
        <w:ind w:left="360" w:hanging="360"/>
        <w:rPr>
          <w:rFonts w:ascii="Times New Roman" w:hAnsi="Times New Roman"/>
        </w:rPr>
      </w:pPr>
      <w:r w:rsidRPr="00117CA8">
        <w:rPr>
          <w:rFonts w:ascii="Times New Roman" w:hAnsi="Times New Roman"/>
        </w:rPr>
        <w:t xml:space="preserve">DaHyun Chun, </w:t>
      </w:r>
      <w:r w:rsidRPr="00117CA8">
        <w:rPr>
          <w:rFonts w:ascii="Times New Roman" w:hAnsi="Times New Roman"/>
          <w:i/>
        </w:rPr>
        <w:t xml:space="preserve">Parent-child discrepancy: A comparison of U.S. and South Korean Clinical Samples, </w:t>
      </w:r>
      <w:r w:rsidRPr="00117CA8">
        <w:rPr>
          <w:rFonts w:ascii="Times New Roman" w:hAnsi="Times New Roman"/>
        </w:rPr>
        <w:t>2008</w:t>
      </w:r>
    </w:p>
    <w:p w14:paraId="7D218613" w14:textId="77777777" w:rsidR="00EB2E9E" w:rsidRPr="00117CA8" w:rsidRDefault="00EB2E9E" w:rsidP="00910D20">
      <w:pPr>
        <w:ind w:left="360" w:hanging="360"/>
        <w:rPr>
          <w:rFonts w:ascii="Times New Roman" w:hAnsi="Times New Roman"/>
        </w:rPr>
      </w:pPr>
    </w:p>
    <w:p w14:paraId="0A2170B4" w14:textId="77777777" w:rsidR="00EB2E9E" w:rsidRPr="00117CA8" w:rsidRDefault="00EB2E9E" w:rsidP="00910D20">
      <w:pPr>
        <w:ind w:left="360" w:hanging="360"/>
        <w:rPr>
          <w:rFonts w:ascii="Times New Roman" w:hAnsi="Times New Roman"/>
        </w:rPr>
      </w:pPr>
      <w:r w:rsidRPr="00117CA8">
        <w:rPr>
          <w:rFonts w:ascii="Times New Roman" w:hAnsi="Times New Roman"/>
        </w:rPr>
        <w:t xml:space="preserve">Derek Hatfield, </w:t>
      </w:r>
      <w:r w:rsidRPr="00117CA8">
        <w:rPr>
          <w:rFonts w:ascii="Times New Roman" w:hAnsi="Times New Roman"/>
          <w:i/>
        </w:rPr>
        <w:t>The influence of outcome measures in assessing client change and treatment decisions</w:t>
      </w:r>
      <w:r w:rsidRPr="00117CA8">
        <w:rPr>
          <w:rFonts w:ascii="Times New Roman" w:hAnsi="Times New Roman"/>
        </w:rPr>
        <w:t>, 2005</w:t>
      </w:r>
    </w:p>
    <w:p w14:paraId="3FED6F26" w14:textId="77777777" w:rsidR="00EB2E9E" w:rsidRPr="00117CA8" w:rsidRDefault="00EB2E9E" w:rsidP="00285D9A">
      <w:pPr>
        <w:ind w:left="360" w:hanging="360"/>
        <w:rPr>
          <w:rFonts w:ascii="Times New Roman" w:hAnsi="Times New Roman"/>
        </w:rPr>
      </w:pPr>
    </w:p>
    <w:p w14:paraId="12CDE2C5"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David Carlston, </w:t>
      </w:r>
      <w:r w:rsidRPr="00117CA8">
        <w:rPr>
          <w:rFonts w:ascii="Times New Roman" w:hAnsi="Times New Roman"/>
          <w:i/>
        </w:rPr>
        <w:t xml:space="preserve">Demographic and clinical factors associated with parent-child discrepancy from multiple statistical approaches, </w:t>
      </w:r>
      <w:r w:rsidRPr="00117CA8">
        <w:rPr>
          <w:rFonts w:ascii="Times New Roman" w:hAnsi="Times New Roman"/>
        </w:rPr>
        <w:t>2004</w:t>
      </w:r>
    </w:p>
    <w:p w14:paraId="7F814A7F" w14:textId="77777777" w:rsidR="00EB2E9E" w:rsidRPr="00117CA8" w:rsidRDefault="00EB2E9E" w:rsidP="00285D9A">
      <w:pPr>
        <w:ind w:left="360" w:hanging="360"/>
        <w:rPr>
          <w:rFonts w:ascii="Times New Roman" w:hAnsi="Times New Roman"/>
        </w:rPr>
      </w:pPr>
    </w:p>
    <w:p w14:paraId="1E13ED6A" w14:textId="77777777" w:rsidR="00EB2E9E" w:rsidRPr="00117CA8" w:rsidRDefault="00EB2E9E" w:rsidP="00A15CF3">
      <w:pPr>
        <w:ind w:left="360" w:hanging="360"/>
        <w:rPr>
          <w:rFonts w:ascii="Times New Roman" w:hAnsi="Times New Roman"/>
          <w:i/>
        </w:rPr>
      </w:pPr>
      <w:r w:rsidRPr="00117CA8">
        <w:rPr>
          <w:rFonts w:ascii="Times New Roman" w:hAnsi="Times New Roman"/>
        </w:rPr>
        <w:t>Jaimee Heffner, T</w:t>
      </w:r>
      <w:r w:rsidRPr="00117CA8">
        <w:rPr>
          <w:rFonts w:ascii="Times New Roman" w:hAnsi="Times New Roman"/>
          <w:i/>
        </w:rPr>
        <w:t>he effect of competitive motivation on the attentional focus of distance runners, 2004</w:t>
      </w:r>
    </w:p>
    <w:p w14:paraId="7D87B7F9" w14:textId="77777777" w:rsidR="00EB2E9E" w:rsidRPr="00117CA8" w:rsidRDefault="00EB2E9E" w:rsidP="00285D9A">
      <w:pPr>
        <w:spacing w:before="300" w:after="60"/>
        <w:ind w:left="720" w:hanging="720"/>
        <w:rPr>
          <w:rFonts w:ascii="Times New Roman" w:hAnsi="Times New Roman"/>
        </w:rPr>
      </w:pPr>
      <w:r w:rsidRPr="00117CA8">
        <w:rPr>
          <w:rFonts w:ascii="Times New Roman" w:hAnsi="Times New Roman"/>
          <w:lang w:eastAsia="ko-KR"/>
        </w:rPr>
        <w:t xml:space="preserve">Kathy Dowell, </w:t>
      </w:r>
      <w:r w:rsidRPr="00117CA8">
        <w:rPr>
          <w:rFonts w:ascii="Times New Roman" w:hAnsi="Times New Roman"/>
          <w:i/>
          <w:iCs/>
          <w:lang w:eastAsia="ko-KR"/>
        </w:rPr>
        <w:t>Meta-analysis of treatment for children with and without family involvement</w:t>
      </w:r>
      <w:r w:rsidRPr="00117CA8">
        <w:rPr>
          <w:rFonts w:ascii="Times New Roman" w:hAnsi="Times New Roman"/>
          <w:lang w:eastAsia="ko-KR"/>
        </w:rPr>
        <w:t>, 2004</w:t>
      </w:r>
    </w:p>
    <w:p w14:paraId="5AA9BBB3" w14:textId="77777777" w:rsidR="00EB2E9E" w:rsidRPr="00117CA8" w:rsidRDefault="00EB2E9E" w:rsidP="00285D9A">
      <w:pPr>
        <w:ind w:left="360" w:hanging="360"/>
        <w:rPr>
          <w:rFonts w:ascii="Times New Roman" w:hAnsi="Times New Roman"/>
        </w:rPr>
      </w:pPr>
    </w:p>
    <w:p w14:paraId="3C929FC3" w14:textId="77777777" w:rsidR="00EB2E9E" w:rsidRPr="00117CA8" w:rsidRDefault="00EB2E9E" w:rsidP="00285D9A">
      <w:pPr>
        <w:ind w:left="360" w:hanging="360"/>
        <w:rPr>
          <w:rFonts w:ascii="Times New Roman" w:hAnsi="Times New Roman"/>
        </w:rPr>
      </w:pPr>
      <w:r w:rsidRPr="00117CA8">
        <w:rPr>
          <w:rFonts w:ascii="Times New Roman" w:hAnsi="Times New Roman"/>
        </w:rPr>
        <w:t>Mary Wells, I</w:t>
      </w:r>
      <w:r w:rsidRPr="00117CA8">
        <w:rPr>
          <w:rFonts w:ascii="Times New Roman" w:hAnsi="Times New Roman"/>
          <w:i/>
        </w:rPr>
        <w:t>ncreasing motivation to stop smoking in individuals with schizophrenia and other chronic mental illnesses</w:t>
      </w:r>
      <w:r w:rsidRPr="00117CA8">
        <w:rPr>
          <w:rFonts w:ascii="Times New Roman" w:hAnsi="Times New Roman"/>
        </w:rPr>
        <w:t>, 2002</w:t>
      </w:r>
    </w:p>
    <w:p w14:paraId="6007DE98" w14:textId="77777777" w:rsidR="00EB2E9E" w:rsidRPr="00117CA8" w:rsidRDefault="00EB2E9E" w:rsidP="00285D9A">
      <w:pPr>
        <w:ind w:left="360" w:hanging="360"/>
        <w:rPr>
          <w:rFonts w:ascii="Times New Roman" w:hAnsi="Times New Roman"/>
        </w:rPr>
      </w:pPr>
    </w:p>
    <w:p w14:paraId="28F3567F"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Gregorio Melendez, </w:t>
      </w:r>
      <w:r w:rsidRPr="00117CA8">
        <w:rPr>
          <w:rFonts w:ascii="Times New Roman" w:hAnsi="Times New Roman"/>
          <w:i/>
        </w:rPr>
        <w:t>Effects of feedback to the therapist on child outcomes</w:t>
      </w:r>
      <w:r w:rsidRPr="00117CA8">
        <w:rPr>
          <w:rFonts w:ascii="Times New Roman" w:hAnsi="Times New Roman"/>
        </w:rPr>
        <w:t>, 2002</w:t>
      </w:r>
    </w:p>
    <w:p w14:paraId="1A4A017C" w14:textId="77777777" w:rsidR="00EB2E9E" w:rsidRPr="00117CA8" w:rsidRDefault="00EB2E9E" w:rsidP="00285D9A">
      <w:pPr>
        <w:ind w:left="360" w:hanging="360"/>
        <w:rPr>
          <w:rFonts w:ascii="Times New Roman" w:hAnsi="Times New Roman"/>
        </w:rPr>
      </w:pPr>
    </w:p>
    <w:p w14:paraId="2427A021"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Scott Fields, </w:t>
      </w:r>
      <w:r w:rsidRPr="00117CA8">
        <w:rPr>
          <w:rFonts w:ascii="Times New Roman" w:hAnsi="Times New Roman"/>
          <w:i/>
        </w:rPr>
        <w:t>The relationship between restrictiveness of care and youth behavior problems: evaluating a continuum of care with the Ohio scales</w:t>
      </w:r>
      <w:r w:rsidRPr="00117CA8">
        <w:rPr>
          <w:rFonts w:ascii="Times New Roman" w:hAnsi="Times New Roman"/>
        </w:rPr>
        <w:t>, 2002</w:t>
      </w:r>
    </w:p>
    <w:p w14:paraId="1F36E0AA" w14:textId="77777777" w:rsidR="00EB2E9E" w:rsidRPr="00117CA8" w:rsidRDefault="00EB2E9E" w:rsidP="00285D9A">
      <w:pPr>
        <w:ind w:left="360" w:hanging="360"/>
        <w:rPr>
          <w:rFonts w:ascii="Times New Roman" w:hAnsi="Times New Roman"/>
        </w:rPr>
      </w:pPr>
    </w:p>
    <w:p w14:paraId="1755A8F6"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Tom Hoefel, </w:t>
      </w:r>
      <w:r w:rsidRPr="00117CA8">
        <w:rPr>
          <w:rFonts w:ascii="Times New Roman" w:hAnsi="Times New Roman"/>
          <w:i/>
        </w:rPr>
        <w:t>Differing levels of religious commitment between client and therapist</w:t>
      </w:r>
      <w:r w:rsidRPr="00117CA8">
        <w:rPr>
          <w:rFonts w:ascii="Times New Roman" w:hAnsi="Times New Roman"/>
        </w:rPr>
        <w:t>, 2001</w:t>
      </w:r>
    </w:p>
    <w:p w14:paraId="4C3F989E" w14:textId="77777777" w:rsidR="00EB2E9E" w:rsidRPr="00117CA8" w:rsidRDefault="00EB2E9E" w:rsidP="00285D9A">
      <w:pPr>
        <w:ind w:left="360" w:hanging="360"/>
        <w:rPr>
          <w:rFonts w:ascii="Times New Roman" w:hAnsi="Times New Roman"/>
        </w:rPr>
      </w:pPr>
    </w:p>
    <w:p w14:paraId="3ECEC887"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Kirk Lunnen, </w:t>
      </w:r>
      <w:r w:rsidRPr="00117CA8">
        <w:rPr>
          <w:rFonts w:ascii="Times New Roman" w:hAnsi="Times New Roman"/>
          <w:i/>
        </w:rPr>
        <w:t>An evaluation of CCRT pervasiveness in the Vanderbilt II psychotherapy project</w:t>
      </w:r>
      <w:r w:rsidRPr="00117CA8">
        <w:rPr>
          <w:rFonts w:ascii="Times New Roman" w:hAnsi="Times New Roman"/>
        </w:rPr>
        <w:t>, 1999</w:t>
      </w:r>
    </w:p>
    <w:p w14:paraId="1DEFC8CC" w14:textId="77777777" w:rsidR="00EB2E9E" w:rsidRPr="00117CA8" w:rsidRDefault="00EB2E9E" w:rsidP="00285D9A">
      <w:pPr>
        <w:ind w:left="360" w:hanging="360"/>
        <w:rPr>
          <w:rFonts w:ascii="Times New Roman" w:hAnsi="Times New Roman"/>
        </w:rPr>
      </w:pPr>
    </w:p>
    <w:p w14:paraId="12F70737"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Alana Steffan, </w:t>
      </w:r>
      <w:r w:rsidRPr="00117CA8">
        <w:rPr>
          <w:rFonts w:ascii="Times New Roman" w:hAnsi="Times New Roman"/>
          <w:i/>
        </w:rPr>
        <w:t>An empirical typology of people who have serious mental illness based on psychosocial and neurobehavioral characteristics</w:t>
      </w:r>
      <w:r w:rsidRPr="00117CA8">
        <w:rPr>
          <w:rFonts w:ascii="Times New Roman" w:hAnsi="Times New Roman"/>
        </w:rPr>
        <w:t>, 1998</w:t>
      </w:r>
    </w:p>
    <w:p w14:paraId="29DC78F0" w14:textId="77777777" w:rsidR="00EB2E9E" w:rsidRPr="00117CA8" w:rsidRDefault="00EB2E9E" w:rsidP="00285D9A">
      <w:pPr>
        <w:ind w:left="360" w:hanging="360"/>
        <w:rPr>
          <w:rFonts w:ascii="Times New Roman" w:hAnsi="Times New Roman"/>
        </w:rPr>
      </w:pPr>
    </w:p>
    <w:p w14:paraId="0A184C42"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Nikki Hermann, </w:t>
      </w:r>
      <w:r w:rsidRPr="00117CA8">
        <w:rPr>
          <w:rFonts w:ascii="Times New Roman" w:hAnsi="Times New Roman"/>
          <w:i/>
        </w:rPr>
        <w:t>Therapist and client values: A look at similarity and its relation to client change</w:t>
      </w:r>
      <w:r w:rsidRPr="00117CA8">
        <w:rPr>
          <w:rFonts w:ascii="Times New Roman" w:hAnsi="Times New Roman"/>
        </w:rPr>
        <w:t>, 1999</w:t>
      </w:r>
    </w:p>
    <w:p w14:paraId="613234E0" w14:textId="77777777" w:rsidR="00EB2E9E" w:rsidRPr="00117CA8" w:rsidRDefault="00EB2E9E" w:rsidP="00285D9A">
      <w:pPr>
        <w:ind w:left="360" w:hanging="360"/>
        <w:rPr>
          <w:rFonts w:ascii="Times New Roman" w:hAnsi="Times New Roman"/>
        </w:rPr>
      </w:pPr>
    </w:p>
    <w:p w14:paraId="5E23585B"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Kimberly Ann Marsden, </w:t>
      </w:r>
      <w:r w:rsidRPr="00117CA8">
        <w:rPr>
          <w:rFonts w:ascii="Times New Roman" w:hAnsi="Times New Roman"/>
          <w:i/>
        </w:rPr>
        <w:t>The relationship between self-efficacy, intrinsic motivation, and performance following negative feedback: A study of collegiate swimmers</w:t>
      </w:r>
      <w:r w:rsidRPr="00117CA8">
        <w:rPr>
          <w:rFonts w:ascii="Times New Roman" w:hAnsi="Times New Roman"/>
        </w:rPr>
        <w:t>, 1998</w:t>
      </w:r>
    </w:p>
    <w:p w14:paraId="0D0172E1" w14:textId="77777777" w:rsidR="00EB2E9E" w:rsidRPr="00117CA8" w:rsidRDefault="00EB2E9E" w:rsidP="00285D9A">
      <w:pPr>
        <w:ind w:left="360" w:hanging="360"/>
        <w:rPr>
          <w:rFonts w:ascii="Times New Roman" w:hAnsi="Times New Roman"/>
        </w:rPr>
      </w:pPr>
    </w:p>
    <w:p w14:paraId="0BA0D0B9"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Valerie Gurney, </w:t>
      </w:r>
      <w:r w:rsidRPr="00117CA8">
        <w:rPr>
          <w:rFonts w:ascii="Times New Roman" w:hAnsi="Times New Roman"/>
          <w:i/>
        </w:rPr>
        <w:t>An eating disturbances intervention program for college students</w:t>
      </w:r>
      <w:r w:rsidRPr="00117CA8">
        <w:rPr>
          <w:rFonts w:ascii="Times New Roman" w:hAnsi="Times New Roman"/>
        </w:rPr>
        <w:t>, 1997</w:t>
      </w:r>
    </w:p>
    <w:p w14:paraId="3373F86A" w14:textId="77777777" w:rsidR="00EB2E9E" w:rsidRPr="00117CA8" w:rsidRDefault="00EB2E9E" w:rsidP="00285D9A">
      <w:pPr>
        <w:ind w:left="360" w:hanging="360"/>
        <w:rPr>
          <w:rFonts w:ascii="Times New Roman" w:hAnsi="Times New Roman"/>
        </w:rPr>
      </w:pPr>
    </w:p>
    <w:p w14:paraId="030DBE9F"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Dan Cohen, </w:t>
      </w:r>
      <w:r w:rsidRPr="00117CA8">
        <w:rPr>
          <w:rFonts w:ascii="Times New Roman" w:hAnsi="Times New Roman"/>
          <w:i/>
        </w:rPr>
        <w:t>The illusion of control revisited: A test of alternative explanations</w:t>
      </w:r>
      <w:r w:rsidRPr="00117CA8">
        <w:rPr>
          <w:rFonts w:ascii="Times New Roman" w:hAnsi="Times New Roman"/>
        </w:rPr>
        <w:t>, 1997</w:t>
      </w:r>
    </w:p>
    <w:p w14:paraId="41569182" w14:textId="77777777" w:rsidR="00EB2E9E" w:rsidRPr="00117CA8" w:rsidRDefault="00EB2E9E" w:rsidP="00285D9A">
      <w:pPr>
        <w:ind w:left="360" w:hanging="360"/>
        <w:rPr>
          <w:rFonts w:ascii="Times New Roman" w:hAnsi="Times New Roman"/>
        </w:rPr>
      </w:pPr>
    </w:p>
    <w:p w14:paraId="31190777" w14:textId="77777777" w:rsidR="00EB2E9E" w:rsidRPr="00117CA8" w:rsidRDefault="00EB2E9E" w:rsidP="00285D9A">
      <w:pPr>
        <w:ind w:left="360" w:hanging="360"/>
        <w:rPr>
          <w:rFonts w:ascii="Times New Roman" w:hAnsi="Times New Roman"/>
        </w:rPr>
      </w:pPr>
      <w:r w:rsidRPr="00117CA8">
        <w:rPr>
          <w:rFonts w:ascii="Times New Roman" w:hAnsi="Times New Roman"/>
        </w:rPr>
        <w:t xml:space="preserve">Steve Coen, </w:t>
      </w:r>
      <w:r w:rsidRPr="00117CA8">
        <w:rPr>
          <w:rFonts w:ascii="Times New Roman" w:hAnsi="Times New Roman"/>
          <w:i/>
        </w:rPr>
        <w:t>Psychological characteristics of the obligatory runner</w:t>
      </w:r>
      <w:r w:rsidRPr="00117CA8">
        <w:rPr>
          <w:rFonts w:ascii="Times New Roman" w:hAnsi="Times New Roman"/>
        </w:rPr>
        <w:t>, 1992</w:t>
      </w:r>
    </w:p>
    <w:p w14:paraId="2840258A" w14:textId="77777777" w:rsidR="00EB2E9E" w:rsidRPr="00117CA8" w:rsidRDefault="00EB2E9E" w:rsidP="001C49E3">
      <w:pPr>
        <w:pStyle w:val="Heading5"/>
        <w:spacing w:before="100" w:beforeAutospacing="1" w:after="0"/>
        <w:rPr>
          <w:rFonts w:ascii="Times New Roman" w:hAnsi="Times New Roman"/>
          <w:sz w:val="28"/>
          <w:szCs w:val="28"/>
        </w:rPr>
      </w:pPr>
      <w:r w:rsidRPr="00117CA8">
        <w:rPr>
          <w:rFonts w:ascii="Times New Roman" w:hAnsi="Times New Roman"/>
          <w:sz w:val="28"/>
          <w:szCs w:val="28"/>
        </w:rPr>
        <w:t>Theses Directed</w:t>
      </w:r>
    </w:p>
    <w:p w14:paraId="3FECF9A6" w14:textId="77777777" w:rsidR="00EB2E9E" w:rsidRPr="00117CA8" w:rsidRDefault="00EB2E9E" w:rsidP="001C49E3">
      <w:pPr>
        <w:spacing w:before="100" w:beforeAutospacing="1"/>
        <w:ind w:left="360" w:hanging="360"/>
        <w:outlineLvl w:val="4"/>
        <w:rPr>
          <w:rFonts w:ascii="Times New Roman" w:hAnsi="Times New Roman"/>
        </w:rPr>
      </w:pPr>
      <w:r w:rsidRPr="00117CA8">
        <w:rPr>
          <w:rFonts w:ascii="Times New Roman" w:hAnsi="Times New Roman"/>
        </w:rPr>
        <w:t xml:space="preserve">Troy Robison, </w:t>
      </w:r>
      <w:r w:rsidRPr="00117CA8">
        <w:rPr>
          <w:rFonts w:ascii="Times New Roman" w:hAnsi="Times New Roman"/>
          <w:i/>
        </w:rPr>
        <w:t>The effect of fictional film portrayals of psychotherapy on viewers’ expectations and attitudes toward seeking treatment</w:t>
      </w:r>
      <w:r w:rsidRPr="00117CA8">
        <w:rPr>
          <w:rFonts w:ascii="Times New Roman" w:hAnsi="Times New Roman"/>
        </w:rPr>
        <w:t>, 2008</w:t>
      </w:r>
    </w:p>
    <w:p w14:paraId="013218F8" w14:textId="77777777" w:rsidR="00EB2E9E" w:rsidRPr="00117CA8" w:rsidRDefault="00EB2E9E" w:rsidP="008E2CE9">
      <w:pPr>
        <w:spacing w:before="300" w:after="60"/>
        <w:ind w:left="360" w:hanging="360"/>
        <w:rPr>
          <w:rFonts w:ascii="Times New Roman" w:hAnsi="Times New Roman"/>
        </w:rPr>
      </w:pPr>
      <w:r w:rsidRPr="00117CA8">
        <w:rPr>
          <w:rFonts w:ascii="Times New Roman" w:hAnsi="Times New Roman"/>
        </w:rPr>
        <w:lastRenderedPageBreak/>
        <w:t xml:space="preserve">Veronika Karpenko, </w:t>
      </w:r>
      <w:r w:rsidRPr="00117CA8">
        <w:rPr>
          <w:rFonts w:ascii="Times New Roman" w:hAnsi="Times New Roman"/>
          <w:i/>
        </w:rPr>
        <w:t>Predictors of anxiety persistence in a community mental health sample</w:t>
      </w:r>
      <w:r w:rsidRPr="00117CA8">
        <w:rPr>
          <w:rFonts w:ascii="Times New Roman" w:hAnsi="Times New Roman"/>
        </w:rPr>
        <w:t>, 2006</w:t>
      </w:r>
    </w:p>
    <w:p w14:paraId="79F49664" w14:textId="77777777" w:rsidR="00EB2E9E" w:rsidRPr="00117CA8" w:rsidRDefault="00EB2E9E" w:rsidP="008E2CE9">
      <w:pPr>
        <w:spacing w:before="300" w:after="60"/>
        <w:ind w:left="360" w:hanging="360"/>
        <w:rPr>
          <w:rFonts w:ascii="Times New Roman" w:hAnsi="Times New Roman"/>
          <w:lang w:eastAsia="ko-KR"/>
        </w:rPr>
      </w:pPr>
      <w:r w:rsidRPr="00117CA8">
        <w:rPr>
          <w:rFonts w:ascii="Times New Roman" w:hAnsi="Times New Roman"/>
        </w:rPr>
        <w:t xml:space="preserve">DaHyun Chun, </w:t>
      </w:r>
      <w:r w:rsidRPr="00117CA8">
        <w:rPr>
          <w:rFonts w:ascii="Times New Roman" w:hAnsi="Times New Roman"/>
          <w:i/>
          <w:iCs/>
          <w:lang w:eastAsia="ko-KR"/>
        </w:rPr>
        <w:t xml:space="preserve">Client typology based on functioning across domains using the CAFAS: A replication and extension, </w:t>
      </w:r>
      <w:r w:rsidRPr="00117CA8">
        <w:rPr>
          <w:rFonts w:ascii="Times New Roman" w:hAnsi="Times New Roman"/>
          <w:iCs/>
          <w:lang w:eastAsia="ko-KR"/>
        </w:rPr>
        <w:t>2004</w:t>
      </w:r>
    </w:p>
    <w:p w14:paraId="373A724A" w14:textId="77777777" w:rsidR="00EB2E9E" w:rsidRPr="00117CA8" w:rsidRDefault="00EB2E9E" w:rsidP="00DE5935">
      <w:pPr>
        <w:ind w:left="360" w:hanging="360"/>
        <w:rPr>
          <w:rFonts w:ascii="Times New Roman" w:hAnsi="Times New Roman"/>
        </w:rPr>
      </w:pPr>
    </w:p>
    <w:p w14:paraId="583F5EEB" w14:textId="77777777" w:rsidR="00EB2E9E" w:rsidRPr="00117CA8" w:rsidRDefault="00EB2E9E" w:rsidP="00DE5935">
      <w:pPr>
        <w:ind w:left="360" w:hanging="360"/>
        <w:rPr>
          <w:rFonts w:ascii="Times New Roman" w:hAnsi="Times New Roman"/>
        </w:rPr>
      </w:pPr>
      <w:r w:rsidRPr="00117CA8">
        <w:rPr>
          <w:rFonts w:ascii="Times New Roman" w:hAnsi="Times New Roman"/>
        </w:rPr>
        <w:t xml:space="preserve">Derek Hatfield, </w:t>
      </w:r>
      <w:r w:rsidRPr="00117CA8">
        <w:rPr>
          <w:rFonts w:ascii="Times New Roman" w:hAnsi="Times New Roman"/>
          <w:i/>
        </w:rPr>
        <w:t>The current climate of outcome measures use by psychologists in clinical practice</w:t>
      </w:r>
      <w:r w:rsidRPr="00117CA8">
        <w:rPr>
          <w:rFonts w:ascii="Times New Roman" w:hAnsi="Times New Roman"/>
        </w:rPr>
        <w:t>, 2002</w:t>
      </w:r>
    </w:p>
    <w:p w14:paraId="122935A4" w14:textId="77777777" w:rsidR="00EB2E9E" w:rsidRPr="00117CA8" w:rsidRDefault="00EB2E9E" w:rsidP="00DE5935">
      <w:pPr>
        <w:ind w:left="360" w:hanging="360"/>
        <w:rPr>
          <w:rFonts w:ascii="Times New Roman" w:hAnsi="Times New Roman"/>
        </w:rPr>
      </w:pPr>
    </w:p>
    <w:p w14:paraId="51FB8701" w14:textId="77777777" w:rsidR="00EB2E9E" w:rsidRPr="00117CA8" w:rsidRDefault="00EB2E9E" w:rsidP="00FD6DFB">
      <w:pPr>
        <w:pStyle w:val="BodyText"/>
        <w:ind w:left="360" w:hanging="360"/>
        <w:rPr>
          <w:rFonts w:ascii="Times New Roman" w:hAnsi="Times New Roman"/>
        </w:rPr>
      </w:pPr>
      <w:r w:rsidRPr="00117CA8">
        <w:rPr>
          <w:rFonts w:ascii="Times New Roman" w:hAnsi="Times New Roman"/>
        </w:rPr>
        <w:t xml:space="preserve">Jaimee Heffner, </w:t>
      </w:r>
      <w:r w:rsidRPr="00117CA8">
        <w:rPr>
          <w:rFonts w:ascii="Times New Roman" w:hAnsi="Times New Roman"/>
          <w:i/>
        </w:rPr>
        <w:t>Attentional focus and endurance in marathon runners</w:t>
      </w:r>
      <w:r w:rsidRPr="00117CA8">
        <w:rPr>
          <w:rFonts w:ascii="Times New Roman" w:hAnsi="Times New Roman"/>
        </w:rPr>
        <w:t>, 2002</w:t>
      </w:r>
    </w:p>
    <w:p w14:paraId="39771492" w14:textId="77777777" w:rsidR="00EB2E9E" w:rsidRPr="00117CA8" w:rsidRDefault="00EB2E9E" w:rsidP="00FD6DFB">
      <w:pPr>
        <w:ind w:left="360" w:hanging="360"/>
        <w:rPr>
          <w:rFonts w:ascii="Times New Roman" w:hAnsi="Times New Roman"/>
        </w:rPr>
      </w:pPr>
    </w:p>
    <w:p w14:paraId="285CEB66" w14:textId="77777777" w:rsidR="00EB2E9E" w:rsidRPr="00117CA8" w:rsidRDefault="00EB2E9E" w:rsidP="00DE5935">
      <w:pPr>
        <w:ind w:left="360" w:hanging="360"/>
        <w:rPr>
          <w:rFonts w:ascii="Times New Roman" w:hAnsi="Times New Roman"/>
        </w:rPr>
      </w:pPr>
      <w:r w:rsidRPr="00117CA8">
        <w:rPr>
          <w:rFonts w:ascii="Times New Roman" w:hAnsi="Times New Roman"/>
        </w:rPr>
        <w:t xml:space="preserve">Kathy Dowell, </w:t>
      </w:r>
      <w:r w:rsidRPr="00117CA8">
        <w:rPr>
          <w:rFonts w:ascii="Times New Roman" w:hAnsi="Times New Roman"/>
          <w:i/>
        </w:rPr>
        <w:t>The Ohio Scales Youth form: Expansion and validation of a self-report outcome measure for young children</w:t>
      </w:r>
      <w:r w:rsidRPr="00117CA8">
        <w:rPr>
          <w:rFonts w:ascii="Times New Roman" w:hAnsi="Times New Roman"/>
        </w:rPr>
        <w:t>, 2001</w:t>
      </w:r>
    </w:p>
    <w:p w14:paraId="0FBF710A" w14:textId="77777777" w:rsidR="00EB2E9E" w:rsidRPr="00117CA8" w:rsidRDefault="00EB2E9E" w:rsidP="00DE5935">
      <w:pPr>
        <w:ind w:left="360" w:hanging="360"/>
        <w:rPr>
          <w:rFonts w:ascii="Times New Roman" w:hAnsi="Times New Roman"/>
        </w:rPr>
      </w:pPr>
    </w:p>
    <w:p w14:paraId="3E603CF6" w14:textId="77777777" w:rsidR="00EB2E9E" w:rsidRPr="00117CA8" w:rsidRDefault="00EB2E9E" w:rsidP="00DE5935">
      <w:pPr>
        <w:ind w:left="360" w:hanging="360"/>
        <w:rPr>
          <w:rFonts w:ascii="Times New Roman" w:hAnsi="Times New Roman"/>
        </w:rPr>
      </w:pPr>
      <w:r w:rsidRPr="00117CA8">
        <w:rPr>
          <w:rFonts w:ascii="Times New Roman" w:hAnsi="Times New Roman"/>
        </w:rPr>
        <w:t xml:space="preserve">Dave Carlston, </w:t>
      </w:r>
      <w:r w:rsidRPr="00117CA8">
        <w:rPr>
          <w:rFonts w:ascii="Times New Roman" w:hAnsi="Times New Roman"/>
          <w:i/>
        </w:rPr>
        <w:t>A preliminary exploration of the underlying processes involved in parent-child discrepancy on reports of child problem behaviors</w:t>
      </w:r>
      <w:r w:rsidRPr="00117CA8">
        <w:rPr>
          <w:rFonts w:ascii="Times New Roman" w:hAnsi="Times New Roman"/>
        </w:rPr>
        <w:t>, 2001</w:t>
      </w:r>
    </w:p>
    <w:p w14:paraId="0D0F8947" w14:textId="77777777" w:rsidR="00EB2E9E" w:rsidRPr="00117CA8" w:rsidRDefault="00EB2E9E" w:rsidP="00DE5935">
      <w:pPr>
        <w:ind w:left="360" w:hanging="360"/>
        <w:rPr>
          <w:rFonts w:ascii="Times New Roman" w:hAnsi="Times New Roman"/>
        </w:rPr>
      </w:pPr>
    </w:p>
    <w:p w14:paraId="28122F74" w14:textId="77777777" w:rsidR="00EB2E9E" w:rsidRPr="00117CA8" w:rsidRDefault="00EB2E9E" w:rsidP="00DE5935">
      <w:pPr>
        <w:ind w:left="360" w:hanging="360"/>
        <w:rPr>
          <w:rFonts w:ascii="Times New Roman" w:hAnsi="Times New Roman"/>
        </w:rPr>
      </w:pPr>
      <w:r w:rsidRPr="00117CA8">
        <w:rPr>
          <w:rFonts w:ascii="Times New Roman" w:hAnsi="Times New Roman"/>
        </w:rPr>
        <w:t xml:space="preserve">Scott Fields, </w:t>
      </w:r>
      <w:r w:rsidRPr="00117CA8">
        <w:rPr>
          <w:rFonts w:ascii="Times New Roman" w:hAnsi="Times New Roman"/>
          <w:i/>
        </w:rPr>
        <w:t>An empirical typology of children with severe emotional disturbances</w:t>
      </w:r>
      <w:r w:rsidRPr="00117CA8">
        <w:rPr>
          <w:rFonts w:ascii="Times New Roman" w:hAnsi="Times New Roman"/>
        </w:rPr>
        <w:t>, 1999</w:t>
      </w:r>
    </w:p>
    <w:p w14:paraId="5CB333A1" w14:textId="77777777" w:rsidR="00EB2E9E" w:rsidRPr="00117CA8" w:rsidRDefault="00EB2E9E" w:rsidP="00DE5935">
      <w:pPr>
        <w:ind w:left="360" w:hanging="360"/>
        <w:rPr>
          <w:rFonts w:ascii="Times New Roman" w:hAnsi="Times New Roman"/>
        </w:rPr>
      </w:pPr>
    </w:p>
    <w:p w14:paraId="61D0940F" w14:textId="77777777" w:rsidR="00EB2E9E" w:rsidRPr="00117CA8" w:rsidRDefault="00EB2E9E" w:rsidP="00DE5935">
      <w:pPr>
        <w:ind w:left="360" w:hanging="360"/>
        <w:rPr>
          <w:rFonts w:ascii="Times New Roman" w:hAnsi="Times New Roman"/>
        </w:rPr>
      </w:pPr>
      <w:r w:rsidRPr="00117CA8">
        <w:rPr>
          <w:rFonts w:ascii="Times New Roman" w:hAnsi="Times New Roman"/>
        </w:rPr>
        <w:t xml:space="preserve">Gregorio Melendez, </w:t>
      </w:r>
      <w:r w:rsidRPr="00117CA8">
        <w:rPr>
          <w:rFonts w:ascii="Times New Roman" w:hAnsi="Times New Roman"/>
          <w:i/>
        </w:rPr>
        <w:t>The brief Ohio Scales: Development and validation of a brief child outcome measure</w:t>
      </w:r>
      <w:r w:rsidRPr="00117CA8">
        <w:rPr>
          <w:rFonts w:ascii="Times New Roman" w:hAnsi="Times New Roman"/>
        </w:rPr>
        <w:t>, 1999</w:t>
      </w:r>
    </w:p>
    <w:p w14:paraId="19CCE4DC" w14:textId="77777777" w:rsidR="00EB2E9E" w:rsidRPr="00117CA8" w:rsidRDefault="00EB2E9E" w:rsidP="00DE5935">
      <w:pPr>
        <w:ind w:left="360" w:hanging="360"/>
        <w:rPr>
          <w:rFonts w:ascii="Times New Roman" w:hAnsi="Times New Roman"/>
        </w:rPr>
      </w:pPr>
    </w:p>
    <w:p w14:paraId="6474847E" w14:textId="77777777" w:rsidR="00EB2E9E" w:rsidRPr="00117CA8" w:rsidRDefault="00EB2E9E" w:rsidP="00DE5935">
      <w:pPr>
        <w:ind w:left="360" w:hanging="360"/>
        <w:rPr>
          <w:rFonts w:ascii="Times New Roman" w:hAnsi="Times New Roman"/>
        </w:rPr>
      </w:pPr>
      <w:r w:rsidRPr="00117CA8">
        <w:rPr>
          <w:rFonts w:ascii="Times New Roman" w:hAnsi="Times New Roman"/>
        </w:rPr>
        <w:t xml:space="preserve">Kirk Lunnen, </w:t>
      </w:r>
      <w:r w:rsidRPr="00117CA8">
        <w:rPr>
          <w:rFonts w:ascii="Times New Roman" w:hAnsi="Times New Roman"/>
          <w:i/>
        </w:rPr>
        <w:t>A multi-perspective, multi-variable evaluation of reliable change</w:t>
      </w:r>
      <w:r w:rsidRPr="00117CA8">
        <w:rPr>
          <w:rFonts w:ascii="Times New Roman" w:hAnsi="Times New Roman"/>
        </w:rPr>
        <w:t>, 1995</w:t>
      </w:r>
    </w:p>
    <w:p w14:paraId="650BB4EE" w14:textId="77777777" w:rsidR="00EB2E9E" w:rsidRPr="00117CA8" w:rsidRDefault="00EB2E9E" w:rsidP="00DE5935">
      <w:pPr>
        <w:ind w:left="360" w:hanging="360"/>
        <w:rPr>
          <w:rFonts w:ascii="Times New Roman" w:hAnsi="Times New Roman"/>
        </w:rPr>
      </w:pPr>
    </w:p>
    <w:p w14:paraId="0D290287" w14:textId="77777777" w:rsidR="00EB2E9E" w:rsidRPr="00117CA8" w:rsidRDefault="00EB2E9E" w:rsidP="00DE5935">
      <w:pPr>
        <w:ind w:left="360" w:hanging="360"/>
        <w:rPr>
          <w:rFonts w:ascii="Times New Roman" w:hAnsi="Times New Roman"/>
        </w:rPr>
      </w:pPr>
      <w:r w:rsidRPr="00117CA8">
        <w:rPr>
          <w:rFonts w:ascii="Times New Roman" w:hAnsi="Times New Roman"/>
        </w:rPr>
        <w:t xml:space="preserve">Holly Wilson, </w:t>
      </w:r>
      <w:r w:rsidRPr="00117CA8">
        <w:rPr>
          <w:rFonts w:ascii="Times New Roman" w:hAnsi="Times New Roman"/>
          <w:i/>
        </w:rPr>
        <w:t>The therapeutic alliance and MBTI thinking-feeling preferences</w:t>
      </w:r>
      <w:r w:rsidRPr="00117CA8">
        <w:rPr>
          <w:rFonts w:ascii="Times New Roman" w:hAnsi="Times New Roman"/>
        </w:rPr>
        <w:t>, 1995</w:t>
      </w:r>
    </w:p>
    <w:p w14:paraId="7952B661" w14:textId="77777777" w:rsidR="00EB2E9E" w:rsidRPr="00117CA8" w:rsidRDefault="00EB2E9E" w:rsidP="00DE5935">
      <w:pPr>
        <w:ind w:left="360" w:hanging="360"/>
        <w:rPr>
          <w:rFonts w:ascii="Times New Roman" w:hAnsi="Times New Roman"/>
        </w:rPr>
      </w:pPr>
    </w:p>
    <w:p w14:paraId="752B900F" w14:textId="77777777" w:rsidR="00EB2E9E" w:rsidRPr="00117CA8" w:rsidRDefault="00EB2E9E" w:rsidP="00DE5935">
      <w:pPr>
        <w:ind w:left="360" w:hanging="360"/>
        <w:rPr>
          <w:rFonts w:ascii="Times New Roman" w:hAnsi="Times New Roman"/>
        </w:rPr>
      </w:pPr>
      <w:r w:rsidRPr="00117CA8">
        <w:rPr>
          <w:rFonts w:ascii="Times New Roman" w:hAnsi="Times New Roman"/>
        </w:rPr>
        <w:t xml:space="preserve">Valerie Gurney, </w:t>
      </w:r>
      <w:r w:rsidRPr="00117CA8">
        <w:rPr>
          <w:rFonts w:ascii="Times New Roman" w:hAnsi="Times New Roman"/>
          <w:i/>
        </w:rPr>
        <w:t>Body image and eating disturbance in distinct groups of female exercisers</w:t>
      </w:r>
      <w:r w:rsidRPr="00117CA8">
        <w:rPr>
          <w:rFonts w:ascii="Times New Roman" w:hAnsi="Times New Roman"/>
        </w:rPr>
        <w:t>, 1994</w:t>
      </w:r>
    </w:p>
    <w:p w14:paraId="23429426" w14:textId="77777777" w:rsidR="00EB2E9E" w:rsidRPr="00117CA8" w:rsidRDefault="00EB2E9E" w:rsidP="00DE5935">
      <w:pPr>
        <w:ind w:left="360" w:hanging="360"/>
        <w:rPr>
          <w:rFonts w:ascii="Times New Roman" w:hAnsi="Times New Roman"/>
        </w:rPr>
      </w:pPr>
    </w:p>
    <w:p w14:paraId="4C3A43A8" w14:textId="77777777" w:rsidR="00EB2E9E" w:rsidRPr="00117CA8" w:rsidRDefault="00EB2E9E" w:rsidP="00DE5935">
      <w:pPr>
        <w:ind w:left="360" w:hanging="360"/>
        <w:rPr>
          <w:rFonts w:ascii="Times New Roman" w:hAnsi="Times New Roman"/>
        </w:rPr>
      </w:pPr>
      <w:r w:rsidRPr="00117CA8">
        <w:rPr>
          <w:rFonts w:ascii="Times New Roman" w:hAnsi="Times New Roman"/>
        </w:rPr>
        <w:t xml:space="preserve">Dan Cohen, </w:t>
      </w:r>
      <w:r w:rsidRPr="00117CA8">
        <w:rPr>
          <w:rFonts w:ascii="Times New Roman" w:hAnsi="Times New Roman"/>
          <w:i/>
        </w:rPr>
        <w:t>Personality traits in athletes associated with academic achievement</w:t>
      </w:r>
      <w:r w:rsidRPr="00117CA8">
        <w:rPr>
          <w:rFonts w:ascii="Times New Roman" w:hAnsi="Times New Roman"/>
        </w:rPr>
        <w:t>, 1993</w:t>
      </w:r>
    </w:p>
    <w:p w14:paraId="7242534D" w14:textId="77777777" w:rsidR="00EB2E9E" w:rsidRPr="00117CA8" w:rsidRDefault="00EB2E9E" w:rsidP="00FD6DFB">
      <w:pPr>
        <w:pStyle w:val="Heading5"/>
        <w:rPr>
          <w:rFonts w:ascii="Times New Roman" w:hAnsi="Times New Roman"/>
          <w:bCs w:val="0"/>
          <w:sz w:val="28"/>
          <w:szCs w:val="28"/>
        </w:rPr>
      </w:pPr>
      <w:r w:rsidRPr="00117CA8">
        <w:rPr>
          <w:rFonts w:ascii="Times New Roman" w:hAnsi="Times New Roman"/>
          <w:bCs w:val="0"/>
          <w:sz w:val="28"/>
          <w:szCs w:val="28"/>
        </w:rPr>
        <w:t>Undergraduate Honor’s Theses Directed</w:t>
      </w:r>
    </w:p>
    <w:p w14:paraId="7582B7EA" w14:textId="77777777" w:rsidR="00EB2E9E" w:rsidRPr="00117CA8" w:rsidRDefault="00EB2E9E" w:rsidP="00DF1209">
      <w:pPr>
        <w:rPr>
          <w:rFonts w:ascii="Times New Roman" w:hAnsi="Times New Roman"/>
        </w:rPr>
      </w:pPr>
    </w:p>
    <w:p w14:paraId="32D69175" w14:textId="77777777" w:rsidR="00EB2E9E" w:rsidRPr="00117CA8" w:rsidRDefault="00EB2E9E" w:rsidP="00FD6DFB">
      <w:pPr>
        <w:pStyle w:val="BodyText"/>
        <w:spacing w:line="240" w:lineRule="auto"/>
        <w:ind w:left="360" w:hanging="360"/>
        <w:rPr>
          <w:rFonts w:ascii="Times New Roman" w:hAnsi="Times New Roman"/>
        </w:rPr>
      </w:pPr>
      <w:r w:rsidRPr="00117CA8">
        <w:rPr>
          <w:rFonts w:ascii="Times New Roman" w:hAnsi="Times New Roman"/>
        </w:rPr>
        <w:t xml:space="preserve">Jessica Ramsey, </w:t>
      </w:r>
      <w:r w:rsidRPr="00117CA8">
        <w:rPr>
          <w:rFonts w:ascii="Times New Roman" w:hAnsi="Times New Roman"/>
          <w:i/>
        </w:rPr>
        <w:t>The effects of gender, experience and section of race on attentional focus in endurance runners</w:t>
      </w:r>
      <w:r w:rsidRPr="00117CA8">
        <w:rPr>
          <w:rFonts w:ascii="Times New Roman" w:hAnsi="Times New Roman"/>
        </w:rPr>
        <w:t>, 2005</w:t>
      </w:r>
    </w:p>
    <w:p w14:paraId="6C96FC4F" w14:textId="77777777" w:rsidR="00EB2E9E" w:rsidRPr="00117CA8" w:rsidRDefault="00EB2E9E" w:rsidP="00FD6DFB">
      <w:pPr>
        <w:pStyle w:val="BodyText"/>
        <w:spacing w:line="240" w:lineRule="auto"/>
        <w:ind w:left="360" w:hanging="360"/>
        <w:rPr>
          <w:rFonts w:ascii="Times New Roman" w:hAnsi="Times New Roman"/>
        </w:rPr>
      </w:pPr>
    </w:p>
    <w:p w14:paraId="775A557C" w14:textId="77777777" w:rsidR="00EB2E9E" w:rsidRPr="00117CA8" w:rsidRDefault="00EB2E9E" w:rsidP="00FD6DFB">
      <w:pPr>
        <w:pStyle w:val="BodyText"/>
        <w:spacing w:line="240" w:lineRule="auto"/>
        <w:ind w:left="360" w:hanging="360"/>
        <w:rPr>
          <w:rFonts w:ascii="Times New Roman" w:hAnsi="Times New Roman"/>
        </w:rPr>
      </w:pPr>
      <w:r w:rsidRPr="00117CA8">
        <w:rPr>
          <w:rFonts w:ascii="Times New Roman" w:hAnsi="Times New Roman"/>
        </w:rPr>
        <w:t xml:space="preserve">Rebecca Howard, </w:t>
      </w:r>
      <w:r w:rsidRPr="00117CA8">
        <w:rPr>
          <w:rFonts w:ascii="Times New Roman" w:hAnsi="Times New Roman"/>
          <w:i/>
        </w:rPr>
        <w:t xml:space="preserve">The </w:t>
      </w:r>
      <w:r w:rsidR="00C97F39">
        <w:rPr>
          <w:rFonts w:ascii="Times New Roman" w:hAnsi="Times New Roman"/>
          <w:i/>
        </w:rPr>
        <w:t>e</w:t>
      </w:r>
      <w:r w:rsidRPr="00117CA8">
        <w:rPr>
          <w:rFonts w:ascii="Times New Roman" w:hAnsi="Times New Roman"/>
          <w:i/>
        </w:rPr>
        <w:t>ffects of payment type on the quality of care provided by therapists in Ohio</w:t>
      </w:r>
      <w:r w:rsidRPr="00117CA8">
        <w:rPr>
          <w:rFonts w:ascii="Times New Roman" w:hAnsi="Times New Roman"/>
        </w:rPr>
        <w:t>, 2000</w:t>
      </w:r>
    </w:p>
    <w:p w14:paraId="5F8E80BD" w14:textId="77777777" w:rsidR="00EB2E9E" w:rsidRPr="00117CA8" w:rsidRDefault="00EB2E9E" w:rsidP="00FD6DFB">
      <w:pPr>
        <w:pStyle w:val="BodyText"/>
        <w:spacing w:line="240" w:lineRule="auto"/>
        <w:ind w:left="360" w:hanging="360"/>
        <w:rPr>
          <w:rFonts w:ascii="Times New Roman" w:hAnsi="Times New Roman"/>
        </w:rPr>
      </w:pPr>
    </w:p>
    <w:p w14:paraId="78EDB4E3" w14:textId="77777777" w:rsidR="00EB2E9E" w:rsidRPr="00117CA8" w:rsidRDefault="00EB2E9E" w:rsidP="00FD6DFB">
      <w:pPr>
        <w:ind w:left="360" w:hanging="360"/>
        <w:rPr>
          <w:rFonts w:ascii="Times New Roman" w:hAnsi="Times New Roman"/>
        </w:rPr>
      </w:pPr>
      <w:r w:rsidRPr="00117CA8">
        <w:rPr>
          <w:rFonts w:ascii="Times New Roman" w:hAnsi="Times New Roman"/>
        </w:rPr>
        <w:t xml:space="preserve">Amy Coffield, </w:t>
      </w:r>
      <w:r w:rsidRPr="00117CA8">
        <w:rPr>
          <w:rFonts w:ascii="Times New Roman" w:hAnsi="Times New Roman"/>
          <w:i/>
        </w:rPr>
        <w:t>Development of the domestic violence test of knowledge</w:t>
      </w:r>
      <w:r w:rsidRPr="00117CA8">
        <w:rPr>
          <w:rFonts w:ascii="Times New Roman" w:hAnsi="Times New Roman"/>
        </w:rPr>
        <w:t>, 1996</w:t>
      </w:r>
    </w:p>
    <w:p w14:paraId="52416DB0" w14:textId="77777777" w:rsidR="00EB2E9E" w:rsidRPr="00117CA8" w:rsidRDefault="00EB2E9E" w:rsidP="00FD6DFB">
      <w:pPr>
        <w:ind w:left="360" w:hanging="360"/>
        <w:rPr>
          <w:rFonts w:ascii="Times New Roman" w:hAnsi="Times New Roman"/>
        </w:rPr>
      </w:pPr>
    </w:p>
    <w:p w14:paraId="3319D147" w14:textId="77777777" w:rsidR="00EB2E9E" w:rsidRPr="00117CA8" w:rsidRDefault="00EB2E9E" w:rsidP="00FD6DFB">
      <w:pPr>
        <w:ind w:left="360" w:hanging="360"/>
        <w:rPr>
          <w:rFonts w:ascii="Times New Roman" w:hAnsi="Times New Roman"/>
        </w:rPr>
      </w:pPr>
      <w:r w:rsidRPr="00117CA8">
        <w:rPr>
          <w:rFonts w:ascii="Times New Roman" w:hAnsi="Times New Roman"/>
        </w:rPr>
        <w:t xml:space="preserve">Pam Holdridge, </w:t>
      </w:r>
      <w:r w:rsidRPr="00117CA8">
        <w:rPr>
          <w:rFonts w:ascii="Times New Roman" w:hAnsi="Times New Roman"/>
          <w:i/>
        </w:rPr>
        <w:t>The relationship among competitive orientation, sport confidence, self-efficacy, anxiety, and performance</w:t>
      </w:r>
      <w:r w:rsidRPr="00117CA8">
        <w:rPr>
          <w:rFonts w:ascii="Times New Roman" w:hAnsi="Times New Roman"/>
        </w:rPr>
        <w:t>, 1995</w:t>
      </w:r>
    </w:p>
    <w:p w14:paraId="007E708E" w14:textId="77777777" w:rsidR="00EB2E9E" w:rsidRPr="00117CA8" w:rsidRDefault="00EB2E9E" w:rsidP="00FD6DFB">
      <w:pPr>
        <w:ind w:left="360" w:hanging="360"/>
        <w:rPr>
          <w:rFonts w:ascii="Times New Roman" w:hAnsi="Times New Roman"/>
        </w:rPr>
      </w:pPr>
    </w:p>
    <w:p w14:paraId="0DB0B04F" w14:textId="77777777" w:rsidR="00EB2E9E" w:rsidRPr="00117CA8" w:rsidRDefault="00EB2E9E" w:rsidP="00FD6DFB">
      <w:pPr>
        <w:ind w:left="360" w:hanging="360"/>
        <w:rPr>
          <w:rFonts w:ascii="Times New Roman" w:hAnsi="Times New Roman"/>
        </w:rPr>
      </w:pPr>
      <w:r w:rsidRPr="00117CA8">
        <w:rPr>
          <w:rFonts w:ascii="Times New Roman" w:hAnsi="Times New Roman"/>
        </w:rPr>
        <w:t xml:space="preserve">Kathy Stonerock, </w:t>
      </w:r>
      <w:r w:rsidRPr="00117CA8">
        <w:rPr>
          <w:rFonts w:ascii="Times New Roman" w:hAnsi="Times New Roman"/>
          <w:i/>
        </w:rPr>
        <w:t>The role of socialization as related to male sex roles and sexual attitudes</w:t>
      </w:r>
      <w:r w:rsidRPr="00117CA8">
        <w:rPr>
          <w:rFonts w:ascii="Times New Roman" w:hAnsi="Times New Roman"/>
        </w:rPr>
        <w:t>, 1993</w:t>
      </w:r>
    </w:p>
    <w:p w14:paraId="4E688D6F" w14:textId="77777777" w:rsidR="00EB2E9E" w:rsidRDefault="00EB2E9E">
      <w:pPr>
        <w:spacing w:line="240" w:lineRule="atLeast"/>
        <w:rPr>
          <w:rFonts w:ascii="Times New Roman" w:hAnsi="Times New Roman"/>
        </w:rPr>
      </w:pPr>
    </w:p>
    <w:p w14:paraId="1C06AC49" w14:textId="77777777" w:rsidR="00CC3B73" w:rsidRDefault="00CC3B73">
      <w:pPr>
        <w:spacing w:line="240" w:lineRule="atLeast"/>
        <w:rPr>
          <w:rFonts w:ascii="Times New Roman" w:hAnsi="Times New Roman"/>
        </w:rPr>
      </w:pPr>
    </w:p>
    <w:p w14:paraId="470C3D4B" w14:textId="77777777" w:rsidR="00CC3B73" w:rsidRPr="00117CA8" w:rsidRDefault="00CC3B73">
      <w:pPr>
        <w:spacing w:line="240" w:lineRule="atLeast"/>
        <w:rPr>
          <w:rFonts w:ascii="Times New Roman" w:hAnsi="Times New Roman"/>
        </w:rPr>
      </w:pPr>
    </w:p>
    <w:p w14:paraId="3B9838BE" w14:textId="77777777" w:rsidR="00EB2E9E" w:rsidRPr="00117CA8" w:rsidRDefault="00EB2E9E">
      <w:pPr>
        <w:spacing w:line="240" w:lineRule="atLeast"/>
        <w:jc w:val="center"/>
        <w:rPr>
          <w:rFonts w:ascii="Times New Roman" w:hAnsi="Times New Roman"/>
          <w:b/>
        </w:rPr>
      </w:pPr>
    </w:p>
    <w:p w14:paraId="59C5AA56" w14:textId="77777777" w:rsidR="00EB2E9E" w:rsidRPr="00117CA8" w:rsidRDefault="00EB2E9E" w:rsidP="009B66C8">
      <w:pPr>
        <w:pBdr>
          <w:top w:val="single" w:sz="4" w:space="1" w:color="auto"/>
          <w:left w:val="single" w:sz="4" w:space="4" w:color="auto"/>
          <w:bottom w:val="single" w:sz="4" w:space="1" w:color="auto"/>
          <w:right w:val="single" w:sz="4" w:space="4" w:color="auto"/>
        </w:pBdr>
        <w:shd w:val="clear" w:color="auto" w:fill="E6E6E6"/>
        <w:spacing w:line="240" w:lineRule="atLeast"/>
        <w:jc w:val="center"/>
        <w:rPr>
          <w:rFonts w:ascii="Times New Roman" w:hAnsi="Times New Roman"/>
          <w:b/>
          <w:sz w:val="32"/>
          <w:szCs w:val="32"/>
        </w:rPr>
      </w:pPr>
      <w:r w:rsidRPr="00117CA8">
        <w:rPr>
          <w:rFonts w:ascii="Times New Roman" w:hAnsi="Times New Roman"/>
          <w:b/>
          <w:sz w:val="32"/>
          <w:szCs w:val="32"/>
        </w:rPr>
        <w:t>Clinical and Consulting Experience</w:t>
      </w:r>
    </w:p>
    <w:p w14:paraId="0F2492DE" w14:textId="77777777" w:rsidR="00EB2E9E" w:rsidRPr="00117CA8" w:rsidRDefault="00EB2E9E">
      <w:pPr>
        <w:spacing w:line="240" w:lineRule="atLeast"/>
        <w:jc w:val="center"/>
        <w:rPr>
          <w:rFonts w:ascii="Times New Roman" w:hAnsi="Times New Roman"/>
          <w:b/>
        </w:rPr>
      </w:pPr>
    </w:p>
    <w:p w14:paraId="0922F82A" w14:textId="77777777" w:rsidR="004B3A2A" w:rsidRPr="004B3A2A" w:rsidRDefault="004B3A2A" w:rsidP="00C07C61">
      <w:pPr>
        <w:spacing w:line="240" w:lineRule="atLeast"/>
        <w:rPr>
          <w:rFonts w:ascii="Times New Roman" w:hAnsi="Times New Roman"/>
        </w:rPr>
      </w:pPr>
      <w:r>
        <w:rPr>
          <w:rFonts w:ascii="Times New Roman" w:hAnsi="Times New Roman"/>
          <w:u w:val="single"/>
        </w:rPr>
        <w:t>Outcome Consultant (1996 – present):</w:t>
      </w:r>
      <w:r>
        <w:rPr>
          <w:rFonts w:ascii="Times New Roman" w:hAnsi="Times New Roman"/>
        </w:rPr>
        <w:t xml:space="preserve">  Provide consultation services for states and agencies seeking to evaluate mental health services. Included participation in Ohio Outcomes Task Force and later consulting in Connecticut, Texas, California, </w:t>
      </w:r>
      <w:r w:rsidR="002268F8">
        <w:rPr>
          <w:rFonts w:ascii="Times New Roman" w:hAnsi="Times New Roman"/>
        </w:rPr>
        <w:t xml:space="preserve">Ohio, </w:t>
      </w:r>
      <w:r>
        <w:rPr>
          <w:rFonts w:ascii="Times New Roman" w:hAnsi="Times New Roman"/>
        </w:rPr>
        <w:t>and Arkansas.  Many presentations related to the practical use of the Ohio Scales for assessing mental health services for children.</w:t>
      </w:r>
    </w:p>
    <w:p w14:paraId="1D970880" w14:textId="77777777" w:rsidR="004B3A2A" w:rsidRDefault="004B3A2A" w:rsidP="00C07C61">
      <w:pPr>
        <w:spacing w:line="240" w:lineRule="atLeast"/>
        <w:rPr>
          <w:rFonts w:ascii="Times New Roman" w:hAnsi="Times New Roman"/>
          <w:u w:val="single"/>
        </w:rPr>
      </w:pPr>
    </w:p>
    <w:p w14:paraId="462DD48A" w14:textId="77777777" w:rsidR="00726019" w:rsidRDefault="00726019" w:rsidP="00C07C61">
      <w:pPr>
        <w:spacing w:line="240" w:lineRule="atLeast"/>
        <w:rPr>
          <w:rFonts w:ascii="Times New Roman" w:hAnsi="Times New Roman"/>
          <w:u w:val="single"/>
        </w:rPr>
      </w:pPr>
      <w:r>
        <w:rPr>
          <w:rFonts w:ascii="Times New Roman" w:hAnsi="Times New Roman"/>
          <w:u w:val="single"/>
        </w:rPr>
        <w:t>Clinical Psychology (2012 – present):</w:t>
      </w:r>
      <w:r w:rsidRPr="002268F8">
        <w:rPr>
          <w:rFonts w:ascii="Times New Roman" w:hAnsi="Times New Roman"/>
        </w:rPr>
        <w:t xml:space="preserve">  </w:t>
      </w:r>
      <w:r w:rsidRPr="00726019">
        <w:rPr>
          <w:rFonts w:ascii="Times New Roman" w:hAnsi="Times New Roman"/>
        </w:rPr>
        <w:t>Provide occasional outpatient therapy for individuals with depression, anxiety, or habitual behavior problems.</w:t>
      </w:r>
    </w:p>
    <w:p w14:paraId="673F9B41" w14:textId="77777777" w:rsidR="00726019" w:rsidRDefault="00726019" w:rsidP="00C07C61">
      <w:pPr>
        <w:spacing w:line="240" w:lineRule="atLeast"/>
        <w:rPr>
          <w:rFonts w:ascii="Times New Roman" w:hAnsi="Times New Roman"/>
          <w:u w:val="single"/>
        </w:rPr>
      </w:pPr>
    </w:p>
    <w:p w14:paraId="0B4E1016" w14:textId="74AFAF75" w:rsidR="0012716C" w:rsidRDefault="0012716C" w:rsidP="00C07C61">
      <w:pPr>
        <w:spacing w:line="240" w:lineRule="atLeast"/>
        <w:rPr>
          <w:rFonts w:ascii="Times New Roman" w:hAnsi="Times New Roman"/>
          <w:u w:val="single"/>
        </w:rPr>
      </w:pPr>
      <w:r>
        <w:rPr>
          <w:rFonts w:ascii="Times New Roman" w:hAnsi="Times New Roman"/>
          <w:u w:val="single"/>
        </w:rPr>
        <w:t>Motivational Interviewing Network of Trainers</w:t>
      </w:r>
      <w:r w:rsidRPr="0012716C">
        <w:rPr>
          <w:rFonts w:ascii="Times New Roman" w:hAnsi="Times New Roman"/>
        </w:rPr>
        <w:t xml:space="preserve"> – </w:t>
      </w:r>
      <w:r>
        <w:rPr>
          <w:rFonts w:ascii="Times New Roman" w:hAnsi="Times New Roman"/>
        </w:rPr>
        <w:t>Completed</w:t>
      </w:r>
      <w:r w:rsidRPr="0012716C">
        <w:rPr>
          <w:rFonts w:ascii="Times New Roman" w:hAnsi="Times New Roman"/>
        </w:rPr>
        <w:t xml:space="preserve"> the MINT training for trainers in September of 2019</w:t>
      </w:r>
      <w:r>
        <w:rPr>
          <w:rFonts w:ascii="Times New Roman" w:hAnsi="Times New Roman"/>
        </w:rPr>
        <w:t xml:space="preserve"> after co-facilitating training of various staff groups at BYU from 2016-2019.</w:t>
      </w:r>
    </w:p>
    <w:p w14:paraId="37D3E081" w14:textId="77777777" w:rsidR="0012716C" w:rsidRDefault="0012716C" w:rsidP="00C07C61">
      <w:pPr>
        <w:spacing w:line="240" w:lineRule="atLeast"/>
        <w:rPr>
          <w:rFonts w:ascii="Times New Roman" w:hAnsi="Times New Roman"/>
          <w:u w:val="single"/>
        </w:rPr>
      </w:pPr>
    </w:p>
    <w:p w14:paraId="0E3406C0" w14:textId="43EB6022" w:rsidR="00EB2E9E" w:rsidRPr="00117CA8" w:rsidRDefault="00EB2E9E" w:rsidP="00C07C61">
      <w:pPr>
        <w:spacing w:line="240" w:lineRule="atLeast"/>
        <w:rPr>
          <w:rFonts w:ascii="Times New Roman" w:hAnsi="Times New Roman"/>
        </w:rPr>
      </w:pPr>
      <w:r w:rsidRPr="00117CA8">
        <w:rPr>
          <w:rFonts w:ascii="Times New Roman" w:hAnsi="Times New Roman"/>
          <w:u w:val="single"/>
        </w:rPr>
        <w:t>Clinical &amp; Evaluation Consultant</w:t>
      </w:r>
      <w:r w:rsidRPr="00117CA8">
        <w:rPr>
          <w:rFonts w:ascii="Times New Roman" w:hAnsi="Times New Roman"/>
        </w:rPr>
        <w:t xml:space="preserve">, Southern Consortium for Children &amp; Integrated Services for Youth (1992 - 2005).  Provided management consultation services during the development of a new non-profit organization created to deliver mental health services to children involved in the juvenile court and child welfare systems.  Also provided clinical supervision and training, psychological assessment, </w:t>
      </w:r>
      <w:r w:rsidR="004B3A2A">
        <w:rPr>
          <w:rFonts w:ascii="Times New Roman" w:hAnsi="Times New Roman"/>
        </w:rPr>
        <w:t xml:space="preserve">outcome evaluation and assessment, </w:t>
      </w:r>
      <w:r w:rsidRPr="00117CA8">
        <w:rPr>
          <w:rFonts w:ascii="Times New Roman" w:hAnsi="Times New Roman"/>
        </w:rPr>
        <w:t>and some brief clinical services.</w:t>
      </w:r>
    </w:p>
    <w:p w14:paraId="7CF3AA12" w14:textId="77777777" w:rsidR="00EB2E9E" w:rsidRPr="00117CA8" w:rsidRDefault="00EB2E9E" w:rsidP="00C07C61">
      <w:pPr>
        <w:spacing w:line="240" w:lineRule="atLeast"/>
        <w:rPr>
          <w:rFonts w:ascii="Times New Roman" w:hAnsi="Times New Roman"/>
        </w:rPr>
      </w:pPr>
    </w:p>
    <w:p w14:paraId="2AD068D4" w14:textId="77777777" w:rsidR="00EB2E9E" w:rsidRPr="00117CA8" w:rsidRDefault="00EB2E9E">
      <w:pPr>
        <w:spacing w:line="240" w:lineRule="atLeast"/>
        <w:rPr>
          <w:rFonts w:ascii="Times New Roman" w:hAnsi="Times New Roman"/>
        </w:rPr>
      </w:pPr>
      <w:r w:rsidRPr="00117CA8">
        <w:rPr>
          <w:rFonts w:ascii="Times New Roman" w:hAnsi="Times New Roman"/>
          <w:u w:val="single"/>
        </w:rPr>
        <w:t>Clinical and evaluation consultant</w:t>
      </w:r>
      <w:r w:rsidRPr="00117CA8">
        <w:rPr>
          <w:rFonts w:ascii="Times New Roman" w:hAnsi="Times New Roman"/>
        </w:rPr>
        <w:t>, Health Recovery Services (Jun. 1996 to Sep. 1998).  Outpatient counseling, psychological assessment, outcome evaluation, and clinical supervision.</w:t>
      </w:r>
    </w:p>
    <w:p w14:paraId="18526343" w14:textId="77777777" w:rsidR="00EB2E9E" w:rsidRPr="00117CA8" w:rsidRDefault="00EB2E9E">
      <w:pPr>
        <w:spacing w:line="240" w:lineRule="atLeast"/>
        <w:rPr>
          <w:rFonts w:ascii="Times New Roman" w:hAnsi="Times New Roman"/>
          <w:u w:val="single"/>
        </w:rPr>
      </w:pPr>
    </w:p>
    <w:p w14:paraId="2BB6B771" w14:textId="77777777" w:rsidR="00EB2E9E" w:rsidRPr="00117CA8" w:rsidRDefault="00EB2E9E">
      <w:pPr>
        <w:spacing w:line="240" w:lineRule="atLeast"/>
        <w:rPr>
          <w:rFonts w:ascii="Times New Roman" w:hAnsi="Times New Roman"/>
        </w:rPr>
      </w:pPr>
      <w:r w:rsidRPr="00117CA8">
        <w:rPr>
          <w:rFonts w:ascii="Times New Roman" w:hAnsi="Times New Roman"/>
          <w:u w:val="single"/>
        </w:rPr>
        <w:t>Clinical and evaluation consultant</w:t>
      </w:r>
      <w:r w:rsidRPr="00117CA8">
        <w:rPr>
          <w:rFonts w:ascii="Times New Roman" w:hAnsi="Times New Roman"/>
        </w:rPr>
        <w:t>, Horizons: The Counseling Center (Aug. 1992 to Jun. 1996).  Outpatient counseling, psychological assessment, outcome evaluation, and clinical supervision.</w:t>
      </w:r>
    </w:p>
    <w:p w14:paraId="1BA82313" w14:textId="77777777" w:rsidR="00EB2E9E" w:rsidRPr="00117CA8" w:rsidRDefault="00EB2E9E">
      <w:pPr>
        <w:spacing w:line="240" w:lineRule="atLeast"/>
        <w:rPr>
          <w:rFonts w:ascii="Times New Roman" w:hAnsi="Times New Roman"/>
          <w:u w:val="single"/>
        </w:rPr>
      </w:pPr>
    </w:p>
    <w:p w14:paraId="1C564C26" w14:textId="77777777" w:rsidR="00EB2E9E" w:rsidRPr="00117CA8" w:rsidRDefault="00EB2E9E">
      <w:pPr>
        <w:spacing w:line="240" w:lineRule="atLeast"/>
        <w:rPr>
          <w:rFonts w:ascii="Times New Roman" w:hAnsi="Times New Roman"/>
        </w:rPr>
      </w:pPr>
      <w:r w:rsidRPr="00117CA8">
        <w:rPr>
          <w:rFonts w:ascii="Times New Roman" w:hAnsi="Times New Roman"/>
          <w:u w:val="single"/>
        </w:rPr>
        <w:t>Post-Doctoral Trainee</w:t>
      </w:r>
      <w:r w:rsidRPr="00117CA8">
        <w:rPr>
          <w:rFonts w:ascii="Times New Roman" w:hAnsi="Times New Roman"/>
        </w:rPr>
        <w:t>, Health Recovery Services.  (Jan. 1991 to Aug. 1992).  Residential drug and alcohol rehabilitation for adolescent substance abusers. Included group therapy, individual therapy, and psychological assessment.</w:t>
      </w:r>
    </w:p>
    <w:p w14:paraId="35B402C8" w14:textId="77777777" w:rsidR="00EB2E9E" w:rsidRPr="00117CA8" w:rsidRDefault="00EB2E9E">
      <w:pPr>
        <w:spacing w:line="240" w:lineRule="atLeast"/>
        <w:rPr>
          <w:rFonts w:ascii="Times New Roman" w:hAnsi="Times New Roman"/>
        </w:rPr>
      </w:pPr>
    </w:p>
    <w:p w14:paraId="55DB763E" w14:textId="77777777" w:rsidR="00EB2E9E" w:rsidRPr="00117CA8" w:rsidRDefault="00EB2E9E">
      <w:pPr>
        <w:spacing w:line="240" w:lineRule="atLeast"/>
        <w:rPr>
          <w:rFonts w:ascii="Times New Roman" w:hAnsi="Times New Roman"/>
        </w:rPr>
      </w:pPr>
      <w:r w:rsidRPr="00117CA8">
        <w:rPr>
          <w:rFonts w:ascii="Times New Roman" w:hAnsi="Times New Roman"/>
          <w:u w:val="single"/>
        </w:rPr>
        <w:t>Pre-Doctoral Intern</w:t>
      </w:r>
      <w:r w:rsidRPr="00117CA8">
        <w:rPr>
          <w:rFonts w:ascii="Times New Roman" w:hAnsi="Times New Roman"/>
        </w:rPr>
        <w:t xml:space="preserve">, Indiana University Medical School (APA accredited; Sep. 1989 to Sep. 1990).  Included four major rotations: Outpatient Adult at Gallahue Community Mental Health Center; Child Consultation at Riley Children's Hospital; Inpatient Child at Larue Carter Hospital; and Inpatient and outpatient pain clinic at Community Hospitals of Indianapolis. </w:t>
      </w:r>
    </w:p>
    <w:p w14:paraId="5F53FC37" w14:textId="77777777" w:rsidR="00EB2E9E" w:rsidRPr="00117CA8" w:rsidRDefault="00EB2E9E">
      <w:pPr>
        <w:spacing w:line="240" w:lineRule="atLeast"/>
        <w:rPr>
          <w:rFonts w:ascii="Times New Roman" w:hAnsi="Times New Roman"/>
        </w:rPr>
      </w:pPr>
    </w:p>
    <w:p w14:paraId="33FFC610" w14:textId="77777777" w:rsidR="00EB2E9E" w:rsidRPr="00117CA8" w:rsidRDefault="00EB2E9E">
      <w:pPr>
        <w:spacing w:line="240" w:lineRule="atLeast"/>
        <w:rPr>
          <w:rFonts w:ascii="Times New Roman" w:hAnsi="Times New Roman"/>
        </w:rPr>
      </w:pPr>
      <w:r w:rsidRPr="00117CA8">
        <w:rPr>
          <w:rFonts w:ascii="Times New Roman" w:hAnsi="Times New Roman"/>
          <w:u w:val="single"/>
        </w:rPr>
        <w:t>Graduate School Trainee</w:t>
      </w:r>
      <w:r w:rsidRPr="00117CA8">
        <w:rPr>
          <w:rFonts w:ascii="Times New Roman" w:hAnsi="Times New Roman"/>
        </w:rPr>
        <w:t>, Brigham Young University Comprehensive Clinic and other local placements (Jan. 1986- Aug. 1989).  Included multiple placements involving individual therapy and assessment of adults and children; marital therapy; group therapy; assertiveness and parent effectiveness training with inpatient adults and children, outpatient adults and children, and incarcerated adults.</w:t>
      </w:r>
    </w:p>
    <w:p w14:paraId="765E25DB" w14:textId="77777777" w:rsidR="00EB2E9E" w:rsidRPr="00117CA8" w:rsidRDefault="00EB2E9E">
      <w:pPr>
        <w:spacing w:line="240" w:lineRule="atLeast"/>
        <w:rPr>
          <w:rFonts w:ascii="Times New Roman" w:hAnsi="Times New Roman"/>
        </w:rPr>
      </w:pPr>
    </w:p>
    <w:p w14:paraId="14DF3ECB" w14:textId="77777777" w:rsidR="00EB2E9E" w:rsidRPr="00117CA8" w:rsidRDefault="00EB2E9E">
      <w:pPr>
        <w:spacing w:line="240" w:lineRule="atLeast"/>
        <w:rPr>
          <w:rFonts w:ascii="Times New Roman" w:hAnsi="Times New Roman"/>
        </w:rPr>
      </w:pPr>
      <w:r w:rsidRPr="00117CA8">
        <w:rPr>
          <w:rFonts w:ascii="Times New Roman" w:hAnsi="Times New Roman"/>
          <w:u w:val="single"/>
        </w:rPr>
        <w:t>Psychiatric Aide</w:t>
      </w:r>
      <w:r w:rsidRPr="00117CA8">
        <w:rPr>
          <w:rFonts w:ascii="Times New Roman" w:hAnsi="Times New Roman"/>
        </w:rPr>
        <w:t>.  Part-time. Utah Valley Hospital. (Nov. 1985- Aug. 1986)  Supervision and care of inpatient psychiatric and behavioral medicine patients in a private psychiatric hospital.</w:t>
      </w:r>
    </w:p>
    <w:p w14:paraId="5378AB84" w14:textId="77777777" w:rsidR="00EB2E9E" w:rsidRPr="00117CA8" w:rsidRDefault="00EB2E9E">
      <w:pPr>
        <w:spacing w:line="240" w:lineRule="atLeast"/>
        <w:rPr>
          <w:rFonts w:ascii="Times New Roman" w:hAnsi="Times New Roman"/>
        </w:rPr>
      </w:pPr>
    </w:p>
    <w:p w14:paraId="5758C284" w14:textId="77777777" w:rsidR="00EB2E9E" w:rsidRPr="00117CA8" w:rsidRDefault="00EB2E9E">
      <w:pPr>
        <w:spacing w:line="240" w:lineRule="atLeast"/>
        <w:rPr>
          <w:rFonts w:ascii="Times New Roman" w:hAnsi="Times New Roman"/>
        </w:rPr>
      </w:pPr>
      <w:r w:rsidRPr="00117CA8">
        <w:rPr>
          <w:rFonts w:ascii="Times New Roman" w:hAnsi="Times New Roman"/>
          <w:u w:val="single"/>
        </w:rPr>
        <w:t>Group Home Parent</w:t>
      </w:r>
      <w:r w:rsidRPr="00117CA8">
        <w:rPr>
          <w:rFonts w:ascii="Times New Roman" w:hAnsi="Times New Roman"/>
        </w:rPr>
        <w:t xml:space="preserve">.  Full-time.  Timpanogas Community Mental Health Center. (Jan. 1984- Aug. 1985)  24 hour care, intake/exit interviewing, record keeping, treatment planning, crisis intervention, </w:t>
      </w:r>
      <w:r w:rsidRPr="00117CA8">
        <w:rPr>
          <w:rFonts w:ascii="Times New Roman" w:hAnsi="Times New Roman"/>
        </w:rPr>
        <w:lastRenderedPageBreak/>
        <w:t>treatment coordination with school and recreational personnel, and supervision of home visits in a home for delinquent juvenile males.</w:t>
      </w:r>
    </w:p>
    <w:p w14:paraId="032B1A73" w14:textId="77777777" w:rsidR="00EB2E9E" w:rsidRPr="00117CA8" w:rsidRDefault="00EB2E9E">
      <w:pPr>
        <w:spacing w:line="240" w:lineRule="atLeast"/>
        <w:rPr>
          <w:rFonts w:ascii="Times New Roman" w:hAnsi="Times New Roman"/>
        </w:rPr>
      </w:pPr>
    </w:p>
    <w:p w14:paraId="27A24EBF" w14:textId="77777777" w:rsidR="00EB2E9E" w:rsidRPr="00117CA8" w:rsidRDefault="00EB2E9E">
      <w:pPr>
        <w:spacing w:line="240" w:lineRule="atLeast"/>
        <w:rPr>
          <w:rFonts w:ascii="Times New Roman" w:hAnsi="Times New Roman"/>
        </w:rPr>
      </w:pPr>
      <w:r w:rsidRPr="00117CA8">
        <w:rPr>
          <w:rFonts w:ascii="Times New Roman" w:hAnsi="Times New Roman"/>
          <w:u w:val="single"/>
        </w:rPr>
        <w:t>Mental Health Worker</w:t>
      </w:r>
      <w:r w:rsidRPr="00117CA8">
        <w:rPr>
          <w:rFonts w:ascii="Times New Roman" w:hAnsi="Times New Roman"/>
        </w:rPr>
        <w:t>.  Full-time.  Timpanogas Community Mental Health Center. (Apr. 1982- Jan. 1984)  Supervision of job training placements, individual/group therapy, behavior modification, and physical education instruction at an alternative Jr. High/High School for youth with severe emotional and behavioral disturbances.</w:t>
      </w:r>
    </w:p>
    <w:p w14:paraId="18B3CC3C" w14:textId="77777777" w:rsidR="00EB2E9E" w:rsidRPr="00117CA8" w:rsidRDefault="00EB2E9E">
      <w:pPr>
        <w:spacing w:line="240" w:lineRule="atLeast"/>
        <w:rPr>
          <w:rFonts w:ascii="Times New Roman" w:hAnsi="Times New Roman"/>
        </w:rPr>
      </w:pPr>
    </w:p>
    <w:p w14:paraId="44AED1EB" w14:textId="77777777" w:rsidR="00EB2E9E" w:rsidRPr="00117CA8" w:rsidRDefault="00EB2E9E" w:rsidP="00341408">
      <w:pPr>
        <w:pBdr>
          <w:top w:val="single" w:sz="4" w:space="1" w:color="auto"/>
          <w:left w:val="single" w:sz="4" w:space="4" w:color="auto"/>
          <w:bottom w:val="single" w:sz="4" w:space="1" w:color="auto"/>
          <w:right w:val="single" w:sz="4" w:space="4" w:color="auto"/>
        </w:pBdr>
        <w:shd w:val="clear" w:color="auto" w:fill="E6E6E6"/>
        <w:spacing w:line="240" w:lineRule="atLeast"/>
        <w:jc w:val="center"/>
        <w:rPr>
          <w:rFonts w:ascii="Times New Roman" w:hAnsi="Times New Roman"/>
          <w:b/>
          <w:sz w:val="32"/>
          <w:szCs w:val="32"/>
        </w:rPr>
      </w:pPr>
      <w:r w:rsidRPr="00117CA8">
        <w:rPr>
          <w:rFonts w:ascii="Times New Roman" w:hAnsi="Times New Roman"/>
          <w:b/>
          <w:sz w:val="32"/>
          <w:szCs w:val="32"/>
        </w:rPr>
        <w:t>Scholarship</w:t>
      </w:r>
    </w:p>
    <w:p w14:paraId="01B80016" w14:textId="77777777" w:rsidR="00EB2E9E" w:rsidRPr="00117CA8" w:rsidRDefault="00EB2E9E" w:rsidP="005203F8">
      <w:pPr>
        <w:pStyle w:val="Heading2"/>
        <w:rPr>
          <w:b/>
          <w:bCs/>
          <w:i/>
          <w:sz w:val="28"/>
          <w:szCs w:val="28"/>
          <w:u w:val="none"/>
        </w:rPr>
      </w:pPr>
      <w:r w:rsidRPr="00117CA8">
        <w:rPr>
          <w:b/>
          <w:bCs/>
          <w:i/>
          <w:sz w:val="28"/>
          <w:szCs w:val="28"/>
          <w:u w:val="none"/>
        </w:rPr>
        <w:t>Grants</w:t>
      </w:r>
    </w:p>
    <w:p w14:paraId="0AE80C0F" w14:textId="77777777" w:rsidR="00EB2E9E" w:rsidRPr="00117CA8" w:rsidRDefault="00EB2E9E">
      <w:pPr>
        <w:rPr>
          <w:rFonts w:ascii="Times New Roman" w:hAnsi="Times New Roman"/>
        </w:rPr>
      </w:pPr>
    </w:p>
    <w:p w14:paraId="03235A8C"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7E554EB7" w14:textId="77777777" w:rsidR="00EB2E9E" w:rsidRPr="00117CA8" w:rsidRDefault="00EB2E9E">
      <w:pPr>
        <w:spacing w:line="240" w:lineRule="atLeast"/>
        <w:rPr>
          <w:rFonts w:ascii="Times New Roman" w:hAnsi="Times New Roman"/>
        </w:rPr>
      </w:pPr>
      <w:r w:rsidRPr="00117CA8">
        <w:rPr>
          <w:rFonts w:ascii="Times New Roman" w:hAnsi="Times New Roman"/>
        </w:rPr>
        <w:t>Investigators: Benjamin M. Ogles &amp; Bruce Carlson</w:t>
      </w:r>
    </w:p>
    <w:p w14:paraId="29B9B753"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$39,957 </w:t>
      </w:r>
      <w:r w:rsidRPr="00117CA8">
        <w:rPr>
          <w:rFonts w:ascii="Times New Roman" w:hAnsi="Times New Roman"/>
        </w:rPr>
        <w:tab/>
        <w:t>Year: 2004-2005</w:t>
      </w:r>
    </w:p>
    <w:p w14:paraId="54BAC3F1" w14:textId="77777777" w:rsidR="00EB2E9E" w:rsidRPr="00117CA8" w:rsidRDefault="00EB2E9E">
      <w:pPr>
        <w:spacing w:line="240" w:lineRule="atLeast"/>
        <w:ind w:right="-360"/>
        <w:rPr>
          <w:rFonts w:ascii="Times New Roman" w:hAnsi="Times New Roman"/>
        </w:rPr>
      </w:pPr>
      <w:r w:rsidRPr="00117CA8">
        <w:rPr>
          <w:rFonts w:ascii="Times New Roman" w:hAnsi="Times New Roman"/>
        </w:rPr>
        <w:t>Title: Case Mix Adjustment for Ohio Mental Health Consumer Outcomes of Children and Adolescents</w:t>
      </w:r>
    </w:p>
    <w:p w14:paraId="1BFBD7C2" w14:textId="77777777" w:rsidR="00EB2E9E" w:rsidRPr="00117CA8" w:rsidRDefault="00EB2E9E">
      <w:pPr>
        <w:rPr>
          <w:rFonts w:ascii="Times New Roman" w:hAnsi="Times New Roman"/>
        </w:rPr>
      </w:pPr>
    </w:p>
    <w:p w14:paraId="2790F3D6"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7EE721B8"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Investigators: Benjamin M. Ogles, Scott A. Fields, &amp; Gregorio Melendez  </w:t>
      </w:r>
    </w:p>
    <w:p w14:paraId="04058CE7"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$111,437 </w:t>
      </w:r>
      <w:r w:rsidRPr="00117CA8">
        <w:rPr>
          <w:rFonts w:ascii="Times New Roman" w:hAnsi="Times New Roman"/>
        </w:rPr>
        <w:tab/>
        <w:t>Year: 1999-2001</w:t>
      </w:r>
    </w:p>
    <w:p w14:paraId="63FB3389" w14:textId="77777777" w:rsidR="00EB2E9E" w:rsidRPr="00117CA8" w:rsidRDefault="00EB2E9E">
      <w:pPr>
        <w:spacing w:line="240" w:lineRule="atLeast"/>
        <w:ind w:right="-360"/>
        <w:rPr>
          <w:rFonts w:ascii="Times New Roman" w:hAnsi="Times New Roman"/>
        </w:rPr>
      </w:pPr>
      <w:r w:rsidRPr="00117CA8">
        <w:rPr>
          <w:rFonts w:ascii="Times New Roman" w:hAnsi="Times New Roman"/>
        </w:rPr>
        <w:t>Title: The Role of Treatment Fidelity and Continuous Feedback in the Wraparound Approach</w:t>
      </w:r>
    </w:p>
    <w:p w14:paraId="36F502C2" w14:textId="77777777" w:rsidR="00EB2E9E" w:rsidRPr="00117CA8" w:rsidRDefault="00EB2E9E">
      <w:pPr>
        <w:spacing w:line="240" w:lineRule="atLeast"/>
        <w:rPr>
          <w:rFonts w:ascii="Times New Roman" w:hAnsi="Times New Roman"/>
        </w:rPr>
      </w:pPr>
    </w:p>
    <w:p w14:paraId="7077AD35"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3A3CB733"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 Benjamin M. Ogles </w:t>
      </w:r>
    </w:p>
    <w:p w14:paraId="464CFD90"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$4,238 </w:t>
      </w:r>
      <w:r w:rsidRPr="00117CA8">
        <w:rPr>
          <w:rFonts w:ascii="Times New Roman" w:hAnsi="Times New Roman"/>
        </w:rPr>
        <w:tab/>
        <w:t>Year: 1999</w:t>
      </w:r>
    </w:p>
    <w:p w14:paraId="12A85595" w14:textId="77777777" w:rsidR="00EB2E9E" w:rsidRPr="00117CA8" w:rsidRDefault="00EB2E9E">
      <w:pPr>
        <w:spacing w:line="240" w:lineRule="atLeast"/>
        <w:rPr>
          <w:rFonts w:ascii="Times New Roman" w:hAnsi="Times New Roman"/>
        </w:rPr>
      </w:pPr>
      <w:r w:rsidRPr="00117CA8">
        <w:rPr>
          <w:rFonts w:ascii="Times New Roman" w:hAnsi="Times New Roman"/>
        </w:rPr>
        <w:t>Title:  Addendum to the Continuing Development of the Ohio Scales.</w:t>
      </w:r>
    </w:p>
    <w:p w14:paraId="5EE7E78E" w14:textId="77777777" w:rsidR="00EB2E9E" w:rsidRPr="00117CA8" w:rsidRDefault="00EB2E9E">
      <w:pPr>
        <w:spacing w:line="240" w:lineRule="atLeast"/>
        <w:rPr>
          <w:rFonts w:ascii="Times New Roman" w:hAnsi="Times New Roman"/>
        </w:rPr>
      </w:pPr>
    </w:p>
    <w:p w14:paraId="01AB15CC"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1B6FD31B"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 Benjamin M. Ogles </w:t>
      </w:r>
    </w:p>
    <w:p w14:paraId="2C027BCB"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$90,325 </w:t>
      </w:r>
      <w:r w:rsidRPr="00117CA8">
        <w:rPr>
          <w:rFonts w:ascii="Times New Roman" w:hAnsi="Times New Roman"/>
        </w:rPr>
        <w:tab/>
        <w:t>Year: 1996-98</w:t>
      </w:r>
    </w:p>
    <w:p w14:paraId="7653E213" w14:textId="77777777" w:rsidR="00EB2E9E" w:rsidRPr="00117CA8" w:rsidRDefault="00EB2E9E">
      <w:pPr>
        <w:spacing w:line="240" w:lineRule="atLeast"/>
        <w:rPr>
          <w:rFonts w:ascii="Times New Roman" w:hAnsi="Times New Roman"/>
        </w:rPr>
      </w:pPr>
      <w:r w:rsidRPr="00117CA8">
        <w:rPr>
          <w:rFonts w:ascii="Times New Roman" w:hAnsi="Times New Roman"/>
        </w:rPr>
        <w:t>Title:  The Continuing Development of the Ohio Scales.</w:t>
      </w:r>
    </w:p>
    <w:p w14:paraId="0B14F01C" w14:textId="77777777" w:rsidR="00EB2E9E" w:rsidRPr="00117CA8" w:rsidRDefault="00EB2E9E">
      <w:pPr>
        <w:spacing w:line="240" w:lineRule="atLeast"/>
        <w:rPr>
          <w:rFonts w:ascii="Times New Roman" w:hAnsi="Times New Roman"/>
        </w:rPr>
      </w:pPr>
    </w:p>
    <w:p w14:paraId="3D4C29BB" w14:textId="77777777" w:rsidR="00EB2E9E" w:rsidRPr="00117CA8" w:rsidRDefault="00EB2E9E">
      <w:pPr>
        <w:spacing w:line="240" w:lineRule="atLeast"/>
        <w:rPr>
          <w:rFonts w:ascii="Times New Roman" w:hAnsi="Times New Roman"/>
        </w:rPr>
      </w:pPr>
      <w:r w:rsidRPr="00117CA8">
        <w:rPr>
          <w:rFonts w:ascii="Times New Roman" w:hAnsi="Times New Roman"/>
        </w:rPr>
        <w:t>Sponsor: Ohio University Research Challenge Grant</w:t>
      </w:r>
    </w:p>
    <w:p w14:paraId="2DE9B052"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Investigators: Benjamin M. Ogles &amp; Donald Gordon </w:t>
      </w:r>
    </w:p>
    <w:p w14:paraId="791DF4E8"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$6,000 </w:t>
      </w:r>
      <w:r w:rsidRPr="00117CA8">
        <w:rPr>
          <w:rFonts w:ascii="Times New Roman" w:hAnsi="Times New Roman"/>
        </w:rPr>
        <w:tab/>
        <w:t>Year: 1992</w:t>
      </w:r>
    </w:p>
    <w:p w14:paraId="0D494E30" w14:textId="77777777" w:rsidR="00EB2E9E" w:rsidRPr="00117CA8" w:rsidRDefault="00EB2E9E">
      <w:pPr>
        <w:rPr>
          <w:rFonts w:ascii="Times New Roman" w:hAnsi="Times New Roman"/>
        </w:rPr>
      </w:pPr>
      <w:r w:rsidRPr="00117CA8">
        <w:rPr>
          <w:rFonts w:ascii="Times New Roman" w:hAnsi="Times New Roman"/>
        </w:rPr>
        <w:t>Title:  School vs. Family Centered Case Management.</w:t>
      </w:r>
    </w:p>
    <w:p w14:paraId="50493C1D" w14:textId="77777777" w:rsidR="00EB2E9E" w:rsidRPr="00117CA8" w:rsidRDefault="00EB2E9E">
      <w:pPr>
        <w:spacing w:line="240" w:lineRule="atLeast"/>
        <w:rPr>
          <w:rFonts w:ascii="Times New Roman" w:hAnsi="Times New Roman"/>
        </w:rPr>
      </w:pPr>
    </w:p>
    <w:p w14:paraId="2493F29D" w14:textId="77777777" w:rsidR="00EB2E9E" w:rsidRPr="00117CA8" w:rsidRDefault="00EB2E9E">
      <w:pPr>
        <w:spacing w:line="240" w:lineRule="atLeast"/>
        <w:rPr>
          <w:rFonts w:ascii="Times New Roman" w:hAnsi="Times New Roman"/>
        </w:rPr>
      </w:pPr>
      <w:r w:rsidRPr="00117CA8">
        <w:rPr>
          <w:rFonts w:ascii="Times New Roman" w:hAnsi="Times New Roman"/>
        </w:rPr>
        <w:t>Sponsor: Community Hospitals Medical Research Institute.</w:t>
      </w:r>
    </w:p>
    <w:p w14:paraId="5ACF2EDA"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 Benjamin M. Ogles </w:t>
      </w:r>
    </w:p>
    <w:p w14:paraId="5945356A"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$1,000 </w:t>
      </w:r>
      <w:r w:rsidRPr="00117CA8">
        <w:rPr>
          <w:rFonts w:ascii="Times New Roman" w:hAnsi="Times New Roman"/>
        </w:rPr>
        <w:tab/>
        <w:t>Year: 1990</w:t>
      </w:r>
    </w:p>
    <w:p w14:paraId="4F1F03A4" w14:textId="77777777" w:rsidR="00EB2E9E" w:rsidRPr="00117CA8" w:rsidRDefault="00EB2E9E">
      <w:pPr>
        <w:rPr>
          <w:rFonts w:ascii="Times New Roman" w:hAnsi="Times New Roman"/>
        </w:rPr>
      </w:pPr>
      <w:r w:rsidRPr="00117CA8">
        <w:rPr>
          <w:rFonts w:ascii="Times New Roman" w:hAnsi="Times New Roman"/>
        </w:rPr>
        <w:t>Title:  Effectiveness of Self-help Books for Divorce or Love Loss.</w:t>
      </w:r>
    </w:p>
    <w:p w14:paraId="73DB8623" w14:textId="77777777" w:rsidR="00EB2E9E" w:rsidRDefault="00EB2E9E" w:rsidP="005203F8">
      <w:pPr>
        <w:pStyle w:val="Heading2"/>
        <w:rPr>
          <w:b/>
          <w:bCs/>
          <w:i/>
          <w:sz w:val="28"/>
          <w:szCs w:val="28"/>
          <w:u w:val="none"/>
        </w:rPr>
      </w:pPr>
    </w:p>
    <w:p w14:paraId="47B5EB91" w14:textId="77777777" w:rsidR="00EB2E9E" w:rsidRPr="00117CA8" w:rsidRDefault="00EB2E9E" w:rsidP="005203F8">
      <w:pPr>
        <w:pStyle w:val="Heading2"/>
        <w:rPr>
          <w:b/>
          <w:bCs/>
          <w:i/>
          <w:sz w:val="28"/>
          <w:szCs w:val="28"/>
          <w:u w:val="none"/>
        </w:rPr>
      </w:pPr>
      <w:r w:rsidRPr="00117CA8">
        <w:rPr>
          <w:b/>
          <w:bCs/>
          <w:i/>
          <w:sz w:val="28"/>
          <w:szCs w:val="28"/>
          <w:u w:val="none"/>
        </w:rPr>
        <w:t>Student Grants with myself as Advisor or Co-Investigator</w:t>
      </w:r>
    </w:p>
    <w:p w14:paraId="291B0773" w14:textId="77777777" w:rsidR="00EB2E9E" w:rsidRPr="00117CA8" w:rsidRDefault="00EB2E9E">
      <w:pPr>
        <w:rPr>
          <w:rFonts w:ascii="Times New Roman" w:hAnsi="Times New Roman"/>
        </w:rPr>
      </w:pPr>
    </w:p>
    <w:p w14:paraId="0CF97E3A" w14:textId="77777777" w:rsidR="00EB2E9E" w:rsidRPr="00117CA8" w:rsidRDefault="00EB2E9E" w:rsidP="00484273">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5A6C3A6E" w14:textId="77777777" w:rsidR="00EB2E9E" w:rsidRPr="00117CA8" w:rsidRDefault="00EB2E9E" w:rsidP="00484273">
      <w:pPr>
        <w:spacing w:line="240" w:lineRule="atLeast"/>
        <w:rPr>
          <w:rFonts w:ascii="Times New Roman" w:hAnsi="Times New Roman"/>
        </w:rPr>
      </w:pPr>
      <w:r w:rsidRPr="00117CA8">
        <w:rPr>
          <w:rFonts w:ascii="Times New Roman" w:hAnsi="Times New Roman"/>
        </w:rPr>
        <w:t xml:space="preserve">Investigators: Lindsay Johannes &amp; Benjamin M. Ogles </w:t>
      </w:r>
    </w:p>
    <w:p w14:paraId="050A731E" w14:textId="77777777" w:rsidR="00EB2E9E" w:rsidRPr="00117CA8" w:rsidRDefault="00EB2E9E" w:rsidP="00484273">
      <w:pPr>
        <w:spacing w:line="240" w:lineRule="atLeast"/>
        <w:rPr>
          <w:rFonts w:ascii="Times New Roman" w:hAnsi="Times New Roman"/>
        </w:rPr>
      </w:pPr>
      <w:r w:rsidRPr="00117CA8">
        <w:rPr>
          <w:rFonts w:ascii="Times New Roman" w:hAnsi="Times New Roman"/>
        </w:rPr>
        <w:lastRenderedPageBreak/>
        <w:t xml:space="preserve">Amount: $4,900 </w:t>
      </w:r>
      <w:r w:rsidRPr="00117CA8">
        <w:rPr>
          <w:rFonts w:ascii="Times New Roman" w:hAnsi="Times New Roman"/>
        </w:rPr>
        <w:tab/>
        <w:t>Year: 2008-2009</w:t>
      </w:r>
    </w:p>
    <w:p w14:paraId="7CEF019D" w14:textId="77777777" w:rsidR="00EB2E9E" w:rsidRPr="00117CA8" w:rsidRDefault="00EB2E9E" w:rsidP="008925C5">
      <w:pPr>
        <w:rPr>
          <w:rFonts w:ascii="Times New Roman" w:eastAsia="Batang" w:hAnsi="Times New Roman"/>
          <w:szCs w:val="24"/>
          <w:lang w:eastAsia="ko-KR"/>
        </w:rPr>
      </w:pPr>
      <w:r w:rsidRPr="00117CA8">
        <w:rPr>
          <w:rFonts w:ascii="Times New Roman" w:hAnsi="Times New Roman"/>
        </w:rPr>
        <w:t xml:space="preserve">Title:  </w:t>
      </w:r>
      <w:r w:rsidRPr="00117CA8">
        <w:rPr>
          <w:rFonts w:ascii="Times New Roman" w:eastAsia="Batang" w:hAnsi="Times New Roman"/>
          <w:szCs w:val="24"/>
          <w:lang w:eastAsia="ko-KR"/>
        </w:rPr>
        <w:t>The Impact of Parental Attributes and Characteristics on Treatment Outcomes in Multi-systemic Therapy for Delinquent Youth.</w:t>
      </w:r>
    </w:p>
    <w:p w14:paraId="781DDB51" w14:textId="77777777" w:rsidR="00EB2E9E" w:rsidRPr="00117CA8" w:rsidRDefault="00EB2E9E" w:rsidP="00AE7008">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2C73B939" w14:textId="77777777" w:rsidR="00EB2E9E" w:rsidRPr="00117CA8" w:rsidRDefault="00EB2E9E" w:rsidP="00AE7008">
      <w:pPr>
        <w:spacing w:line="240" w:lineRule="atLeast"/>
        <w:rPr>
          <w:rFonts w:ascii="Times New Roman" w:hAnsi="Times New Roman"/>
        </w:rPr>
      </w:pPr>
      <w:r w:rsidRPr="00117CA8">
        <w:rPr>
          <w:rFonts w:ascii="Times New Roman" w:hAnsi="Times New Roman"/>
        </w:rPr>
        <w:t xml:space="preserve">Investigators: Jessica Turchik, Veronika Karpenkov, &amp; Benjamin M. Ogles </w:t>
      </w:r>
    </w:p>
    <w:p w14:paraId="6E9590DA" w14:textId="77777777" w:rsidR="00EB2E9E" w:rsidRPr="00117CA8" w:rsidRDefault="00EB2E9E" w:rsidP="00AE7008">
      <w:pPr>
        <w:spacing w:line="240" w:lineRule="atLeast"/>
        <w:rPr>
          <w:rFonts w:ascii="Times New Roman" w:hAnsi="Times New Roman"/>
        </w:rPr>
      </w:pPr>
      <w:r w:rsidRPr="00117CA8">
        <w:rPr>
          <w:rFonts w:ascii="Times New Roman" w:hAnsi="Times New Roman"/>
        </w:rPr>
        <w:t xml:space="preserve">Amount: $2,000 </w:t>
      </w:r>
      <w:r w:rsidRPr="00117CA8">
        <w:rPr>
          <w:rFonts w:ascii="Times New Roman" w:hAnsi="Times New Roman"/>
        </w:rPr>
        <w:tab/>
        <w:t>Year: 2007-2008</w:t>
      </w:r>
    </w:p>
    <w:p w14:paraId="7AE2F088" w14:textId="77777777" w:rsidR="00EB2E9E" w:rsidRPr="00117CA8" w:rsidRDefault="00EB2E9E" w:rsidP="00AE7008">
      <w:pPr>
        <w:spacing w:line="240" w:lineRule="atLeast"/>
        <w:rPr>
          <w:rFonts w:ascii="Times New Roman" w:hAnsi="Times New Roman"/>
        </w:rPr>
      </w:pPr>
      <w:r w:rsidRPr="00117CA8">
        <w:rPr>
          <w:rFonts w:ascii="Times New Roman" w:hAnsi="Times New Roman"/>
        </w:rPr>
        <w:t>Title:  Relationship of Parent and Youth Satisfaction to Treatment Outcomes: Does this Relationship Differ as a Function of Youth Diagnosis?</w:t>
      </w:r>
    </w:p>
    <w:p w14:paraId="6F327CA0" w14:textId="77777777" w:rsidR="00EB2E9E" w:rsidRPr="00117CA8" w:rsidRDefault="00EB2E9E">
      <w:pPr>
        <w:spacing w:line="240" w:lineRule="atLeast"/>
        <w:rPr>
          <w:rFonts w:ascii="Times New Roman" w:hAnsi="Times New Roman"/>
        </w:rPr>
      </w:pPr>
    </w:p>
    <w:p w14:paraId="7EE403A0"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0C6C1AEC"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Investigators: Kathy Dowell &amp; Benjamin M. Ogles </w:t>
      </w:r>
    </w:p>
    <w:p w14:paraId="2A5184B6"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$2,882 </w:t>
      </w:r>
      <w:r w:rsidRPr="00117CA8">
        <w:rPr>
          <w:rFonts w:ascii="Times New Roman" w:hAnsi="Times New Roman"/>
        </w:rPr>
        <w:tab/>
        <w:t>Year: 2000-2001</w:t>
      </w:r>
    </w:p>
    <w:p w14:paraId="145CFDB5" w14:textId="77777777" w:rsidR="00EB2E9E" w:rsidRPr="00117CA8" w:rsidRDefault="00EB2E9E">
      <w:pPr>
        <w:spacing w:line="240" w:lineRule="atLeast"/>
        <w:rPr>
          <w:rFonts w:ascii="Times New Roman" w:hAnsi="Times New Roman"/>
        </w:rPr>
      </w:pPr>
      <w:r w:rsidRPr="00117CA8">
        <w:rPr>
          <w:rFonts w:ascii="Times New Roman" w:hAnsi="Times New Roman"/>
        </w:rPr>
        <w:t>Title:  The Ohio Scales Youth Form: Expansion and Validation of a Self-report Outcome Measure for Young Children.</w:t>
      </w:r>
    </w:p>
    <w:p w14:paraId="4E7DB616" w14:textId="77777777" w:rsidR="00EB2E9E" w:rsidRPr="00117CA8" w:rsidRDefault="00EB2E9E">
      <w:pPr>
        <w:spacing w:line="240" w:lineRule="atLeast"/>
        <w:rPr>
          <w:rFonts w:ascii="Times New Roman" w:hAnsi="Times New Roman"/>
        </w:rPr>
      </w:pPr>
    </w:p>
    <w:p w14:paraId="47BF3FB6"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0EFBFB2B"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Investigators: Scott Fields &amp; Benjamin M. Ogles </w:t>
      </w:r>
    </w:p>
    <w:p w14:paraId="73DF501F"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$4,994 </w:t>
      </w:r>
      <w:r w:rsidRPr="00117CA8">
        <w:rPr>
          <w:rFonts w:ascii="Times New Roman" w:hAnsi="Times New Roman"/>
        </w:rPr>
        <w:tab/>
        <w:t>Year: 2000-2001</w:t>
      </w:r>
    </w:p>
    <w:p w14:paraId="5911BB9B" w14:textId="77777777" w:rsidR="00EB2E9E" w:rsidRPr="00117CA8" w:rsidRDefault="00EB2E9E">
      <w:pPr>
        <w:spacing w:line="240" w:lineRule="atLeast"/>
        <w:rPr>
          <w:rFonts w:ascii="Times New Roman" w:hAnsi="Times New Roman"/>
        </w:rPr>
      </w:pPr>
      <w:r w:rsidRPr="00117CA8">
        <w:rPr>
          <w:rFonts w:ascii="Times New Roman" w:hAnsi="Times New Roman"/>
        </w:rPr>
        <w:t>Title:  The relationship between restrictiveness of care and youth behavior problems: Evaluating a continuum of care with the Ohio Scales.</w:t>
      </w:r>
    </w:p>
    <w:p w14:paraId="18571D60" w14:textId="77777777" w:rsidR="00EB2E9E" w:rsidRPr="00117CA8" w:rsidRDefault="00EB2E9E">
      <w:pPr>
        <w:spacing w:line="240" w:lineRule="atLeast"/>
        <w:rPr>
          <w:rFonts w:ascii="Times New Roman" w:hAnsi="Times New Roman"/>
        </w:rPr>
      </w:pPr>
    </w:p>
    <w:p w14:paraId="610EAD36"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0B17D972"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Investigators: David Carlston &amp; Benjamin M. Ogles </w:t>
      </w:r>
    </w:p>
    <w:p w14:paraId="2CFDA250"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$5,000 </w:t>
      </w:r>
      <w:r w:rsidRPr="00117CA8">
        <w:rPr>
          <w:rFonts w:ascii="Times New Roman" w:hAnsi="Times New Roman"/>
        </w:rPr>
        <w:tab/>
        <w:t>Year: 2000-2001</w:t>
      </w:r>
    </w:p>
    <w:p w14:paraId="19489DDF" w14:textId="77777777" w:rsidR="00EB2E9E" w:rsidRPr="00117CA8" w:rsidRDefault="00EB2E9E">
      <w:pPr>
        <w:spacing w:line="240" w:lineRule="atLeast"/>
        <w:rPr>
          <w:rFonts w:ascii="Times New Roman" w:hAnsi="Times New Roman"/>
        </w:rPr>
      </w:pPr>
      <w:r w:rsidRPr="00117CA8">
        <w:rPr>
          <w:rFonts w:ascii="Times New Roman" w:hAnsi="Times New Roman"/>
        </w:rPr>
        <w:t>Title:  A preliminary exploration of the underlying processes involved in parent-child discrepancy.</w:t>
      </w:r>
    </w:p>
    <w:p w14:paraId="11DD4071" w14:textId="77777777" w:rsidR="00EB2E9E" w:rsidRPr="00117CA8" w:rsidRDefault="00EB2E9E">
      <w:pPr>
        <w:spacing w:line="240" w:lineRule="atLeast"/>
        <w:rPr>
          <w:rFonts w:ascii="Times New Roman" w:hAnsi="Times New Roman"/>
        </w:rPr>
      </w:pPr>
    </w:p>
    <w:p w14:paraId="6FFDED04"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7B7A949B"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 Gregorio Melendez &amp; Benjamin M. Ogles </w:t>
      </w:r>
    </w:p>
    <w:p w14:paraId="28A3FCB7"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$5,000 </w:t>
      </w:r>
      <w:r w:rsidRPr="00117CA8">
        <w:rPr>
          <w:rFonts w:ascii="Times New Roman" w:hAnsi="Times New Roman"/>
        </w:rPr>
        <w:tab/>
        <w:t>Year: 2000-2001</w:t>
      </w:r>
    </w:p>
    <w:p w14:paraId="3622BC71" w14:textId="77777777" w:rsidR="00EB2E9E" w:rsidRPr="00117CA8" w:rsidRDefault="00EB2E9E">
      <w:pPr>
        <w:spacing w:line="240" w:lineRule="atLeast"/>
        <w:rPr>
          <w:rFonts w:ascii="Times New Roman" w:hAnsi="Times New Roman"/>
        </w:rPr>
      </w:pPr>
      <w:r w:rsidRPr="00117CA8">
        <w:rPr>
          <w:rFonts w:ascii="Times New Roman" w:hAnsi="Times New Roman"/>
        </w:rPr>
        <w:t>Title:  Effects of feedback to the therapist on child clinical outcomes.</w:t>
      </w:r>
    </w:p>
    <w:p w14:paraId="6DA40B39" w14:textId="77777777" w:rsidR="00EB2E9E" w:rsidRPr="00117CA8" w:rsidRDefault="00EB2E9E">
      <w:pPr>
        <w:rPr>
          <w:rFonts w:ascii="Times New Roman" w:hAnsi="Times New Roman"/>
        </w:rPr>
      </w:pPr>
    </w:p>
    <w:p w14:paraId="494F712F"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07B5EC13"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Investigators: Leslie Hermann &amp; Benjamin M. Ogles </w:t>
      </w:r>
    </w:p>
    <w:p w14:paraId="692E39C4" w14:textId="77777777" w:rsidR="00EB2E9E" w:rsidRPr="00117CA8" w:rsidRDefault="00EB2E9E">
      <w:pPr>
        <w:spacing w:line="240" w:lineRule="atLeast"/>
        <w:rPr>
          <w:rFonts w:ascii="Times New Roman" w:hAnsi="Times New Roman"/>
        </w:rPr>
      </w:pPr>
      <w:r w:rsidRPr="00117CA8">
        <w:rPr>
          <w:rFonts w:ascii="Times New Roman" w:hAnsi="Times New Roman"/>
        </w:rPr>
        <w:t>Amount: $2,700 Year: 1997</w:t>
      </w:r>
    </w:p>
    <w:p w14:paraId="2D6AFC21" w14:textId="77777777" w:rsidR="00EB2E9E" w:rsidRPr="00117CA8" w:rsidRDefault="00EB2E9E">
      <w:pPr>
        <w:spacing w:line="240" w:lineRule="atLeast"/>
        <w:rPr>
          <w:rFonts w:ascii="Times New Roman" w:hAnsi="Times New Roman"/>
        </w:rPr>
      </w:pPr>
      <w:r w:rsidRPr="00117CA8">
        <w:rPr>
          <w:rFonts w:ascii="Times New Roman" w:hAnsi="Times New Roman"/>
        </w:rPr>
        <w:t>Title:  Therapist and Client Values: A look at Similarity and its Relations to Client Change</w:t>
      </w:r>
    </w:p>
    <w:p w14:paraId="7C57555A" w14:textId="77777777" w:rsidR="00EB2E9E" w:rsidRPr="00117CA8" w:rsidRDefault="00EB2E9E">
      <w:pPr>
        <w:spacing w:line="240" w:lineRule="atLeast"/>
        <w:rPr>
          <w:rFonts w:ascii="Times New Roman" w:hAnsi="Times New Roman"/>
          <w:b/>
        </w:rPr>
      </w:pPr>
    </w:p>
    <w:p w14:paraId="3D7255F5" w14:textId="77777777" w:rsidR="00EB2E9E" w:rsidRPr="00117CA8" w:rsidRDefault="00EB2E9E">
      <w:pPr>
        <w:spacing w:line="240" w:lineRule="atLeast"/>
        <w:rPr>
          <w:rFonts w:ascii="Times New Roman" w:hAnsi="Times New Roman"/>
        </w:rPr>
      </w:pPr>
      <w:r w:rsidRPr="00117CA8">
        <w:rPr>
          <w:rFonts w:ascii="Times New Roman" w:hAnsi="Times New Roman"/>
        </w:rPr>
        <w:t>Sponsor: Ohio Department of Mental Health, Office of Program Evaluation and Research</w:t>
      </w:r>
    </w:p>
    <w:p w14:paraId="66586002"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Investigators: Alana Steffen &amp; Benjamin M. Ogles </w:t>
      </w:r>
    </w:p>
    <w:p w14:paraId="67681BEB"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Amount: $5,000 </w:t>
      </w:r>
      <w:r w:rsidRPr="00117CA8">
        <w:rPr>
          <w:rFonts w:ascii="Times New Roman" w:hAnsi="Times New Roman"/>
        </w:rPr>
        <w:tab/>
        <w:t>Year: 1995-1996</w:t>
      </w:r>
    </w:p>
    <w:p w14:paraId="2003F57E" w14:textId="77777777" w:rsidR="00EB2E9E" w:rsidRPr="00117CA8" w:rsidRDefault="00EB2E9E">
      <w:pPr>
        <w:rPr>
          <w:rFonts w:ascii="Times New Roman" w:hAnsi="Times New Roman"/>
        </w:rPr>
      </w:pPr>
      <w:r w:rsidRPr="00117CA8">
        <w:rPr>
          <w:rFonts w:ascii="Times New Roman" w:hAnsi="Times New Roman"/>
        </w:rPr>
        <w:t>Title:  An Empirical Typology of People Who Have Severe Mental Illness</w:t>
      </w:r>
    </w:p>
    <w:p w14:paraId="52EDA48F" w14:textId="77777777" w:rsidR="00EB2E9E" w:rsidRPr="00117CA8" w:rsidRDefault="00EB2E9E">
      <w:pPr>
        <w:rPr>
          <w:rFonts w:ascii="Times New Roman" w:hAnsi="Times New Roman"/>
        </w:rPr>
      </w:pPr>
    </w:p>
    <w:p w14:paraId="01CEEE3A" w14:textId="77777777" w:rsidR="00EB2E9E" w:rsidRPr="00117CA8" w:rsidRDefault="00EB2E9E" w:rsidP="005203F8">
      <w:pPr>
        <w:spacing w:line="240" w:lineRule="atLeast"/>
        <w:rPr>
          <w:rFonts w:ascii="Times New Roman" w:hAnsi="Times New Roman"/>
          <w:b/>
          <w:i/>
          <w:sz w:val="28"/>
          <w:szCs w:val="28"/>
        </w:rPr>
      </w:pPr>
      <w:r w:rsidRPr="00117CA8">
        <w:rPr>
          <w:rFonts w:ascii="Times New Roman" w:hAnsi="Times New Roman"/>
          <w:b/>
          <w:i/>
          <w:sz w:val="28"/>
          <w:szCs w:val="28"/>
        </w:rPr>
        <w:t>Professional Service/ Honors</w:t>
      </w:r>
    </w:p>
    <w:p w14:paraId="7A95C63D" w14:textId="77777777" w:rsidR="00EB2E9E" w:rsidRPr="00117CA8" w:rsidRDefault="00EB2E9E" w:rsidP="001C49E3">
      <w:pPr>
        <w:tabs>
          <w:tab w:val="left" w:pos="630"/>
          <w:tab w:val="left" w:pos="9900"/>
        </w:tabs>
        <w:spacing w:line="240" w:lineRule="atLeast"/>
        <w:ind w:right="-252"/>
        <w:rPr>
          <w:rFonts w:ascii="Times New Roman" w:hAnsi="Times New Roman"/>
        </w:rPr>
      </w:pPr>
    </w:p>
    <w:p w14:paraId="5EE30194" w14:textId="77777777" w:rsidR="00EB2E9E" w:rsidRPr="00117CA8" w:rsidRDefault="00EB2E9E" w:rsidP="001C49E3">
      <w:pPr>
        <w:tabs>
          <w:tab w:val="left" w:pos="630"/>
          <w:tab w:val="left" w:pos="9900"/>
        </w:tabs>
        <w:spacing w:line="240" w:lineRule="atLeast"/>
        <w:ind w:left="360" w:right="-252" w:hanging="360"/>
        <w:rPr>
          <w:rFonts w:ascii="Times New Roman" w:hAnsi="Times New Roman"/>
        </w:rPr>
      </w:pPr>
      <w:r w:rsidRPr="00117CA8">
        <w:rPr>
          <w:rFonts w:ascii="Times New Roman" w:hAnsi="Times New Roman"/>
        </w:rPr>
        <w:t>Co-Recipient, Ohio University Vision Ohio Excellence Award (2009).</w:t>
      </w:r>
    </w:p>
    <w:p w14:paraId="45C07F6E" w14:textId="44153FD0" w:rsidR="00EB2E9E" w:rsidRPr="00117CA8" w:rsidRDefault="00EB2E9E" w:rsidP="001C49E3">
      <w:pPr>
        <w:tabs>
          <w:tab w:val="left" w:pos="630"/>
          <w:tab w:val="left" w:pos="9900"/>
        </w:tabs>
        <w:spacing w:line="240" w:lineRule="atLeast"/>
        <w:ind w:left="360" w:right="-252" w:hanging="360"/>
        <w:rPr>
          <w:rFonts w:ascii="Times New Roman" w:hAnsi="Times New Roman"/>
        </w:rPr>
      </w:pPr>
      <w:r w:rsidRPr="00117CA8">
        <w:rPr>
          <w:rFonts w:ascii="Times New Roman" w:hAnsi="Times New Roman"/>
        </w:rPr>
        <w:t>Member, Outcome Quality Improvement Group – Instruments. Ohio Dep</w:t>
      </w:r>
      <w:r>
        <w:rPr>
          <w:rFonts w:ascii="Times New Roman" w:hAnsi="Times New Roman"/>
        </w:rPr>
        <w:t>t</w:t>
      </w:r>
      <w:r w:rsidR="006F19D8">
        <w:rPr>
          <w:rFonts w:ascii="Times New Roman" w:hAnsi="Times New Roman"/>
        </w:rPr>
        <w:t>.</w:t>
      </w:r>
      <w:r w:rsidRPr="00117CA8">
        <w:rPr>
          <w:rFonts w:ascii="Times New Roman" w:hAnsi="Times New Roman"/>
        </w:rPr>
        <w:t xml:space="preserve"> of Mental Health (2007).</w:t>
      </w:r>
    </w:p>
    <w:p w14:paraId="04E571B0" w14:textId="77777777" w:rsidR="00EB2E9E" w:rsidRPr="00117CA8" w:rsidRDefault="00EB2E9E" w:rsidP="001C49E3">
      <w:pPr>
        <w:tabs>
          <w:tab w:val="left" w:pos="630"/>
          <w:tab w:val="left" w:pos="9900"/>
        </w:tabs>
        <w:spacing w:line="240" w:lineRule="atLeast"/>
        <w:ind w:left="360" w:right="-252" w:hanging="360"/>
        <w:rPr>
          <w:rFonts w:ascii="Times New Roman" w:hAnsi="Times New Roman"/>
        </w:rPr>
      </w:pPr>
      <w:r w:rsidRPr="00117CA8">
        <w:rPr>
          <w:rFonts w:ascii="Times New Roman" w:hAnsi="Times New Roman"/>
        </w:rPr>
        <w:t>Member, Outcome System Quality Improvement Group. Ohio Department of Mental Health (2005).</w:t>
      </w:r>
    </w:p>
    <w:p w14:paraId="71470E6E" w14:textId="77777777" w:rsidR="00EB2E9E" w:rsidRPr="00117CA8" w:rsidRDefault="00EB2E9E" w:rsidP="001C49E3">
      <w:pPr>
        <w:tabs>
          <w:tab w:val="left" w:pos="630"/>
        </w:tabs>
        <w:spacing w:line="240" w:lineRule="atLeast"/>
        <w:ind w:left="360" w:hanging="360"/>
        <w:rPr>
          <w:rFonts w:ascii="Times New Roman" w:hAnsi="Times New Roman"/>
        </w:rPr>
      </w:pPr>
      <w:r w:rsidRPr="00117CA8">
        <w:rPr>
          <w:rFonts w:ascii="Times New Roman" w:hAnsi="Times New Roman"/>
        </w:rPr>
        <w:lastRenderedPageBreak/>
        <w:t>Board of Directors. Health Recovery Services (Oct. 1999 – Dec. 2004).</w:t>
      </w:r>
    </w:p>
    <w:p w14:paraId="4E017338" w14:textId="77777777" w:rsidR="00EB2E9E" w:rsidRPr="00117CA8" w:rsidRDefault="00EB2E9E" w:rsidP="001C49E3">
      <w:pPr>
        <w:pStyle w:val="BodyTextIndent2"/>
        <w:tabs>
          <w:tab w:val="left" w:pos="630"/>
        </w:tabs>
        <w:ind w:left="360" w:hanging="360"/>
        <w:rPr>
          <w:rFonts w:ascii="Times New Roman" w:hAnsi="Times New Roman"/>
        </w:rPr>
      </w:pPr>
      <w:r w:rsidRPr="00117CA8">
        <w:rPr>
          <w:rFonts w:ascii="Times New Roman" w:hAnsi="Times New Roman"/>
        </w:rPr>
        <w:t xml:space="preserve">Member, Stakeholder </w:t>
      </w:r>
      <w:r>
        <w:rPr>
          <w:rFonts w:ascii="Times New Roman" w:hAnsi="Times New Roman"/>
        </w:rPr>
        <w:t>p</w:t>
      </w:r>
      <w:r w:rsidRPr="00117CA8">
        <w:rPr>
          <w:rFonts w:ascii="Times New Roman" w:hAnsi="Times New Roman"/>
        </w:rPr>
        <w:t xml:space="preserve">anel to identify core </w:t>
      </w:r>
      <w:r>
        <w:rPr>
          <w:rFonts w:ascii="Times New Roman" w:hAnsi="Times New Roman"/>
        </w:rPr>
        <w:t>measures</w:t>
      </w:r>
      <w:r w:rsidRPr="00117CA8">
        <w:rPr>
          <w:rFonts w:ascii="Times New Roman" w:hAnsi="Times New Roman"/>
        </w:rPr>
        <w:t xml:space="preserve"> </w:t>
      </w:r>
      <w:r>
        <w:rPr>
          <w:rFonts w:ascii="Times New Roman" w:hAnsi="Times New Roman"/>
        </w:rPr>
        <w:t xml:space="preserve">for </w:t>
      </w:r>
      <w:r w:rsidRPr="00117CA8">
        <w:rPr>
          <w:rFonts w:ascii="Times New Roman" w:hAnsi="Times New Roman"/>
        </w:rPr>
        <w:t>psychiatric services. JCAHO (2004).</w:t>
      </w:r>
    </w:p>
    <w:p w14:paraId="28ADFC7E" w14:textId="7E3DD5F7" w:rsidR="00EB2E9E" w:rsidRPr="00117CA8" w:rsidRDefault="00EB2E9E" w:rsidP="001C49E3">
      <w:pPr>
        <w:tabs>
          <w:tab w:val="left" w:pos="630"/>
        </w:tabs>
        <w:spacing w:line="240" w:lineRule="atLeast"/>
        <w:ind w:left="360" w:hanging="360"/>
        <w:rPr>
          <w:rFonts w:ascii="Times New Roman" w:hAnsi="Times New Roman"/>
        </w:rPr>
      </w:pPr>
      <w:r w:rsidRPr="00117CA8">
        <w:rPr>
          <w:rFonts w:ascii="Times New Roman" w:hAnsi="Times New Roman"/>
        </w:rPr>
        <w:t>Member, Outcomes Reporting Task Force. Ohio Department of Mental Health (2002).</w:t>
      </w:r>
    </w:p>
    <w:p w14:paraId="35BC3CC0" w14:textId="3A22FCF2" w:rsidR="00EB2E9E" w:rsidRPr="00117CA8" w:rsidRDefault="00EB2E9E" w:rsidP="001C49E3">
      <w:pPr>
        <w:tabs>
          <w:tab w:val="left" w:pos="630"/>
        </w:tabs>
        <w:spacing w:line="240" w:lineRule="atLeast"/>
        <w:ind w:left="360" w:hanging="360"/>
        <w:rPr>
          <w:rFonts w:ascii="Times New Roman" w:hAnsi="Times New Roman"/>
        </w:rPr>
      </w:pPr>
      <w:r w:rsidRPr="00117CA8">
        <w:rPr>
          <w:rFonts w:ascii="Times New Roman" w:hAnsi="Times New Roman"/>
        </w:rPr>
        <w:t>Chair, Committee on Outcome Assessment. Ohio Psychological Association (1996-97).</w:t>
      </w:r>
    </w:p>
    <w:p w14:paraId="11735676" w14:textId="6B4EAB79" w:rsidR="00EB2E9E" w:rsidRPr="00117CA8" w:rsidRDefault="00EB2E9E" w:rsidP="001C49E3">
      <w:pPr>
        <w:tabs>
          <w:tab w:val="left" w:pos="630"/>
        </w:tabs>
        <w:spacing w:line="240" w:lineRule="atLeast"/>
        <w:ind w:left="360" w:hanging="360"/>
        <w:rPr>
          <w:rFonts w:ascii="Times New Roman" w:hAnsi="Times New Roman"/>
        </w:rPr>
      </w:pPr>
      <w:r w:rsidRPr="00117CA8">
        <w:rPr>
          <w:rFonts w:ascii="Times New Roman" w:hAnsi="Times New Roman"/>
        </w:rPr>
        <w:t>Member, Outcomes Task Force. Ohio Department of Mental Health (1996-97).</w:t>
      </w:r>
    </w:p>
    <w:p w14:paraId="10C8B600" w14:textId="77777777" w:rsidR="00EB2E9E" w:rsidRPr="00117CA8" w:rsidRDefault="00EB2E9E" w:rsidP="001C49E3">
      <w:pPr>
        <w:tabs>
          <w:tab w:val="left" w:pos="630"/>
        </w:tabs>
        <w:spacing w:line="240" w:lineRule="atLeast"/>
        <w:ind w:left="360" w:hanging="360"/>
        <w:rPr>
          <w:rFonts w:ascii="Times New Roman" w:hAnsi="Times New Roman"/>
        </w:rPr>
      </w:pPr>
      <w:r w:rsidRPr="00117CA8">
        <w:rPr>
          <w:rFonts w:ascii="Times New Roman" w:hAnsi="Times New Roman"/>
        </w:rPr>
        <w:t>Psychology Department Nominee for Outstanding Graduate Faculty (1993).</w:t>
      </w:r>
    </w:p>
    <w:p w14:paraId="7EFADC43" w14:textId="77777777" w:rsidR="00EB2E9E" w:rsidRDefault="00EB2E9E">
      <w:pPr>
        <w:rPr>
          <w:rFonts w:ascii="Times New Roman" w:hAnsi="Times New Roman"/>
        </w:rPr>
      </w:pPr>
    </w:p>
    <w:p w14:paraId="78E0F45E" w14:textId="77777777" w:rsidR="00EB2E9E" w:rsidRPr="00117CA8" w:rsidRDefault="00EB2E9E" w:rsidP="005203F8">
      <w:pPr>
        <w:pStyle w:val="Heading1"/>
        <w:rPr>
          <w:rFonts w:ascii="Times New Roman" w:hAnsi="Times New Roman"/>
          <w:i/>
          <w:sz w:val="28"/>
          <w:szCs w:val="28"/>
        </w:rPr>
      </w:pPr>
      <w:r w:rsidRPr="00117CA8">
        <w:rPr>
          <w:rFonts w:ascii="Times New Roman" w:hAnsi="Times New Roman"/>
          <w:i/>
          <w:sz w:val="28"/>
          <w:szCs w:val="28"/>
        </w:rPr>
        <w:t>Editorial Assignments</w:t>
      </w:r>
    </w:p>
    <w:p w14:paraId="690BA811" w14:textId="77777777" w:rsidR="00EB2E9E" w:rsidRPr="00117CA8" w:rsidRDefault="00EB2E9E">
      <w:pPr>
        <w:pStyle w:val="Header"/>
        <w:tabs>
          <w:tab w:val="clear" w:pos="4320"/>
          <w:tab w:val="clear" w:pos="8640"/>
        </w:tabs>
        <w:spacing w:line="240" w:lineRule="atLeast"/>
        <w:rPr>
          <w:rFonts w:ascii="Times New Roman" w:hAnsi="Times New Roman"/>
        </w:rPr>
      </w:pPr>
    </w:p>
    <w:p w14:paraId="7F3B7FFE" w14:textId="77777777" w:rsidR="00EB2E9E" w:rsidRPr="00117CA8" w:rsidRDefault="00EB2E9E">
      <w:pPr>
        <w:spacing w:line="240" w:lineRule="atLeast"/>
        <w:rPr>
          <w:rFonts w:ascii="Times New Roman" w:hAnsi="Times New Roman"/>
        </w:rPr>
      </w:pPr>
      <w:r w:rsidRPr="00117CA8">
        <w:rPr>
          <w:rFonts w:ascii="Times New Roman" w:hAnsi="Times New Roman"/>
        </w:rPr>
        <w:t>Editorial Board –</w:t>
      </w:r>
    </w:p>
    <w:p w14:paraId="26B627ED" w14:textId="77777777" w:rsidR="00EB2E9E" w:rsidRPr="00117CA8" w:rsidRDefault="00EB2E9E" w:rsidP="00927D89">
      <w:pPr>
        <w:spacing w:line="240" w:lineRule="atLeast"/>
        <w:ind w:firstLine="720"/>
        <w:rPr>
          <w:rFonts w:ascii="Times New Roman" w:hAnsi="Times New Roman"/>
        </w:rPr>
      </w:pPr>
      <w:r w:rsidRPr="00117CA8">
        <w:rPr>
          <w:rFonts w:ascii="Times New Roman" w:hAnsi="Times New Roman"/>
          <w:i/>
          <w:iCs/>
        </w:rPr>
        <w:t xml:space="preserve">Journal of Consulting and Clinical Psychology </w:t>
      </w:r>
      <w:r w:rsidRPr="00117CA8">
        <w:rPr>
          <w:rFonts w:ascii="Times New Roman" w:hAnsi="Times New Roman"/>
        </w:rPr>
        <w:t>(1997-2002)</w:t>
      </w:r>
    </w:p>
    <w:p w14:paraId="35267216" w14:textId="77777777" w:rsidR="00EB2E9E" w:rsidRPr="00117CA8" w:rsidRDefault="00EB2E9E" w:rsidP="00927D89">
      <w:pPr>
        <w:spacing w:line="240" w:lineRule="atLeast"/>
        <w:ind w:firstLine="720"/>
        <w:rPr>
          <w:rFonts w:ascii="Times New Roman" w:hAnsi="Times New Roman"/>
        </w:rPr>
      </w:pPr>
      <w:r w:rsidRPr="00117CA8">
        <w:rPr>
          <w:rFonts w:ascii="Times New Roman" w:hAnsi="Times New Roman"/>
          <w:i/>
        </w:rPr>
        <w:t>Journal of Emotional and Behavioral Disorders</w:t>
      </w:r>
      <w:r w:rsidRPr="00117CA8">
        <w:rPr>
          <w:rFonts w:ascii="Times New Roman" w:hAnsi="Times New Roman"/>
        </w:rPr>
        <w:t xml:space="preserve"> (2006-</w:t>
      </w:r>
      <w:r w:rsidR="00C5044F">
        <w:rPr>
          <w:rFonts w:ascii="Times New Roman" w:hAnsi="Times New Roman"/>
        </w:rPr>
        <w:t>2009</w:t>
      </w:r>
      <w:r w:rsidRPr="00117CA8">
        <w:rPr>
          <w:rFonts w:ascii="Times New Roman" w:hAnsi="Times New Roman"/>
        </w:rPr>
        <w:t>)</w:t>
      </w:r>
    </w:p>
    <w:p w14:paraId="1EF3784E" w14:textId="77777777" w:rsidR="00EB2E9E" w:rsidRPr="00117CA8" w:rsidRDefault="00EB2E9E" w:rsidP="00927D89">
      <w:pPr>
        <w:spacing w:line="240" w:lineRule="atLeast"/>
        <w:ind w:firstLine="720"/>
        <w:rPr>
          <w:rFonts w:ascii="Times New Roman" w:hAnsi="Times New Roman"/>
        </w:rPr>
      </w:pPr>
    </w:p>
    <w:p w14:paraId="7D5B18A8" w14:textId="77777777" w:rsidR="00EB2E9E" w:rsidRPr="00117CA8" w:rsidRDefault="00EB2E9E">
      <w:pPr>
        <w:spacing w:line="240" w:lineRule="atLeast"/>
        <w:rPr>
          <w:rFonts w:ascii="Times New Roman" w:hAnsi="Times New Roman"/>
        </w:rPr>
      </w:pPr>
      <w:r w:rsidRPr="00117CA8">
        <w:rPr>
          <w:rFonts w:ascii="Times New Roman" w:hAnsi="Times New Roman"/>
        </w:rPr>
        <w:t xml:space="preserve">Ad Hoc Reviewer – </w:t>
      </w:r>
    </w:p>
    <w:p w14:paraId="3642132B" w14:textId="77777777" w:rsidR="00EB2E9E" w:rsidRPr="00117CA8" w:rsidRDefault="00EB2E9E" w:rsidP="00A15CF3">
      <w:pPr>
        <w:spacing w:line="240" w:lineRule="atLeast"/>
        <w:ind w:firstLine="720"/>
        <w:rPr>
          <w:rFonts w:ascii="Times New Roman" w:hAnsi="Times New Roman"/>
          <w:i/>
          <w:iCs/>
        </w:rPr>
      </w:pPr>
      <w:r w:rsidRPr="00117CA8">
        <w:rPr>
          <w:rFonts w:ascii="Times New Roman" w:hAnsi="Times New Roman"/>
          <w:i/>
          <w:iCs/>
        </w:rPr>
        <w:t xml:space="preserve">Journal of Counseling Psychology; </w:t>
      </w:r>
    </w:p>
    <w:p w14:paraId="1FE6249A" w14:textId="77777777" w:rsidR="00EB2E9E" w:rsidRPr="00117CA8" w:rsidRDefault="00EB2E9E" w:rsidP="00A15CF3">
      <w:pPr>
        <w:spacing w:line="240" w:lineRule="atLeast"/>
        <w:ind w:firstLine="720"/>
        <w:rPr>
          <w:rFonts w:ascii="Times New Roman" w:hAnsi="Times New Roman"/>
          <w:i/>
          <w:iCs/>
        </w:rPr>
      </w:pPr>
      <w:r w:rsidRPr="00117CA8">
        <w:rPr>
          <w:rFonts w:ascii="Times New Roman" w:hAnsi="Times New Roman"/>
          <w:i/>
          <w:iCs/>
        </w:rPr>
        <w:t>Psychotherapy Research;</w:t>
      </w:r>
    </w:p>
    <w:p w14:paraId="5B16E277" w14:textId="77777777" w:rsidR="00EB2E9E" w:rsidRPr="00117CA8" w:rsidRDefault="00EB2E9E" w:rsidP="00A15CF3">
      <w:pPr>
        <w:spacing w:line="240" w:lineRule="atLeast"/>
        <w:ind w:firstLine="720"/>
        <w:rPr>
          <w:rFonts w:ascii="Times New Roman" w:hAnsi="Times New Roman"/>
          <w:i/>
          <w:iCs/>
        </w:rPr>
      </w:pPr>
      <w:r w:rsidRPr="00117CA8">
        <w:rPr>
          <w:rFonts w:ascii="Times New Roman" w:hAnsi="Times New Roman"/>
          <w:i/>
          <w:iCs/>
        </w:rPr>
        <w:t xml:space="preserve">Journal of Sport and Exercise Psychology; </w:t>
      </w:r>
    </w:p>
    <w:p w14:paraId="17FAC3C1" w14:textId="77777777" w:rsidR="00EB2E9E" w:rsidRPr="00117CA8" w:rsidRDefault="00EB2E9E" w:rsidP="00A15CF3">
      <w:pPr>
        <w:spacing w:line="240" w:lineRule="atLeast"/>
        <w:ind w:firstLine="720"/>
        <w:rPr>
          <w:rFonts w:ascii="Times New Roman" w:hAnsi="Times New Roman"/>
          <w:i/>
          <w:iCs/>
        </w:rPr>
      </w:pPr>
      <w:r w:rsidRPr="00117CA8">
        <w:rPr>
          <w:rFonts w:ascii="Times New Roman" w:hAnsi="Times New Roman"/>
          <w:i/>
          <w:iCs/>
        </w:rPr>
        <w:t xml:space="preserve">Journal of Science and Medicine in Sport; </w:t>
      </w:r>
    </w:p>
    <w:p w14:paraId="0A347266" w14:textId="77777777" w:rsidR="00EB2E9E" w:rsidRPr="00117CA8" w:rsidRDefault="00EB2E9E" w:rsidP="00A15CF3">
      <w:pPr>
        <w:spacing w:line="240" w:lineRule="atLeast"/>
        <w:ind w:firstLine="720"/>
        <w:rPr>
          <w:rFonts w:ascii="Times New Roman" w:hAnsi="Times New Roman"/>
          <w:i/>
          <w:iCs/>
        </w:rPr>
      </w:pPr>
      <w:r w:rsidRPr="00117CA8">
        <w:rPr>
          <w:rFonts w:ascii="Times New Roman" w:hAnsi="Times New Roman"/>
          <w:i/>
          <w:iCs/>
        </w:rPr>
        <w:t xml:space="preserve">Archives of General Psychiatry; </w:t>
      </w:r>
    </w:p>
    <w:p w14:paraId="191557C6" w14:textId="77777777" w:rsidR="00EB2E9E" w:rsidRPr="00117CA8" w:rsidRDefault="00EB2E9E" w:rsidP="00CE3A6B">
      <w:pPr>
        <w:spacing w:line="240" w:lineRule="atLeast"/>
        <w:rPr>
          <w:rFonts w:ascii="Times New Roman" w:hAnsi="Times New Roman"/>
          <w:i/>
          <w:iCs/>
        </w:rPr>
      </w:pPr>
      <w:r w:rsidRPr="00117CA8">
        <w:rPr>
          <w:rFonts w:ascii="Times New Roman" w:hAnsi="Times New Roman"/>
          <w:i/>
          <w:iCs/>
        </w:rPr>
        <w:tab/>
        <w:t xml:space="preserve">Journal of Mental Health Administration; </w:t>
      </w:r>
    </w:p>
    <w:p w14:paraId="62D4FA8E" w14:textId="77777777" w:rsidR="00EB2E9E" w:rsidRPr="00117CA8" w:rsidRDefault="00EB2E9E" w:rsidP="008064DF">
      <w:pPr>
        <w:spacing w:line="240" w:lineRule="atLeast"/>
        <w:ind w:firstLine="720"/>
        <w:rPr>
          <w:rFonts w:ascii="Times New Roman" w:hAnsi="Times New Roman"/>
          <w:i/>
          <w:iCs/>
        </w:rPr>
      </w:pPr>
      <w:r w:rsidRPr="00117CA8">
        <w:rPr>
          <w:rFonts w:ascii="Times New Roman" w:hAnsi="Times New Roman"/>
          <w:i/>
          <w:iCs/>
        </w:rPr>
        <w:t xml:space="preserve">Journal of Child and Family Services, </w:t>
      </w:r>
    </w:p>
    <w:p w14:paraId="1F9CF932" w14:textId="77777777" w:rsidR="00EB2E9E" w:rsidRPr="00117CA8" w:rsidRDefault="00EB2E9E" w:rsidP="008064DF">
      <w:pPr>
        <w:spacing w:line="240" w:lineRule="atLeast"/>
        <w:ind w:firstLine="720"/>
        <w:rPr>
          <w:rFonts w:ascii="Times New Roman" w:hAnsi="Times New Roman"/>
          <w:i/>
          <w:iCs/>
        </w:rPr>
      </w:pPr>
      <w:r w:rsidRPr="00117CA8">
        <w:rPr>
          <w:rFonts w:ascii="Times New Roman" w:hAnsi="Times New Roman"/>
          <w:i/>
          <w:iCs/>
        </w:rPr>
        <w:t xml:space="preserve">Psychiatry Research, </w:t>
      </w:r>
      <w:r w:rsidRPr="00117CA8">
        <w:rPr>
          <w:rFonts w:ascii="Times New Roman" w:hAnsi="Times New Roman"/>
          <w:iCs/>
        </w:rPr>
        <w:t>and others</w:t>
      </w:r>
      <w:r w:rsidRPr="00117CA8">
        <w:rPr>
          <w:rFonts w:ascii="Times New Roman" w:hAnsi="Times New Roman"/>
          <w:i/>
          <w:iCs/>
        </w:rPr>
        <w:t>.</w:t>
      </w:r>
    </w:p>
    <w:p w14:paraId="6410C44F" w14:textId="77777777" w:rsidR="00EB2E9E" w:rsidRPr="00117CA8" w:rsidRDefault="00EB2E9E">
      <w:pPr>
        <w:spacing w:line="240" w:lineRule="atLeast"/>
        <w:rPr>
          <w:rFonts w:ascii="Times New Roman" w:hAnsi="Times New Roman"/>
        </w:rPr>
      </w:pPr>
      <w:r w:rsidRPr="00117CA8">
        <w:rPr>
          <w:rFonts w:ascii="Times New Roman" w:hAnsi="Times New Roman"/>
        </w:rPr>
        <w:tab/>
      </w:r>
      <w:r w:rsidRPr="00117CA8">
        <w:rPr>
          <w:rFonts w:ascii="Times New Roman" w:hAnsi="Times New Roman"/>
        </w:rPr>
        <w:tab/>
      </w:r>
      <w:r w:rsidRPr="00117CA8">
        <w:rPr>
          <w:rFonts w:ascii="Times New Roman" w:hAnsi="Times New Roman"/>
        </w:rPr>
        <w:tab/>
      </w:r>
    </w:p>
    <w:p w14:paraId="72480009" w14:textId="77777777" w:rsidR="00EB2E9E" w:rsidRPr="00117CA8" w:rsidRDefault="00EB2E9E" w:rsidP="005203F8">
      <w:pPr>
        <w:pStyle w:val="Heading1"/>
        <w:rPr>
          <w:rFonts w:ascii="Times New Roman" w:hAnsi="Times New Roman"/>
          <w:i/>
          <w:sz w:val="28"/>
          <w:szCs w:val="28"/>
        </w:rPr>
      </w:pPr>
      <w:r w:rsidRPr="00117CA8">
        <w:rPr>
          <w:rFonts w:ascii="Times New Roman" w:hAnsi="Times New Roman"/>
          <w:i/>
          <w:sz w:val="28"/>
          <w:szCs w:val="28"/>
        </w:rPr>
        <w:t>Books</w:t>
      </w:r>
    </w:p>
    <w:p w14:paraId="4F364457" w14:textId="42A7D877" w:rsidR="00EB2E9E" w:rsidRDefault="00EB2E9E">
      <w:pPr>
        <w:ind w:left="720" w:hanging="720"/>
        <w:rPr>
          <w:rFonts w:ascii="Times New Roman" w:hAnsi="Times New Roman"/>
        </w:rPr>
      </w:pPr>
    </w:p>
    <w:p w14:paraId="3C281EE7" w14:textId="0C8ACE7D" w:rsidR="0047649F" w:rsidRPr="00117CA8" w:rsidRDefault="0047649F" w:rsidP="0047649F">
      <w:pPr>
        <w:ind w:left="720" w:hanging="720"/>
        <w:rPr>
          <w:rFonts w:ascii="Times New Roman" w:hAnsi="Times New Roman"/>
        </w:rPr>
      </w:pPr>
      <w:r w:rsidRPr="0047649F">
        <w:rPr>
          <w:rFonts w:ascii="Times New Roman" w:hAnsi="Times New Roman"/>
          <w:b/>
          <w:bCs/>
        </w:rPr>
        <w:t>Ogles, B. M.</w:t>
      </w:r>
      <w:r>
        <w:rPr>
          <w:rFonts w:ascii="Times New Roman" w:hAnsi="Times New Roman"/>
        </w:rPr>
        <w:t xml:space="preserve">, Wood, D. S., Weidner, R. O., &amp; Brown, S. D. (in press). </w:t>
      </w:r>
      <w:r w:rsidRPr="0047649F">
        <w:rPr>
          <w:rFonts w:ascii="Times New Roman" w:hAnsi="Times New Roman"/>
          <w:i/>
          <w:iCs/>
        </w:rPr>
        <w:t xml:space="preserve">Motivational </w:t>
      </w:r>
      <w:r w:rsidRPr="0047649F">
        <w:rPr>
          <w:rFonts w:ascii="Times New Roman" w:hAnsi="Times New Roman"/>
          <w:i/>
          <w:iCs/>
        </w:rPr>
        <w:t>i</w:t>
      </w:r>
      <w:r w:rsidRPr="0047649F">
        <w:rPr>
          <w:rFonts w:ascii="Times New Roman" w:hAnsi="Times New Roman"/>
          <w:i/>
          <w:iCs/>
        </w:rPr>
        <w:t xml:space="preserve">nterviewing in </w:t>
      </w:r>
      <w:r w:rsidRPr="0047649F">
        <w:rPr>
          <w:rFonts w:ascii="Times New Roman" w:hAnsi="Times New Roman"/>
          <w:i/>
          <w:iCs/>
        </w:rPr>
        <w:t>h</w:t>
      </w:r>
      <w:r w:rsidRPr="0047649F">
        <w:rPr>
          <w:rFonts w:ascii="Times New Roman" w:hAnsi="Times New Roman"/>
          <w:i/>
          <w:iCs/>
        </w:rPr>
        <w:t xml:space="preserve">igher </w:t>
      </w:r>
      <w:r w:rsidRPr="0047649F">
        <w:rPr>
          <w:rFonts w:ascii="Times New Roman" w:hAnsi="Times New Roman"/>
          <w:i/>
          <w:iCs/>
        </w:rPr>
        <w:t>e</w:t>
      </w:r>
      <w:r w:rsidRPr="0047649F">
        <w:rPr>
          <w:rFonts w:ascii="Times New Roman" w:hAnsi="Times New Roman"/>
          <w:i/>
          <w:iCs/>
        </w:rPr>
        <w:t>ducation:</w:t>
      </w:r>
      <w:r w:rsidRPr="0047649F">
        <w:rPr>
          <w:rFonts w:ascii="Times New Roman" w:hAnsi="Times New Roman"/>
          <w:i/>
          <w:iCs/>
        </w:rPr>
        <w:t xml:space="preserve"> </w:t>
      </w:r>
      <w:r w:rsidRPr="0047649F">
        <w:rPr>
          <w:rFonts w:ascii="Times New Roman" w:hAnsi="Times New Roman"/>
          <w:i/>
          <w:iCs/>
        </w:rPr>
        <w:t xml:space="preserve">A </w:t>
      </w:r>
      <w:r w:rsidRPr="0047649F">
        <w:rPr>
          <w:rFonts w:ascii="Times New Roman" w:hAnsi="Times New Roman"/>
          <w:i/>
          <w:iCs/>
        </w:rPr>
        <w:t>p</w:t>
      </w:r>
      <w:r w:rsidRPr="0047649F">
        <w:rPr>
          <w:rFonts w:ascii="Times New Roman" w:hAnsi="Times New Roman"/>
          <w:i/>
          <w:iCs/>
        </w:rPr>
        <w:t xml:space="preserve">rimer for </w:t>
      </w:r>
      <w:r w:rsidRPr="0047649F">
        <w:rPr>
          <w:rFonts w:ascii="Times New Roman" w:hAnsi="Times New Roman"/>
          <w:i/>
          <w:iCs/>
        </w:rPr>
        <w:t>a</w:t>
      </w:r>
      <w:r w:rsidRPr="0047649F">
        <w:rPr>
          <w:rFonts w:ascii="Times New Roman" w:hAnsi="Times New Roman"/>
          <w:i/>
          <w:iCs/>
        </w:rPr>
        <w:t xml:space="preserve">cademic </w:t>
      </w:r>
      <w:r w:rsidRPr="0047649F">
        <w:rPr>
          <w:rFonts w:ascii="Times New Roman" w:hAnsi="Times New Roman"/>
          <w:i/>
          <w:iCs/>
        </w:rPr>
        <w:t>a</w:t>
      </w:r>
      <w:r w:rsidRPr="0047649F">
        <w:rPr>
          <w:rFonts w:ascii="Times New Roman" w:hAnsi="Times New Roman"/>
          <w:i/>
          <w:iCs/>
        </w:rPr>
        <w:t xml:space="preserve">dvisors and </w:t>
      </w:r>
      <w:r w:rsidRPr="0047649F">
        <w:rPr>
          <w:rFonts w:ascii="Times New Roman" w:hAnsi="Times New Roman"/>
          <w:i/>
          <w:iCs/>
        </w:rPr>
        <w:t>s</w:t>
      </w:r>
      <w:r w:rsidRPr="0047649F">
        <w:rPr>
          <w:rFonts w:ascii="Times New Roman" w:hAnsi="Times New Roman"/>
          <w:i/>
          <w:iCs/>
        </w:rPr>
        <w:t xml:space="preserve">tudent </w:t>
      </w:r>
      <w:r w:rsidRPr="0047649F">
        <w:rPr>
          <w:rFonts w:ascii="Times New Roman" w:hAnsi="Times New Roman"/>
          <w:i/>
          <w:iCs/>
        </w:rPr>
        <w:t>a</w:t>
      </w:r>
      <w:r w:rsidRPr="0047649F">
        <w:rPr>
          <w:rFonts w:ascii="Times New Roman" w:hAnsi="Times New Roman"/>
          <w:i/>
          <w:iCs/>
        </w:rPr>
        <w:t xml:space="preserve">ffairs </w:t>
      </w:r>
      <w:r w:rsidRPr="0047649F">
        <w:rPr>
          <w:rFonts w:ascii="Times New Roman" w:hAnsi="Times New Roman"/>
          <w:i/>
          <w:iCs/>
        </w:rPr>
        <w:t>p</w:t>
      </w:r>
      <w:r w:rsidRPr="0047649F">
        <w:rPr>
          <w:rFonts w:ascii="Times New Roman" w:hAnsi="Times New Roman"/>
          <w:i/>
          <w:iCs/>
        </w:rPr>
        <w:t>rofessionals</w:t>
      </w:r>
      <w:r>
        <w:rPr>
          <w:rFonts w:ascii="Times New Roman" w:hAnsi="Times New Roman"/>
        </w:rPr>
        <w:t>.  Illinois: Charles C. Thomas.</w:t>
      </w:r>
    </w:p>
    <w:p w14:paraId="5FC5CF20" w14:textId="77777777" w:rsidR="0047649F" w:rsidRDefault="0047649F">
      <w:pPr>
        <w:ind w:left="720" w:hanging="720"/>
        <w:rPr>
          <w:rFonts w:ascii="Times New Roman" w:hAnsi="Times New Roman"/>
          <w:b/>
        </w:rPr>
      </w:pPr>
    </w:p>
    <w:p w14:paraId="6FE8AD2C" w14:textId="44205A8A" w:rsidR="00EB2E9E" w:rsidRPr="00117CA8" w:rsidRDefault="00EB2E9E">
      <w:pPr>
        <w:ind w:left="720" w:hanging="720"/>
        <w:rPr>
          <w:rFonts w:ascii="Times New Roman" w:hAnsi="Times New Roman"/>
        </w:rPr>
      </w:pPr>
      <w:r w:rsidRPr="00117CA8">
        <w:rPr>
          <w:rFonts w:ascii="Times New Roman" w:hAnsi="Times New Roman"/>
          <w:b/>
        </w:rPr>
        <w:t>Ogles, B. M.</w:t>
      </w:r>
      <w:r w:rsidRPr="00117CA8">
        <w:rPr>
          <w:rFonts w:ascii="Times New Roman" w:hAnsi="Times New Roman"/>
        </w:rPr>
        <w:t xml:space="preserve">, Lambert, M. J., &amp; Fields, S. (2002). </w:t>
      </w:r>
      <w:r w:rsidRPr="00117CA8">
        <w:rPr>
          <w:rFonts w:ascii="Times New Roman" w:hAnsi="Times New Roman"/>
          <w:i/>
          <w:iCs/>
        </w:rPr>
        <w:t>Essentials of outcome assessment</w:t>
      </w:r>
      <w:r w:rsidRPr="00117CA8">
        <w:rPr>
          <w:rFonts w:ascii="Times New Roman" w:hAnsi="Times New Roman"/>
        </w:rPr>
        <w:t>.  New York: John Wiley &amp; Sons.</w:t>
      </w:r>
    </w:p>
    <w:p w14:paraId="4C485C95" w14:textId="77777777" w:rsidR="00EB2E9E" w:rsidRPr="00117CA8" w:rsidRDefault="00EB2E9E">
      <w:pPr>
        <w:ind w:left="720" w:hanging="720"/>
        <w:rPr>
          <w:rFonts w:ascii="Times New Roman" w:hAnsi="Times New Roman"/>
        </w:rPr>
      </w:pPr>
    </w:p>
    <w:p w14:paraId="0F1493AD" w14:textId="283E44C3" w:rsidR="00EB2E9E" w:rsidRPr="00117CA8" w:rsidRDefault="00EB2E9E">
      <w:pPr>
        <w:pStyle w:val="Heading1"/>
        <w:ind w:left="720" w:hanging="720"/>
        <w:rPr>
          <w:rFonts w:ascii="Times New Roman" w:hAnsi="Times New Roman"/>
          <w:b w:val="0"/>
          <w:bCs/>
        </w:rPr>
      </w:pPr>
      <w:r w:rsidRPr="00117CA8">
        <w:rPr>
          <w:rFonts w:ascii="Times New Roman" w:hAnsi="Times New Roman"/>
          <w:bCs/>
          <w:lang w:val="fr-FR"/>
        </w:rPr>
        <w:t>Ogles, B. M.</w:t>
      </w:r>
      <w:r w:rsidRPr="00117CA8">
        <w:rPr>
          <w:rFonts w:ascii="Times New Roman" w:hAnsi="Times New Roman"/>
          <w:b w:val="0"/>
          <w:bCs/>
          <w:lang w:val="fr-FR"/>
        </w:rPr>
        <w:t xml:space="preserve">, Lambert, M. J., &amp; Masters, K. S. (1996). </w:t>
      </w:r>
      <w:r w:rsidRPr="00117CA8">
        <w:rPr>
          <w:rFonts w:ascii="Times New Roman" w:hAnsi="Times New Roman"/>
          <w:b w:val="0"/>
          <w:bCs/>
          <w:i/>
          <w:iCs/>
        </w:rPr>
        <w:t>Assessing outcome in clinical practice</w:t>
      </w:r>
      <w:r w:rsidRPr="00117CA8">
        <w:rPr>
          <w:rFonts w:ascii="Times New Roman" w:hAnsi="Times New Roman"/>
          <w:b w:val="0"/>
          <w:bCs/>
        </w:rPr>
        <w:t>.  Boston: Allyn and Bacon.</w:t>
      </w:r>
    </w:p>
    <w:p w14:paraId="23721BA2" w14:textId="77777777" w:rsidR="00EB2E9E" w:rsidRPr="00117CA8" w:rsidRDefault="00EB2E9E" w:rsidP="00927D89">
      <w:pPr>
        <w:rPr>
          <w:rFonts w:ascii="Times New Roman" w:hAnsi="Times New Roman"/>
        </w:rPr>
      </w:pPr>
    </w:p>
    <w:p w14:paraId="6B9AC9C6" w14:textId="77777777" w:rsidR="00EB2E9E" w:rsidRPr="00117CA8" w:rsidRDefault="00EB2E9E" w:rsidP="005203F8">
      <w:pPr>
        <w:spacing w:line="240" w:lineRule="atLeast"/>
        <w:ind w:left="720" w:hanging="720"/>
        <w:rPr>
          <w:rFonts w:ascii="Times New Roman" w:hAnsi="Times New Roman"/>
          <w:b/>
          <w:i/>
          <w:sz w:val="28"/>
          <w:szCs w:val="28"/>
        </w:rPr>
      </w:pPr>
      <w:r w:rsidRPr="00117CA8">
        <w:rPr>
          <w:rFonts w:ascii="Times New Roman" w:hAnsi="Times New Roman"/>
          <w:b/>
          <w:i/>
          <w:sz w:val="28"/>
          <w:szCs w:val="28"/>
        </w:rPr>
        <w:t>Chapters in Edited Books</w:t>
      </w:r>
    </w:p>
    <w:p w14:paraId="2C3BAC6A" w14:textId="77777777" w:rsidR="00EB2E9E" w:rsidRPr="00117CA8" w:rsidRDefault="00EB2E9E" w:rsidP="0024087E">
      <w:pPr>
        <w:spacing w:line="240" w:lineRule="atLeast"/>
        <w:ind w:left="720" w:hanging="720"/>
        <w:rPr>
          <w:rFonts w:ascii="Times New Roman" w:hAnsi="Times New Roman"/>
          <w:szCs w:val="24"/>
        </w:rPr>
      </w:pPr>
    </w:p>
    <w:p w14:paraId="08521F2D" w14:textId="0BD702BD" w:rsidR="002A193F" w:rsidRPr="002A193F" w:rsidRDefault="002A193F" w:rsidP="002E756F">
      <w:pPr>
        <w:pStyle w:val="BodyText"/>
        <w:ind w:left="720" w:hanging="720"/>
      </w:pPr>
      <w:r>
        <w:t xml:space="preserve">Lambert, M. J. &amp; </w:t>
      </w:r>
      <w:r w:rsidRPr="00E3344C">
        <w:rPr>
          <w:b/>
        </w:rPr>
        <w:t>Ogles, B. M</w:t>
      </w:r>
      <w:r>
        <w:t>. (</w:t>
      </w:r>
      <w:r w:rsidR="007C0A17">
        <w:t>2016</w:t>
      </w:r>
      <w:r>
        <w:t>). Treatment ou</w:t>
      </w:r>
      <w:r w:rsidR="00C5044F">
        <w:t>tcome studies.  In, J. C. Norcro</w:t>
      </w:r>
      <w:r>
        <w:t xml:space="preserve">ss, G. R. Vandenbos, &amp; D. K. Freedheim (Eds.), </w:t>
      </w:r>
      <w:r>
        <w:rPr>
          <w:i/>
        </w:rPr>
        <w:t xml:space="preserve">Handbook of Clinical Psychology: Vol 2. Theory and Research </w:t>
      </w:r>
      <w:r>
        <w:t xml:space="preserve">(pp. </w:t>
      </w:r>
      <w:r w:rsidR="007C0A17">
        <w:t>465-478</w:t>
      </w:r>
      <w:r>
        <w:t>).  Washington, DC: American Psychological Association Press.</w:t>
      </w:r>
    </w:p>
    <w:p w14:paraId="5182AB75" w14:textId="77777777" w:rsidR="002A193F" w:rsidRDefault="002A193F" w:rsidP="002E756F">
      <w:pPr>
        <w:pStyle w:val="BodyText"/>
        <w:ind w:left="720" w:hanging="720"/>
      </w:pPr>
    </w:p>
    <w:p w14:paraId="1CF8847E" w14:textId="77777777" w:rsidR="005D6464" w:rsidRDefault="005D6464" w:rsidP="002E756F">
      <w:pPr>
        <w:pStyle w:val="BodyText"/>
        <w:ind w:left="720" w:hanging="720"/>
      </w:pPr>
      <w:r>
        <w:t>Lambert</w:t>
      </w:r>
      <w:r w:rsidR="002A193F">
        <w:t>,</w:t>
      </w:r>
      <w:r>
        <w:t xml:space="preserve"> M.</w:t>
      </w:r>
      <w:r w:rsidR="002A193F">
        <w:t xml:space="preserve"> J.</w:t>
      </w:r>
      <w:r>
        <w:t xml:space="preserve"> &amp; </w:t>
      </w:r>
      <w:r w:rsidRPr="00E3344C">
        <w:rPr>
          <w:b/>
        </w:rPr>
        <w:t>Ogles</w:t>
      </w:r>
      <w:r w:rsidR="002A193F" w:rsidRPr="00E3344C">
        <w:rPr>
          <w:b/>
        </w:rPr>
        <w:t>,</w:t>
      </w:r>
      <w:r w:rsidRPr="00E3344C">
        <w:rPr>
          <w:b/>
        </w:rPr>
        <w:t xml:space="preserve"> B.</w:t>
      </w:r>
      <w:r w:rsidR="002A193F" w:rsidRPr="00E3344C">
        <w:rPr>
          <w:b/>
        </w:rPr>
        <w:t xml:space="preserve"> M</w:t>
      </w:r>
      <w:r w:rsidR="002A193F">
        <w:t>.</w:t>
      </w:r>
      <w:r>
        <w:t xml:space="preserve"> (2014). Using clinical significance in psychotherapy outcome research: History, current applications and future recommendations. In W. Lutz &amp; S. Knox (Eds.), </w:t>
      </w:r>
      <w:r>
        <w:rPr>
          <w:i/>
          <w:iCs/>
        </w:rPr>
        <w:t>Quantitative and qualitative methods in psychotherapy research</w:t>
      </w:r>
      <w:r>
        <w:t xml:space="preserve"> [e-book] (</w:t>
      </w:r>
      <w:r w:rsidR="00735892">
        <w:t>pp</w:t>
      </w:r>
      <w:r>
        <w:t>.189-203). New York: Routledge/Taylor &amp; Francis Group.</w:t>
      </w:r>
    </w:p>
    <w:p w14:paraId="04FF9936" w14:textId="77777777" w:rsidR="005D6464" w:rsidRDefault="005D6464" w:rsidP="002E756F">
      <w:pPr>
        <w:pStyle w:val="BodyText"/>
        <w:ind w:left="720" w:hanging="720"/>
      </w:pPr>
    </w:p>
    <w:p w14:paraId="5CA57260" w14:textId="0135C3EE" w:rsidR="002E756F" w:rsidRPr="002E756F" w:rsidRDefault="002E756F" w:rsidP="002E756F">
      <w:pPr>
        <w:pStyle w:val="BodyText"/>
        <w:ind w:left="720" w:hanging="720"/>
        <w:rPr>
          <w:rFonts w:ascii="Times New Roman" w:hAnsi="Times New Roman"/>
        </w:rPr>
      </w:pPr>
      <w:bookmarkStart w:id="0" w:name="_Hlk43731432"/>
      <w:r w:rsidRPr="002E756F">
        <w:rPr>
          <w:rFonts w:ascii="Times New Roman" w:hAnsi="Times New Roman"/>
          <w:b/>
        </w:rPr>
        <w:lastRenderedPageBreak/>
        <w:t>Ogles, B. M.</w:t>
      </w:r>
      <w:r w:rsidRPr="002E756F">
        <w:rPr>
          <w:rFonts w:ascii="Times New Roman" w:hAnsi="Times New Roman"/>
        </w:rPr>
        <w:t xml:space="preserve"> (</w:t>
      </w:r>
      <w:r w:rsidR="005D6464">
        <w:rPr>
          <w:rFonts w:ascii="Times New Roman" w:hAnsi="Times New Roman"/>
        </w:rPr>
        <w:t>2013</w:t>
      </w:r>
      <w:r w:rsidRPr="002E756F">
        <w:rPr>
          <w:rFonts w:ascii="Times New Roman" w:hAnsi="Times New Roman"/>
        </w:rPr>
        <w:t xml:space="preserve">). Measuring Change in Psychotherapy Research. In M. J. Lambert (Ed.), </w:t>
      </w:r>
      <w:r w:rsidRPr="002E756F">
        <w:rPr>
          <w:rFonts w:ascii="Times New Roman" w:hAnsi="Times New Roman"/>
          <w:i/>
        </w:rPr>
        <w:t>Bergin &amp; Garfield's Handbook of Psychotherapy and Behavior Change</w:t>
      </w:r>
      <w:r w:rsidRPr="002E756F">
        <w:rPr>
          <w:rFonts w:ascii="Times New Roman" w:hAnsi="Times New Roman"/>
          <w:i/>
          <w:iCs/>
        </w:rPr>
        <w:t xml:space="preserve"> (6</w:t>
      </w:r>
      <w:r w:rsidRPr="002E756F">
        <w:rPr>
          <w:rFonts w:ascii="Times New Roman" w:hAnsi="Times New Roman"/>
          <w:i/>
          <w:iCs/>
          <w:vertAlign w:val="superscript"/>
        </w:rPr>
        <w:t>th</w:t>
      </w:r>
      <w:r w:rsidRPr="002E756F">
        <w:rPr>
          <w:rFonts w:ascii="Times New Roman" w:hAnsi="Times New Roman"/>
          <w:i/>
          <w:iCs/>
        </w:rPr>
        <w:t xml:space="preserve"> ed</w:t>
      </w:r>
      <w:r w:rsidR="00FA6BEC">
        <w:rPr>
          <w:rFonts w:ascii="Times New Roman" w:hAnsi="Times New Roman"/>
          <w:i/>
          <w:iCs/>
        </w:rPr>
        <w:t>.</w:t>
      </w:r>
      <w:r w:rsidR="00523AF4">
        <w:rPr>
          <w:rFonts w:ascii="Times New Roman" w:hAnsi="Times New Roman"/>
          <w:i/>
          <w:iCs/>
        </w:rPr>
        <w:t>)</w:t>
      </w:r>
      <w:r w:rsidR="00FA6BEC">
        <w:rPr>
          <w:rFonts w:ascii="Times New Roman" w:hAnsi="Times New Roman"/>
          <w:i/>
          <w:iCs/>
        </w:rPr>
        <w:t>,</w:t>
      </w:r>
      <w:r w:rsidR="0041599A">
        <w:rPr>
          <w:rFonts w:ascii="Times New Roman" w:hAnsi="Times New Roman"/>
          <w:i/>
          <w:iCs/>
        </w:rPr>
        <w:t xml:space="preserve"> </w:t>
      </w:r>
      <w:r w:rsidRPr="002E756F">
        <w:rPr>
          <w:rFonts w:ascii="Times New Roman" w:hAnsi="Times New Roman"/>
        </w:rPr>
        <w:t>New York: Wiley.</w:t>
      </w:r>
    </w:p>
    <w:bookmarkEnd w:id="0"/>
    <w:p w14:paraId="5221AAD6" w14:textId="77777777" w:rsidR="002E756F" w:rsidRDefault="002E756F" w:rsidP="002E756F">
      <w:pPr>
        <w:pStyle w:val="BodyText"/>
        <w:ind w:left="720" w:hanging="720"/>
        <w:rPr>
          <w:rFonts w:ascii="Times New Roman" w:hAnsi="Times New Roman"/>
        </w:rPr>
      </w:pPr>
    </w:p>
    <w:p w14:paraId="70A3A509" w14:textId="77777777" w:rsidR="002E756F" w:rsidRPr="002E756F" w:rsidRDefault="00F81188" w:rsidP="002E756F">
      <w:pPr>
        <w:pStyle w:val="BodyText"/>
        <w:ind w:left="720" w:hanging="720"/>
        <w:rPr>
          <w:rFonts w:ascii="Times New Roman" w:hAnsi="Times New Roman"/>
        </w:rPr>
      </w:pPr>
      <w:r w:rsidRPr="002A193F">
        <w:rPr>
          <w:rFonts w:ascii="Times New Roman" w:hAnsi="Times New Roman"/>
          <w:lang w:val="nb-NO"/>
        </w:rPr>
        <w:t xml:space="preserve">Anderson, T., </w:t>
      </w:r>
      <w:r w:rsidR="002E756F" w:rsidRPr="002A193F">
        <w:rPr>
          <w:rFonts w:ascii="Times New Roman" w:hAnsi="Times New Roman"/>
          <w:b/>
          <w:lang w:val="nb-NO"/>
        </w:rPr>
        <w:t>Ogles, B. M.</w:t>
      </w:r>
      <w:r w:rsidR="002E756F" w:rsidRPr="002A193F">
        <w:rPr>
          <w:rFonts w:ascii="Times New Roman" w:hAnsi="Times New Roman"/>
          <w:lang w:val="nb-NO"/>
        </w:rPr>
        <w:t xml:space="preserve">, Heckman, B. D., &amp; MacFarlane, P. (2012).  </w:t>
      </w:r>
      <w:r w:rsidR="002E756F" w:rsidRPr="002E756F">
        <w:rPr>
          <w:rFonts w:ascii="Times New Roman" w:hAnsi="Times New Roman"/>
        </w:rPr>
        <w:t xml:space="preserve">Varieties of </w:t>
      </w:r>
      <w:r w:rsidR="00735892">
        <w:rPr>
          <w:rFonts w:ascii="Times New Roman" w:hAnsi="Times New Roman"/>
        </w:rPr>
        <w:t>c</w:t>
      </w:r>
      <w:r w:rsidR="002E756F" w:rsidRPr="002E756F">
        <w:rPr>
          <w:rFonts w:ascii="Times New Roman" w:hAnsi="Times New Roman"/>
        </w:rPr>
        <w:t xml:space="preserve">orrective </w:t>
      </w:r>
      <w:r w:rsidR="00735892">
        <w:rPr>
          <w:rFonts w:ascii="Times New Roman" w:hAnsi="Times New Roman"/>
        </w:rPr>
        <w:t>e</w:t>
      </w:r>
      <w:r w:rsidR="002E756F" w:rsidRPr="002E756F">
        <w:rPr>
          <w:rFonts w:ascii="Times New Roman" w:hAnsi="Times New Roman"/>
        </w:rPr>
        <w:t xml:space="preserve">xperiencing in </w:t>
      </w:r>
      <w:r w:rsidR="00735892">
        <w:rPr>
          <w:rFonts w:ascii="Times New Roman" w:hAnsi="Times New Roman"/>
        </w:rPr>
        <w:t>c</w:t>
      </w:r>
      <w:r w:rsidR="002E756F" w:rsidRPr="002E756F">
        <w:rPr>
          <w:rFonts w:ascii="Times New Roman" w:hAnsi="Times New Roman"/>
        </w:rPr>
        <w:t xml:space="preserve">ontext: A </w:t>
      </w:r>
      <w:r w:rsidR="00735892">
        <w:rPr>
          <w:rFonts w:ascii="Times New Roman" w:hAnsi="Times New Roman"/>
        </w:rPr>
        <w:t>s</w:t>
      </w:r>
      <w:r w:rsidR="002E756F" w:rsidRPr="002E756F">
        <w:rPr>
          <w:rFonts w:ascii="Times New Roman" w:hAnsi="Times New Roman"/>
        </w:rPr>
        <w:t xml:space="preserve">tudy of </w:t>
      </w:r>
      <w:r w:rsidR="00735892">
        <w:rPr>
          <w:rFonts w:ascii="Times New Roman" w:hAnsi="Times New Roman"/>
        </w:rPr>
        <w:t>c</w:t>
      </w:r>
      <w:r w:rsidR="002E756F" w:rsidRPr="002E756F">
        <w:rPr>
          <w:rFonts w:ascii="Times New Roman" w:hAnsi="Times New Roman"/>
        </w:rPr>
        <w:t>ontrasts</w:t>
      </w:r>
      <w:r w:rsidR="002E756F">
        <w:rPr>
          <w:rFonts w:ascii="Times New Roman" w:hAnsi="Times New Roman"/>
        </w:rPr>
        <w:t xml:space="preserve">.  In L. G. Castonguay &amp; C. E. Hill (Eds.), </w:t>
      </w:r>
      <w:r w:rsidR="002E756F" w:rsidRPr="002E756F">
        <w:rPr>
          <w:rFonts w:ascii="Times New Roman" w:hAnsi="Times New Roman"/>
          <w:i/>
        </w:rPr>
        <w:t xml:space="preserve">Transformation in </w:t>
      </w:r>
      <w:r w:rsidR="00735892">
        <w:rPr>
          <w:rFonts w:ascii="Times New Roman" w:hAnsi="Times New Roman"/>
          <w:i/>
        </w:rPr>
        <w:t>p</w:t>
      </w:r>
      <w:r w:rsidR="002E756F" w:rsidRPr="002E756F">
        <w:rPr>
          <w:rFonts w:ascii="Times New Roman" w:hAnsi="Times New Roman"/>
          <w:i/>
        </w:rPr>
        <w:t xml:space="preserve">sychotherapy: Corrective </w:t>
      </w:r>
      <w:r w:rsidR="00735892">
        <w:rPr>
          <w:rFonts w:ascii="Times New Roman" w:hAnsi="Times New Roman"/>
          <w:i/>
        </w:rPr>
        <w:t>e</w:t>
      </w:r>
      <w:r w:rsidR="002E756F" w:rsidRPr="002E756F">
        <w:rPr>
          <w:rFonts w:ascii="Times New Roman" w:hAnsi="Times New Roman"/>
          <w:i/>
        </w:rPr>
        <w:t xml:space="preserve">xperiences </w:t>
      </w:r>
      <w:r w:rsidR="00735892">
        <w:rPr>
          <w:rFonts w:ascii="Times New Roman" w:hAnsi="Times New Roman"/>
          <w:i/>
        </w:rPr>
        <w:t>a</w:t>
      </w:r>
      <w:r w:rsidR="002E756F" w:rsidRPr="002E756F">
        <w:rPr>
          <w:rFonts w:ascii="Times New Roman" w:hAnsi="Times New Roman"/>
          <w:i/>
        </w:rPr>
        <w:t xml:space="preserve">cross </w:t>
      </w:r>
      <w:r w:rsidR="00735892">
        <w:rPr>
          <w:rFonts w:ascii="Times New Roman" w:hAnsi="Times New Roman"/>
          <w:i/>
        </w:rPr>
        <w:t>c</w:t>
      </w:r>
      <w:r w:rsidR="002E756F" w:rsidRPr="002E756F">
        <w:rPr>
          <w:rFonts w:ascii="Times New Roman" w:hAnsi="Times New Roman"/>
          <w:i/>
        </w:rPr>
        <w:t xml:space="preserve">ognitive </w:t>
      </w:r>
      <w:r w:rsidR="00735892">
        <w:rPr>
          <w:rFonts w:ascii="Times New Roman" w:hAnsi="Times New Roman"/>
          <w:i/>
        </w:rPr>
        <w:t>b</w:t>
      </w:r>
      <w:r w:rsidR="002E756F" w:rsidRPr="002E756F">
        <w:rPr>
          <w:rFonts w:ascii="Times New Roman" w:hAnsi="Times New Roman"/>
          <w:i/>
        </w:rPr>
        <w:t xml:space="preserve">ehavioral, </w:t>
      </w:r>
      <w:r w:rsidR="00735892">
        <w:rPr>
          <w:rFonts w:ascii="Times New Roman" w:hAnsi="Times New Roman"/>
          <w:i/>
        </w:rPr>
        <w:t>h</w:t>
      </w:r>
      <w:r w:rsidR="002E756F" w:rsidRPr="002E756F">
        <w:rPr>
          <w:rFonts w:ascii="Times New Roman" w:hAnsi="Times New Roman"/>
          <w:i/>
        </w:rPr>
        <w:t xml:space="preserve">umanistic, and </w:t>
      </w:r>
      <w:r w:rsidR="00735892">
        <w:rPr>
          <w:rFonts w:ascii="Times New Roman" w:hAnsi="Times New Roman"/>
          <w:i/>
        </w:rPr>
        <w:t>p</w:t>
      </w:r>
      <w:r w:rsidR="002E756F" w:rsidRPr="002E756F">
        <w:rPr>
          <w:rFonts w:ascii="Times New Roman" w:hAnsi="Times New Roman"/>
          <w:i/>
        </w:rPr>
        <w:t xml:space="preserve">sychodynamic </w:t>
      </w:r>
      <w:r w:rsidR="00735892">
        <w:rPr>
          <w:rFonts w:ascii="Times New Roman" w:hAnsi="Times New Roman"/>
          <w:i/>
        </w:rPr>
        <w:t>a</w:t>
      </w:r>
      <w:r w:rsidR="002E756F" w:rsidRPr="002E756F">
        <w:rPr>
          <w:rFonts w:ascii="Times New Roman" w:hAnsi="Times New Roman"/>
          <w:i/>
        </w:rPr>
        <w:t>pproaches</w:t>
      </w:r>
      <w:r w:rsidR="002E756F">
        <w:rPr>
          <w:rFonts w:ascii="Times New Roman" w:hAnsi="Times New Roman"/>
          <w:i/>
        </w:rPr>
        <w:t>.</w:t>
      </w:r>
      <w:r w:rsidR="00735892">
        <w:rPr>
          <w:rFonts w:ascii="Times New Roman" w:hAnsi="Times New Roman"/>
          <w:i/>
        </w:rPr>
        <w:t xml:space="preserve"> </w:t>
      </w:r>
      <w:r w:rsidR="002E756F" w:rsidRPr="00735892">
        <w:rPr>
          <w:rFonts w:ascii="Times New Roman" w:hAnsi="Times New Roman"/>
        </w:rPr>
        <w:t>(</w:t>
      </w:r>
      <w:r w:rsidR="002E756F" w:rsidRPr="002E756F">
        <w:rPr>
          <w:rFonts w:ascii="Times New Roman" w:hAnsi="Times New Roman"/>
        </w:rPr>
        <w:t>chp. 14</w:t>
      </w:r>
      <w:r w:rsidR="002E756F">
        <w:rPr>
          <w:rFonts w:ascii="Times New Roman" w:hAnsi="Times New Roman"/>
          <w:i/>
        </w:rPr>
        <w:t>).</w:t>
      </w:r>
      <w:r w:rsidR="002E756F" w:rsidRPr="002E756F">
        <w:rPr>
          <w:rFonts w:ascii="Times New Roman" w:hAnsi="Times New Roman"/>
        </w:rPr>
        <w:t> </w:t>
      </w:r>
      <w:r w:rsidR="002E756F" w:rsidRPr="00117CA8">
        <w:rPr>
          <w:rFonts w:ascii="Times New Roman" w:hAnsi="Times New Roman"/>
        </w:rPr>
        <w:t>Washington, DC: American Psychological Association</w:t>
      </w:r>
      <w:r w:rsidR="002E756F">
        <w:rPr>
          <w:rFonts w:ascii="Times New Roman" w:hAnsi="Times New Roman"/>
        </w:rPr>
        <w:t>.</w:t>
      </w:r>
    </w:p>
    <w:p w14:paraId="50FF4D8B" w14:textId="77777777" w:rsidR="00F81188" w:rsidRDefault="00F81188" w:rsidP="00163AC4">
      <w:pPr>
        <w:pStyle w:val="BodyText"/>
        <w:ind w:left="720" w:hanging="720"/>
        <w:rPr>
          <w:rFonts w:ascii="Times New Roman" w:hAnsi="Times New Roman"/>
        </w:rPr>
      </w:pPr>
    </w:p>
    <w:p w14:paraId="6D4EB053" w14:textId="77777777" w:rsidR="00CE00B2" w:rsidRDefault="00CE00B2" w:rsidP="00163AC4">
      <w:pPr>
        <w:pStyle w:val="BodyText"/>
        <w:ind w:left="720" w:hanging="720"/>
        <w:rPr>
          <w:rFonts w:ascii="Times New Roman" w:hAnsi="Times New Roman"/>
        </w:rPr>
      </w:pPr>
      <w:r>
        <w:rPr>
          <w:rFonts w:ascii="Times New Roman" w:hAnsi="Times New Roman"/>
        </w:rPr>
        <w:t>Robison, T.</w:t>
      </w:r>
      <w:r w:rsidRPr="00CE00B2">
        <w:rPr>
          <w:rFonts w:ascii="Times New Roman" w:hAnsi="Times New Roman"/>
        </w:rPr>
        <w:t xml:space="preserve"> &amp;</w:t>
      </w:r>
      <w:r>
        <w:rPr>
          <w:rFonts w:ascii="Times New Roman" w:hAnsi="Times New Roman"/>
          <w:b/>
        </w:rPr>
        <w:t xml:space="preserve"> Ogles, B.M. </w:t>
      </w:r>
      <w:r w:rsidRPr="00CE00B2">
        <w:rPr>
          <w:rFonts w:ascii="Times New Roman" w:hAnsi="Times New Roman"/>
        </w:rPr>
        <w:t>(2010).</w:t>
      </w:r>
      <w:r>
        <w:rPr>
          <w:rFonts w:ascii="Times New Roman" w:hAnsi="Times New Roman"/>
          <w:b/>
        </w:rPr>
        <w:t xml:space="preserve">  </w:t>
      </w:r>
      <w:r w:rsidRPr="00CE00B2">
        <w:rPr>
          <w:rFonts w:ascii="Times New Roman" w:hAnsi="Times New Roman"/>
        </w:rPr>
        <w:t xml:space="preserve">Chapter 266: Wraparound Interventions.  In: </w:t>
      </w:r>
      <w:r w:rsidRPr="00CE00B2">
        <w:rPr>
          <w:rFonts w:ascii="Times New Roman" w:hAnsi="Times New Roman"/>
          <w:i/>
        </w:rPr>
        <w:t>Encyclopedia of Adolescence</w:t>
      </w:r>
      <w:r>
        <w:rPr>
          <w:rFonts w:ascii="Times New Roman" w:hAnsi="Times New Roman"/>
        </w:rPr>
        <w:t xml:space="preserve">.  </w:t>
      </w:r>
    </w:p>
    <w:p w14:paraId="7ECF5064" w14:textId="77777777" w:rsidR="00CE00B2" w:rsidRPr="00CE00B2" w:rsidRDefault="00CE00B2" w:rsidP="00163AC4">
      <w:pPr>
        <w:pStyle w:val="BodyText"/>
        <w:ind w:left="720" w:hanging="720"/>
        <w:rPr>
          <w:rFonts w:ascii="Times New Roman" w:hAnsi="Times New Roman"/>
        </w:rPr>
      </w:pPr>
    </w:p>
    <w:p w14:paraId="724C106D" w14:textId="77777777" w:rsidR="00EB2E9E" w:rsidRPr="00117CA8" w:rsidRDefault="00EB2E9E" w:rsidP="00163AC4">
      <w:pPr>
        <w:pStyle w:val="BodyText"/>
        <w:ind w:left="720" w:hanging="720"/>
        <w:rPr>
          <w:rFonts w:ascii="Times New Roman" w:hAnsi="Times New Roman"/>
          <w:szCs w:val="24"/>
        </w:rPr>
      </w:pPr>
      <w:r w:rsidRPr="00117CA8">
        <w:rPr>
          <w:rFonts w:ascii="Times New Roman" w:hAnsi="Times New Roman"/>
          <w:b/>
        </w:rPr>
        <w:t>Ogles, B.M.</w:t>
      </w:r>
      <w:r w:rsidRPr="00117CA8">
        <w:rPr>
          <w:rFonts w:ascii="Times New Roman" w:hAnsi="Times New Roman"/>
        </w:rPr>
        <w:t xml:space="preserve"> &amp; Hayes, J.A. (</w:t>
      </w:r>
      <w:r>
        <w:rPr>
          <w:rFonts w:ascii="Times New Roman" w:hAnsi="Times New Roman"/>
        </w:rPr>
        <w:t>2010</w:t>
      </w:r>
      <w:r w:rsidRPr="00117CA8">
        <w:rPr>
          <w:rFonts w:ascii="Times New Roman" w:hAnsi="Times New Roman"/>
        </w:rPr>
        <w:t>). Michael J. Lambert: Building Confidence in Psychotherapy</w:t>
      </w:r>
      <w:r>
        <w:rPr>
          <w:rFonts w:ascii="Times New Roman" w:hAnsi="Times New Roman"/>
        </w:rPr>
        <w:t>.</w:t>
      </w:r>
      <w:r w:rsidR="002E756F">
        <w:rPr>
          <w:rFonts w:ascii="Times New Roman" w:hAnsi="Times New Roman"/>
        </w:rPr>
        <w:t xml:space="preserve">  In </w:t>
      </w:r>
      <w:r w:rsidRPr="00117CA8">
        <w:rPr>
          <w:rFonts w:ascii="Times New Roman" w:hAnsi="Times New Roman"/>
        </w:rPr>
        <w:t>L. G. Castonguay, J. C. Muran, L. A</w:t>
      </w:r>
      <w:r>
        <w:rPr>
          <w:rFonts w:ascii="Times New Roman" w:hAnsi="Times New Roman"/>
        </w:rPr>
        <w:t>ngus</w:t>
      </w:r>
      <w:r w:rsidRPr="00117CA8">
        <w:rPr>
          <w:rFonts w:ascii="Times New Roman" w:hAnsi="Times New Roman"/>
        </w:rPr>
        <w:t xml:space="preserve">, J. A. Hayes, N. Ladany, &amp; T. Anderson (Eds.), </w:t>
      </w:r>
      <w:r w:rsidRPr="00117CA8">
        <w:rPr>
          <w:rFonts w:ascii="Times New Roman" w:hAnsi="Times New Roman"/>
          <w:i/>
        </w:rPr>
        <w:t>Bringing psychotherapy research to life: Understanding change through the work of leading clinical researchers</w:t>
      </w:r>
      <w:r>
        <w:rPr>
          <w:rFonts w:ascii="Times New Roman" w:hAnsi="Times New Roman"/>
        </w:rPr>
        <w:t xml:space="preserve"> (pp. 141-151)</w:t>
      </w:r>
      <w:r w:rsidRPr="00117CA8">
        <w:rPr>
          <w:rFonts w:ascii="Times New Roman" w:hAnsi="Times New Roman"/>
          <w:i/>
        </w:rPr>
        <w:t>.</w:t>
      </w:r>
      <w:r w:rsidRPr="00117CA8">
        <w:rPr>
          <w:rFonts w:ascii="Times New Roman" w:hAnsi="Times New Roman"/>
        </w:rPr>
        <w:t xml:space="preserve"> Washington, DC: American Psychological Association.</w:t>
      </w:r>
    </w:p>
    <w:p w14:paraId="6B1F086D" w14:textId="77777777" w:rsidR="00EB2E9E" w:rsidRPr="00117CA8" w:rsidRDefault="00EB2E9E" w:rsidP="00927D89">
      <w:pPr>
        <w:spacing w:line="240" w:lineRule="atLeast"/>
        <w:ind w:left="720" w:hanging="720"/>
        <w:rPr>
          <w:rFonts w:ascii="Times New Roman" w:hAnsi="Times New Roman"/>
          <w:szCs w:val="24"/>
        </w:rPr>
      </w:pPr>
    </w:p>
    <w:p w14:paraId="20932DEB" w14:textId="77777777" w:rsidR="00EB2E9E" w:rsidRPr="00117CA8" w:rsidRDefault="00EB2E9E" w:rsidP="00927D89">
      <w:pPr>
        <w:spacing w:line="240" w:lineRule="atLeast"/>
        <w:ind w:left="720" w:hanging="720"/>
        <w:rPr>
          <w:rFonts w:ascii="Times New Roman" w:hAnsi="Times New Roman"/>
          <w:szCs w:val="24"/>
        </w:rPr>
      </w:pPr>
      <w:r w:rsidRPr="00117CA8">
        <w:rPr>
          <w:rFonts w:ascii="Times New Roman" w:hAnsi="Times New Roman"/>
          <w:szCs w:val="24"/>
        </w:rPr>
        <w:t xml:space="preserve">Anderson, T., Lunnen, K. M. &amp; </w:t>
      </w:r>
      <w:r w:rsidRPr="00117CA8">
        <w:rPr>
          <w:rFonts w:ascii="Times New Roman" w:hAnsi="Times New Roman"/>
          <w:b/>
          <w:szCs w:val="24"/>
        </w:rPr>
        <w:t>Ogles, B. M.</w:t>
      </w:r>
      <w:r w:rsidRPr="00117CA8">
        <w:rPr>
          <w:rFonts w:ascii="Times New Roman" w:hAnsi="Times New Roman"/>
          <w:szCs w:val="24"/>
        </w:rPr>
        <w:t xml:space="preserve">, (2010).  Putting models and techniques in context.  In B. L. Duncan, S. D. Miller, B. E. Wampold, &amp; M. A. Hubble, (Eds.), </w:t>
      </w:r>
      <w:r w:rsidRPr="00117CA8">
        <w:rPr>
          <w:rFonts w:ascii="Times New Roman" w:hAnsi="Times New Roman"/>
          <w:i/>
          <w:iCs/>
          <w:szCs w:val="24"/>
        </w:rPr>
        <w:t>The heart and soul of change: Delivering what works in therapy</w:t>
      </w:r>
      <w:r w:rsidRPr="00117CA8">
        <w:rPr>
          <w:rFonts w:ascii="Times New Roman" w:hAnsi="Times New Roman"/>
          <w:szCs w:val="24"/>
        </w:rPr>
        <w:t xml:space="preserve"> (2</w:t>
      </w:r>
      <w:r w:rsidRPr="00117CA8">
        <w:rPr>
          <w:rFonts w:ascii="Times New Roman" w:hAnsi="Times New Roman"/>
          <w:szCs w:val="24"/>
          <w:vertAlign w:val="superscript"/>
        </w:rPr>
        <w:t>nd</w:t>
      </w:r>
      <w:r w:rsidRPr="00117CA8">
        <w:rPr>
          <w:rFonts w:ascii="Times New Roman" w:hAnsi="Times New Roman"/>
          <w:szCs w:val="24"/>
        </w:rPr>
        <w:t xml:space="preserve"> Ed.) (pp. 143-166).  Washington, DC: American Psychological Association.</w:t>
      </w:r>
    </w:p>
    <w:p w14:paraId="49554EA3" w14:textId="77777777" w:rsidR="00EB2E9E" w:rsidRPr="00117CA8" w:rsidRDefault="00EB2E9E" w:rsidP="0024087E">
      <w:pPr>
        <w:spacing w:line="240" w:lineRule="atLeast"/>
        <w:ind w:left="720" w:hanging="720"/>
        <w:rPr>
          <w:rFonts w:ascii="Times New Roman" w:hAnsi="Times New Roman"/>
          <w:b/>
          <w:szCs w:val="24"/>
        </w:rPr>
      </w:pPr>
    </w:p>
    <w:p w14:paraId="68B69AE1" w14:textId="77777777" w:rsidR="00EB2E9E" w:rsidRPr="00117CA8" w:rsidRDefault="00EB2E9E" w:rsidP="0024087E">
      <w:pPr>
        <w:spacing w:line="240" w:lineRule="atLeast"/>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Dowell, K., Hatfield, D, Melendez, G., &amp; Carlston, D. (2004). The Ohio Scales. In M. E. Maruish (Ed.), </w:t>
      </w:r>
      <w:r w:rsidRPr="00117CA8">
        <w:rPr>
          <w:rFonts w:ascii="Times New Roman" w:hAnsi="Times New Roman"/>
          <w:i/>
          <w:iCs/>
          <w:szCs w:val="24"/>
        </w:rPr>
        <w:t xml:space="preserve">The use of psychological testing for treatment planning and outcome assessment </w:t>
      </w:r>
      <w:r w:rsidRPr="00117CA8">
        <w:rPr>
          <w:rFonts w:ascii="Times New Roman" w:hAnsi="Times New Roman"/>
          <w:iCs/>
          <w:szCs w:val="24"/>
        </w:rPr>
        <w:t>(3</w:t>
      </w:r>
      <w:r w:rsidRPr="00117CA8">
        <w:rPr>
          <w:rFonts w:ascii="Times New Roman" w:hAnsi="Times New Roman"/>
          <w:iCs/>
          <w:szCs w:val="24"/>
          <w:vertAlign w:val="superscript"/>
        </w:rPr>
        <w:t>rd</w:t>
      </w:r>
      <w:r w:rsidRPr="00117CA8">
        <w:rPr>
          <w:rFonts w:ascii="Times New Roman" w:hAnsi="Times New Roman"/>
          <w:iCs/>
          <w:szCs w:val="24"/>
        </w:rPr>
        <w:t xml:space="preserve"> ed., Vol. 2) (pp. 275-304)</w:t>
      </w:r>
      <w:r w:rsidRPr="00117CA8">
        <w:rPr>
          <w:rFonts w:ascii="Times New Roman" w:hAnsi="Times New Roman"/>
          <w:szCs w:val="24"/>
        </w:rPr>
        <w:t>.  Hillsdale, New Jersey: Lawrence Earlbaum.</w:t>
      </w:r>
    </w:p>
    <w:p w14:paraId="40609782" w14:textId="77777777" w:rsidR="00EB2E9E" w:rsidRPr="00117CA8" w:rsidRDefault="00EB2E9E" w:rsidP="0024087E">
      <w:pPr>
        <w:spacing w:line="240" w:lineRule="atLeast"/>
        <w:ind w:left="720" w:hanging="720"/>
        <w:rPr>
          <w:rFonts w:ascii="Times New Roman" w:hAnsi="Times New Roman"/>
          <w:szCs w:val="24"/>
        </w:rPr>
      </w:pPr>
    </w:p>
    <w:p w14:paraId="54A13409" w14:textId="77777777" w:rsidR="00EB2E9E" w:rsidRPr="00117CA8" w:rsidRDefault="00EB2E9E" w:rsidP="0024087E">
      <w:pPr>
        <w:spacing w:line="240" w:lineRule="atLeast"/>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&amp; Owens, J. S. (2004).  Developing outcome indicators for school-based mental health programs.  In K. E. Robinson (Ed.), </w:t>
      </w:r>
      <w:r w:rsidRPr="00117CA8">
        <w:rPr>
          <w:rFonts w:ascii="Times New Roman" w:hAnsi="Times New Roman"/>
          <w:i/>
          <w:iCs/>
          <w:szCs w:val="24"/>
        </w:rPr>
        <w:t xml:space="preserve">Advances in school-based mental health interventions: Best practices and program models </w:t>
      </w:r>
      <w:r w:rsidRPr="00117CA8">
        <w:rPr>
          <w:rFonts w:ascii="Times New Roman" w:hAnsi="Times New Roman"/>
          <w:iCs/>
          <w:szCs w:val="24"/>
        </w:rPr>
        <w:t>(pp. 10-1 to 10-17)</w:t>
      </w:r>
      <w:r w:rsidRPr="00117CA8">
        <w:rPr>
          <w:rFonts w:ascii="Times New Roman" w:hAnsi="Times New Roman"/>
          <w:szCs w:val="24"/>
        </w:rPr>
        <w:t>.  Kingston, NJ: Civic Research Institute.</w:t>
      </w:r>
    </w:p>
    <w:p w14:paraId="475626FE" w14:textId="77777777" w:rsidR="00EB2E9E" w:rsidRPr="00117CA8" w:rsidRDefault="00EB2E9E" w:rsidP="0024087E">
      <w:pPr>
        <w:spacing w:line="240" w:lineRule="atLeast"/>
        <w:ind w:left="720" w:hanging="720"/>
        <w:rPr>
          <w:rFonts w:ascii="Times New Roman" w:hAnsi="Times New Roman"/>
          <w:szCs w:val="24"/>
          <w:u w:val="single"/>
        </w:rPr>
      </w:pPr>
    </w:p>
    <w:p w14:paraId="4F22C36D" w14:textId="77777777" w:rsidR="00EB2E9E" w:rsidRPr="00117CA8" w:rsidRDefault="00EB2E9E" w:rsidP="0024087E">
      <w:pPr>
        <w:spacing w:line="240" w:lineRule="atLeast"/>
        <w:ind w:left="720" w:hanging="720"/>
        <w:rPr>
          <w:rFonts w:ascii="Times New Roman" w:hAnsi="Times New Roman"/>
          <w:szCs w:val="24"/>
        </w:rPr>
      </w:pPr>
      <w:r w:rsidRPr="004C25CA">
        <w:rPr>
          <w:rFonts w:ascii="Times New Roman" w:hAnsi="Times New Roman"/>
          <w:szCs w:val="24"/>
        </w:rPr>
        <w:t xml:space="preserve">Lambert, M. J., &amp; </w:t>
      </w:r>
      <w:r w:rsidRPr="004C25CA">
        <w:rPr>
          <w:rFonts w:ascii="Times New Roman" w:hAnsi="Times New Roman"/>
          <w:b/>
          <w:szCs w:val="24"/>
        </w:rPr>
        <w:t>Ogles, B. M.</w:t>
      </w:r>
      <w:r w:rsidRPr="004C25CA">
        <w:rPr>
          <w:rFonts w:ascii="Times New Roman" w:hAnsi="Times New Roman"/>
          <w:szCs w:val="24"/>
        </w:rPr>
        <w:t xml:space="preserve"> (2004).  </w:t>
      </w:r>
      <w:r w:rsidRPr="00117CA8">
        <w:rPr>
          <w:rFonts w:ascii="Times New Roman" w:hAnsi="Times New Roman"/>
          <w:szCs w:val="24"/>
        </w:rPr>
        <w:t xml:space="preserve">The efficacy and effectiveness of psychotherapy.  In M. J. Lambert (Ed.), </w:t>
      </w:r>
      <w:r w:rsidRPr="00117CA8">
        <w:rPr>
          <w:rFonts w:ascii="Times New Roman" w:hAnsi="Times New Roman"/>
          <w:i/>
          <w:iCs/>
          <w:szCs w:val="24"/>
        </w:rPr>
        <w:t>Bergin and Garfield’s</w:t>
      </w:r>
      <w:r w:rsidRPr="00117CA8">
        <w:rPr>
          <w:rFonts w:ascii="Times New Roman" w:hAnsi="Times New Roman"/>
          <w:szCs w:val="24"/>
        </w:rPr>
        <w:t xml:space="preserve"> </w:t>
      </w:r>
      <w:r w:rsidRPr="00117CA8">
        <w:rPr>
          <w:rFonts w:ascii="Times New Roman" w:hAnsi="Times New Roman"/>
          <w:i/>
          <w:iCs/>
          <w:szCs w:val="24"/>
        </w:rPr>
        <w:t>handbook of psychotherapy and behavior change</w:t>
      </w:r>
      <w:r w:rsidRPr="00117CA8">
        <w:rPr>
          <w:rFonts w:ascii="Times New Roman" w:hAnsi="Times New Roman"/>
          <w:szCs w:val="24"/>
        </w:rPr>
        <w:t xml:space="preserve"> (5</w:t>
      </w:r>
      <w:r w:rsidRPr="00117CA8">
        <w:rPr>
          <w:rFonts w:ascii="Times New Roman" w:hAnsi="Times New Roman"/>
          <w:szCs w:val="24"/>
          <w:vertAlign w:val="superscript"/>
        </w:rPr>
        <w:t>th</w:t>
      </w:r>
      <w:r w:rsidRPr="00117CA8">
        <w:rPr>
          <w:rFonts w:ascii="Times New Roman" w:hAnsi="Times New Roman"/>
          <w:szCs w:val="24"/>
        </w:rPr>
        <w:t xml:space="preserve"> ed., pp. 139-193).  New York: Wiley.</w:t>
      </w:r>
    </w:p>
    <w:p w14:paraId="03B00EAF" w14:textId="77777777" w:rsidR="00EB2E9E" w:rsidRPr="00117CA8" w:rsidRDefault="00EB2E9E" w:rsidP="0024087E">
      <w:pPr>
        <w:spacing w:line="240" w:lineRule="atLeast"/>
        <w:ind w:left="720" w:hanging="720"/>
        <w:rPr>
          <w:rFonts w:ascii="Times New Roman" w:hAnsi="Times New Roman"/>
          <w:szCs w:val="24"/>
        </w:rPr>
      </w:pPr>
    </w:p>
    <w:p w14:paraId="142FFA23" w14:textId="77777777" w:rsidR="00EB2E9E" w:rsidRPr="00117CA8" w:rsidRDefault="00EB2E9E" w:rsidP="0024087E">
      <w:pPr>
        <w:spacing w:line="240" w:lineRule="atLeast"/>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Anderson, T., &amp; Lunnen, K. M. (1999).  The contribution of models and techniques to therapeutic efficacy: Contradictions between professional trends and clinical research.  In M. A. Hubble, B. L. Duncan, &amp; S. D. Miller (Eds.), </w:t>
      </w:r>
      <w:r w:rsidRPr="00117CA8">
        <w:rPr>
          <w:rFonts w:ascii="Times New Roman" w:hAnsi="Times New Roman"/>
          <w:i/>
          <w:iCs/>
          <w:szCs w:val="24"/>
        </w:rPr>
        <w:t>The heart and soul of change: What works in therapy</w:t>
      </w:r>
      <w:r w:rsidRPr="00117CA8">
        <w:rPr>
          <w:rFonts w:ascii="Times New Roman" w:hAnsi="Times New Roman"/>
          <w:szCs w:val="24"/>
        </w:rPr>
        <w:t xml:space="preserve"> (pp. 201-226).  Washington, DC: American Psychological Association.</w:t>
      </w:r>
    </w:p>
    <w:p w14:paraId="0F9BCACA" w14:textId="77777777" w:rsidR="00EB2E9E" w:rsidRPr="00117CA8" w:rsidRDefault="00EB2E9E" w:rsidP="0024087E">
      <w:pPr>
        <w:spacing w:line="240" w:lineRule="atLeast"/>
        <w:ind w:left="720" w:hanging="720"/>
        <w:rPr>
          <w:rFonts w:ascii="Times New Roman" w:hAnsi="Times New Roman"/>
          <w:szCs w:val="24"/>
        </w:rPr>
      </w:pPr>
    </w:p>
    <w:p w14:paraId="66BF5217" w14:textId="77777777" w:rsidR="00EB2E9E" w:rsidRPr="00117CA8" w:rsidRDefault="00EB2E9E" w:rsidP="0024087E">
      <w:pPr>
        <w:spacing w:line="240" w:lineRule="atLeast"/>
        <w:ind w:left="720" w:hanging="720"/>
        <w:rPr>
          <w:rFonts w:ascii="Times New Roman" w:hAnsi="Times New Roman"/>
          <w:szCs w:val="24"/>
        </w:rPr>
      </w:pPr>
      <w:r w:rsidRPr="004C25CA">
        <w:rPr>
          <w:rFonts w:ascii="Times New Roman" w:hAnsi="Times New Roman"/>
          <w:szCs w:val="24"/>
        </w:rPr>
        <w:t xml:space="preserve">Lambert, M. J., &amp; </w:t>
      </w:r>
      <w:r w:rsidRPr="004C25CA">
        <w:rPr>
          <w:rFonts w:ascii="Times New Roman" w:hAnsi="Times New Roman"/>
          <w:b/>
          <w:szCs w:val="24"/>
        </w:rPr>
        <w:t>Ogles, B. M.</w:t>
      </w:r>
      <w:r w:rsidRPr="004C25CA">
        <w:rPr>
          <w:rFonts w:ascii="Times New Roman" w:hAnsi="Times New Roman"/>
          <w:szCs w:val="24"/>
        </w:rPr>
        <w:t xml:space="preserve"> (1997).  </w:t>
      </w:r>
      <w:r w:rsidRPr="00117CA8">
        <w:rPr>
          <w:rFonts w:ascii="Times New Roman" w:hAnsi="Times New Roman"/>
          <w:szCs w:val="24"/>
        </w:rPr>
        <w:t xml:space="preserve">The effectiveness of psychotherapy supervision.  In C. E. Watkins (Ed.),  </w:t>
      </w:r>
      <w:r w:rsidRPr="00117CA8">
        <w:rPr>
          <w:rFonts w:ascii="Times New Roman" w:hAnsi="Times New Roman"/>
          <w:i/>
          <w:iCs/>
          <w:szCs w:val="24"/>
        </w:rPr>
        <w:t>Handbook of Psychotherapy Supervision</w:t>
      </w:r>
      <w:r w:rsidRPr="00117CA8">
        <w:rPr>
          <w:rFonts w:ascii="Times New Roman" w:hAnsi="Times New Roman"/>
          <w:szCs w:val="24"/>
        </w:rPr>
        <w:t xml:space="preserve"> (pp. 421-446).  New York: Wiley.</w:t>
      </w:r>
    </w:p>
    <w:p w14:paraId="54BD2AB9" w14:textId="77777777" w:rsidR="00EB2E9E" w:rsidRPr="00117CA8" w:rsidRDefault="00EB2E9E" w:rsidP="0024087E">
      <w:pPr>
        <w:spacing w:line="240" w:lineRule="atLeast"/>
        <w:ind w:left="720" w:hanging="720"/>
        <w:rPr>
          <w:rFonts w:ascii="Times New Roman" w:hAnsi="Times New Roman"/>
          <w:b/>
          <w:szCs w:val="24"/>
        </w:rPr>
      </w:pPr>
    </w:p>
    <w:p w14:paraId="781CEA66" w14:textId="77777777" w:rsidR="00EB2E9E" w:rsidRPr="00117CA8" w:rsidRDefault="00EB2E9E" w:rsidP="0024087E">
      <w:pPr>
        <w:spacing w:line="240" w:lineRule="atLeast"/>
        <w:ind w:left="720" w:hanging="720"/>
        <w:rPr>
          <w:rFonts w:ascii="Times New Roman" w:hAnsi="Times New Roman"/>
          <w:szCs w:val="24"/>
        </w:rPr>
      </w:pPr>
      <w:r w:rsidRPr="00117CA8">
        <w:rPr>
          <w:rFonts w:ascii="Times New Roman" w:hAnsi="Times New Roman"/>
          <w:szCs w:val="24"/>
        </w:rPr>
        <w:t xml:space="preserve">Lambert, M. J., Masters, K. S., &amp; </w:t>
      </w:r>
      <w:r w:rsidRPr="00117CA8">
        <w:rPr>
          <w:rFonts w:ascii="Times New Roman" w:hAnsi="Times New Roman"/>
          <w:b/>
          <w:szCs w:val="24"/>
        </w:rPr>
        <w:t>Ogles, B. M.</w:t>
      </w:r>
      <w:r w:rsidRPr="00117CA8">
        <w:rPr>
          <w:rFonts w:ascii="Times New Roman" w:hAnsi="Times New Roman"/>
          <w:szCs w:val="24"/>
        </w:rPr>
        <w:t xml:space="preserve"> (1991).  Outcome research in counseling.  In C. E. Watkins &amp; L. J. Schneider (Eds.), </w:t>
      </w:r>
      <w:r w:rsidRPr="00117CA8">
        <w:rPr>
          <w:rFonts w:ascii="Times New Roman" w:hAnsi="Times New Roman"/>
          <w:i/>
          <w:iCs/>
          <w:szCs w:val="24"/>
        </w:rPr>
        <w:t>Research in Counseling</w:t>
      </w:r>
      <w:r w:rsidRPr="00117CA8">
        <w:rPr>
          <w:rFonts w:ascii="Times New Roman" w:hAnsi="Times New Roman"/>
          <w:szCs w:val="24"/>
        </w:rPr>
        <w:t xml:space="preserve"> (pp. 51 - 83).  Hillsdale, New Jersey: Lawrence Erlbaum.</w:t>
      </w:r>
    </w:p>
    <w:p w14:paraId="08593A2D" w14:textId="77777777" w:rsidR="00EB2E9E" w:rsidRPr="00117CA8" w:rsidRDefault="00EB2E9E" w:rsidP="00A15CF3">
      <w:pPr>
        <w:rPr>
          <w:rFonts w:ascii="Times New Roman" w:hAnsi="Times New Roman"/>
        </w:rPr>
      </w:pPr>
    </w:p>
    <w:p w14:paraId="62199235" w14:textId="4A4F9BA4" w:rsidR="00EB2E9E" w:rsidRPr="00117CA8" w:rsidRDefault="00EB2E9E" w:rsidP="005203F8">
      <w:pPr>
        <w:pStyle w:val="Heading1"/>
        <w:rPr>
          <w:rFonts w:ascii="Times New Roman" w:hAnsi="Times New Roman"/>
          <w:i/>
          <w:sz w:val="28"/>
          <w:szCs w:val="28"/>
        </w:rPr>
      </w:pPr>
      <w:r w:rsidRPr="00117CA8">
        <w:rPr>
          <w:rFonts w:ascii="Times New Roman" w:hAnsi="Times New Roman"/>
          <w:i/>
          <w:sz w:val="28"/>
          <w:szCs w:val="28"/>
        </w:rPr>
        <w:t>Peer-Reviewed Journal Articles</w:t>
      </w:r>
    </w:p>
    <w:p w14:paraId="0A0AEE7F" w14:textId="77777777" w:rsidR="000466B0" w:rsidRPr="000466B0" w:rsidRDefault="000466B0" w:rsidP="000466B0">
      <w:pPr>
        <w:rPr>
          <w:rFonts w:ascii="Times New Roman" w:hAnsi="Times New Roman"/>
          <w:szCs w:val="24"/>
        </w:rPr>
      </w:pPr>
    </w:p>
    <w:p w14:paraId="0F73A849" w14:textId="77777777" w:rsidR="005C2D16" w:rsidRDefault="005C2D16" w:rsidP="005C2D16">
      <w:pPr>
        <w:ind w:left="720" w:hanging="720"/>
        <w:rPr>
          <w:rFonts w:ascii="Times New Roman" w:hAnsi="Times New Roman"/>
          <w:sz w:val="22"/>
        </w:rPr>
      </w:pPr>
      <w:bookmarkStart w:id="1" w:name="_Hlk46906589"/>
      <w:r>
        <w:rPr>
          <w:rFonts w:ascii="Times New Roman" w:hAnsi="Times New Roman"/>
        </w:rPr>
        <w:t xml:space="preserve">Padilla-Walker, L. M., McLean, R., Ogles, B., &amp; Pollard, B. (2020). How do parents teach “No Means No”? An exploration of how sexual consent beliefs are socialized during adolescence. </w:t>
      </w:r>
      <w:r>
        <w:rPr>
          <w:rFonts w:ascii="Times New Roman" w:hAnsi="Times New Roman"/>
          <w:i/>
          <w:iCs/>
        </w:rPr>
        <w:t xml:space="preserve">Journal of Sex Research, 57, </w:t>
      </w:r>
      <w:r>
        <w:rPr>
          <w:rFonts w:ascii="Times New Roman" w:hAnsi="Times New Roman"/>
        </w:rPr>
        <w:t xml:space="preserve">1122-1133. </w:t>
      </w:r>
      <w:hyperlink r:id="rId7" w:history="1">
        <w:r>
          <w:rPr>
            <w:rStyle w:val="Hyperlink"/>
            <w:rFonts w:ascii="Times New Roman" w:hAnsi="Times New Roman"/>
          </w:rPr>
          <w:t>https://doi.org/10.1080/00224499.2020.1792397</w:t>
        </w:r>
      </w:hyperlink>
      <w:bookmarkEnd w:id="1"/>
    </w:p>
    <w:p w14:paraId="042C916C" w14:textId="77777777" w:rsidR="009E67D8" w:rsidRDefault="009E67D8" w:rsidP="009E67D8">
      <w:pPr>
        <w:rPr>
          <w:rFonts w:ascii="Times New Roman" w:hAnsi="Times New Roman"/>
          <w:sz w:val="22"/>
        </w:rPr>
      </w:pPr>
    </w:p>
    <w:p w14:paraId="1BAE3AB3" w14:textId="72AB653C" w:rsidR="00D15D2A" w:rsidRDefault="00D15D2A" w:rsidP="00D15D2A">
      <w:pPr>
        <w:ind w:left="720" w:hanging="720"/>
      </w:pPr>
      <w:r>
        <w:t xml:space="preserve">Bailey, R. J., &amp; </w:t>
      </w:r>
      <w:r w:rsidRPr="00D15D2A">
        <w:rPr>
          <w:b/>
          <w:bCs/>
        </w:rPr>
        <w:t>Ogles, B. M.</w:t>
      </w:r>
      <w:r>
        <w:t xml:space="preserve"> (2019). Common Factors as a therapeutic approach: What is required? </w:t>
      </w:r>
      <w:r>
        <w:rPr>
          <w:i/>
          <w:iCs/>
        </w:rPr>
        <w:t>Practice Innovations, 4</w:t>
      </w:r>
      <w:r>
        <w:t>, 241-254.</w:t>
      </w:r>
    </w:p>
    <w:p w14:paraId="3457B0E0" w14:textId="77777777" w:rsidR="00B921A5" w:rsidRDefault="00B921A5" w:rsidP="00D15D2A">
      <w:pPr>
        <w:ind w:left="720" w:hanging="720"/>
        <w:rPr>
          <w:sz w:val="22"/>
        </w:rPr>
      </w:pPr>
    </w:p>
    <w:p w14:paraId="606C3F8C" w14:textId="1FF6B44E" w:rsidR="002A193F" w:rsidRPr="00967744" w:rsidRDefault="002A193F" w:rsidP="005F3313">
      <w:pPr>
        <w:ind w:left="720" w:hanging="720"/>
        <w:rPr>
          <w:rFonts w:ascii="Times New Roman" w:eastAsia="Batang" w:hAnsi="Times New Roman"/>
          <w:szCs w:val="24"/>
          <w:lang w:eastAsia="ko-KR"/>
        </w:rPr>
      </w:pPr>
      <w:r w:rsidRPr="00832163">
        <w:rPr>
          <w:rFonts w:ascii="Times New Roman" w:eastAsia="Batang" w:hAnsi="Times New Roman"/>
          <w:szCs w:val="24"/>
          <w:lang w:val="nb-NO" w:eastAsia="ko-KR"/>
        </w:rPr>
        <w:t xml:space="preserve">Christensen, D. &amp; </w:t>
      </w:r>
      <w:r w:rsidRPr="00832163">
        <w:rPr>
          <w:rFonts w:ascii="Times New Roman" w:eastAsia="Batang" w:hAnsi="Times New Roman"/>
          <w:b/>
          <w:szCs w:val="24"/>
          <w:lang w:val="nb-NO" w:eastAsia="ko-KR"/>
        </w:rPr>
        <w:t>Ogles, B. M.</w:t>
      </w:r>
      <w:r w:rsidR="00967744" w:rsidRPr="00832163">
        <w:rPr>
          <w:rFonts w:ascii="Times New Roman" w:eastAsia="Batang" w:hAnsi="Times New Roman"/>
          <w:b/>
          <w:szCs w:val="24"/>
          <w:lang w:val="nb-NO" w:eastAsia="ko-KR"/>
        </w:rPr>
        <w:t xml:space="preserve"> </w:t>
      </w:r>
      <w:r w:rsidR="00967744" w:rsidRPr="00832163">
        <w:rPr>
          <w:rFonts w:ascii="Times New Roman" w:eastAsia="Batang" w:hAnsi="Times New Roman"/>
          <w:szCs w:val="24"/>
          <w:lang w:val="nb-NO" w:eastAsia="ko-KR"/>
        </w:rPr>
        <w:t>(</w:t>
      </w:r>
      <w:r w:rsidR="00832163" w:rsidRPr="00832163">
        <w:rPr>
          <w:rFonts w:ascii="Times New Roman" w:eastAsia="Batang" w:hAnsi="Times New Roman"/>
          <w:szCs w:val="24"/>
          <w:lang w:val="nb-NO" w:eastAsia="ko-KR"/>
        </w:rPr>
        <w:t>2017</w:t>
      </w:r>
      <w:r w:rsidR="00967744" w:rsidRPr="00832163">
        <w:rPr>
          <w:rFonts w:ascii="Times New Roman" w:eastAsia="Batang" w:hAnsi="Times New Roman"/>
          <w:szCs w:val="24"/>
          <w:lang w:val="nb-NO" w:eastAsia="ko-KR"/>
        </w:rPr>
        <w:t xml:space="preserve">).  </w:t>
      </w:r>
      <w:r w:rsidR="00967744">
        <w:rPr>
          <w:rFonts w:ascii="Times New Roman" w:eastAsia="Batang" w:hAnsi="Times New Roman"/>
          <w:szCs w:val="24"/>
          <w:lang w:eastAsia="ko-KR"/>
        </w:rPr>
        <w:t xml:space="preserve">Injury description and prediction in marathon runners.  </w:t>
      </w:r>
      <w:r w:rsidR="00967744">
        <w:rPr>
          <w:rFonts w:ascii="Times New Roman" w:eastAsia="Batang" w:hAnsi="Times New Roman"/>
          <w:i/>
          <w:szCs w:val="24"/>
          <w:lang w:eastAsia="ko-KR"/>
        </w:rPr>
        <w:t>International Journal of Sport Psychology</w:t>
      </w:r>
      <w:r w:rsidR="00832163">
        <w:rPr>
          <w:rFonts w:ascii="Times New Roman" w:eastAsia="Batang" w:hAnsi="Times New Roman"/>
          <w:i/>
          <w:szCs w:val="24"/>
          <w:lang w:eastAsia="ko-KR"/>
        </w:rPr>
        <w:t>, 48</w:t>
      </w:r>
      <w:r w:rsidR="00832163">
        <w:rPr>
          <w:rFonts w:ascii="Times New Roman" w:eastAsia="Batang" w:hAnsi="Times New Roman"/>
          <w:szCs w:val="24"/>
          <w:lang w:eastAsia="ko-KR"/>
        </w:rPr>
        <w:t>, 660-674</w:t>
      </w:r>
      <w:r w:rsidR="00967744">
        <w:rPr>
          <w:rFonts w:ascii="Times New Roman" w:eastAsia="Batang" w:hAnsi="Times New Roman"/>
          <w:szCs w:val="24"/>
          <w:lang w:eastAsia="ko-KR"/>
        </w:rPr>
        <w:t xml:space="preserve">. </w:t>
      </w:r>
    </w:p>
    <w:p w14:paraId="33CECDA7" w14:textId="77777777" w:rsidR="002A193F" w:rsidRPr="00967744" w:rsidRDefault="002A193F" w:rsidP="000466B0">
      <w:pPr>
        <w:ind w:left="720" w:hanging="720"/>
        <w:rPr>
          <w:rFonts w:ascii="Times New Roman" w:eastAsia="Batang" w:hAnsi="Times New Roman"/>
          <w:szCs w:val="24"/>
          <w:lang w:eastAsia="ko-KR"/>
        </w:rPr>
      </w:pPr>
    </w:p>
    <w:p w14:paraId="1FB459CF" w14:textId="7BE3C774" w:rsidR="000466B0" w:rsidRDefault="000466B0" w:rsidP="000466B0">
      <w:pPr>
        <w:ind w:left="720" w:hanging="720"/>
        <w:rPr>
          <w:rFonts w:ascii="Times New Roman" w:eastAsia="Batang" w:hAnsi="Times New Roman"/>
          <w:szCs w:val="24"/>
          <w:lang w:eastAsia="ko-KR"/>
        </w:rPr>
      </w:pPr>
      <w:r w:rsidRPr="000466B0">
        <w:rPr>
          <w:rFonts w:ascii="Times New Roman" w:eastAsia="Batang" w:hAnsi="Times New Roman"/>
          <w:szCs w:val="24"/>
          <w:lang w:eastAsia="ko-KR"/>
        </w:rPr>
        <w:t xml:space="preserve">White, </w:t>
      </w:r>
      <w:r>
        <w:rPr>
          <w:rFonts w:ascii="Times New Roman" w:eastAsia="Batang" w:hAnsi="Times New Roman"/>
          <w:szCs w:val="24"/>
          <w:lang w:eastAsia="ko-KR"/>
        </w:rPr>
        <w:t xml:space="preserve">M. M., Lambert, M. J., </w:t>
      </w:r>
      <w:r w:rsidRPr="000466B0">
        <w:rPr>
          <w:rFonts w:ascii="Times New Roman" w:eastAsia="Batang" w:hAnsi="Times New Roman"/>
          <w:b/>
          <w:szCs w:val="24"/>
          <w:lang w:eastAsia="ko-KR"/>
        </w:rPr>
        <w:t>Ogles, B. M</w:t>
      </w:r>
      <w:r>
        <w:rPr>
          <w:rFonts w:ascii="Times New Roman" w:eastAsia="Batang" w:hAnsi="Times New Roman"/>
          <w:szCs w:val="24"/>
          <w:lang w:eastAsia="ko-KR"/>
        </w:rPr>
        <w:t xml:space="preserve">., </w:t>
      </w:r>
      <w:r w:rsidRPr="000466B0">
        <w:rPr>
          <w:rFonts w:ascii="Times New Roman" w:eastAsia="Batang" w:hAnsi="Times New Roman"/>
          <w:szCs w:val="24"/>
          <w:lang w:eastAsia="ko-KR"/>
        </w:rPr>
        <w:t>Mc</w:t>
      </w:r>
      <w:r w:rsidR="002A193F">
        <w:rPr>
          <w:rFonts w:ascii="Times New Roman" w:eastAsia="Batang" w:hAnsi="Times New Roman"/>
          <w:szCs w:val="24"/>
          <w:lang w:eastAsia="ko-KR"/>
        </w:rPr>
        <w:t>L</w:t>
      </w:r>
      <w:r w:rsidRPr="000466B0">
        <w:rPr>
          <w:rFonts w:ascii="Times New Roman" w:eastAsia="Batang" w:hAnsi="Times New Roman"/>
          <w:szCs w:val="24"/>
          <w:lang w:eastAsia="ko-KR"/>
        </w:rPr>
        <w:t xml:space="preserve">aughlin, </w:t>
      </w:r>
      <w:r>
        <w:rPr>
          <w:rFonts w:ascii="Times New Roman" w:eastAsia="Batang" w:hAnsi="Times New Roman"/>
          <w:szCs w:val="24"/>
          <w:lang w:eastAsia="ko-KR"/>
        </w:rPr>
        <w:t xml:space="preserve">S. B., </w:t>
      </w:r>
      <w:r w:rsidRPr="000466B0">
        <w:rPr>
          <w:rFonts w:ascii="Times New Roman" w:eastAsia="Batang" w:hAnsi="Times New Roman"/>
          <w:szCs w:val="24"/>
          <w:lang w:eastAsia="ko-KR"/>
        </w:rPr>
        <w:t>Bailey</w:t>
      </w:r>
      <w:r>
        <w:rPr>
          <w:rFonts w:ascii="Times New Roman" w:eastAsia="Batang" w:hAnsi="Times New Roman"/>
          <w:szCs w:val="24"/>
          <w:lang w:eastAsia="ko-KR"/>
        </w:rPr>
        <w:t xml:space="preserve">, R. J. </w:t>
      </w:r>
      <w:r w:rsidRPr="000466B0">
        <w:rPr>
          <w:rFonts w:ascii="Times New Roman" w:eastAsia="Batang" w:hAnsi="Times New Roman"/>
          <w:szCs w:val="24"/>
          <w:lang w:eastAsia="ko-KR"/>
        </w:rPr>
        <w:t xml:space="preserve">&amp; </w:t>
      </w:r>
      <w:r>
        <w:rPr>
          <w:rFonts w:ascii="Times New Roman" w:eastAsia="Batang" w:hAnsi="Times New Roman"/>
          <w:szCs w:val="24"/>
          <w:lang w:eastAsia="ko-KR"/>
        </w:rPr>
        <w:t>T</w:t>
      </w:r>
      <w:r w:rsidRPr="000466B0">
        <w:rPr>
          <w:rFonts w:ascii="Times New Roman" w:eastAsia="Batang" w:hAnsi="Times New Roman"/>
          <w:szCs w:val="24"/>
          <w:lang w:eastAsia="ko-KR"/>
        </w:rPr>
        <w:t>ingey</w:t>
      </w:r>
      <w:r>
        <w:rPr>
          <w:rFonts w:ascii="Times New Roman" w:eastAsia="Batang" w:hAnsi="Times New Roman"/>
          <w:szCs w:val="24"/>
          <w:lang w:eastAsia="ko-KR"/>
        </w:rPr>
        <w:t>, K. M.</w:t>
      </w:r>
      <w:r w:rsidRPr="000466B0">
        <w:rPr>
          <w:rFonts w:ascii="Times New Roman" w:eastAsia="Batang" w:hAnsi="Times New Roman"/>
          <w:szCs w:val="24"/>
          <w:lang w:eastAsia="ko-KR"/>
        </w:rPr>
        <w:t xml:space="preserve"> (2015): Using the Assessment for Signal Clients as a feedback tool for reducing treatment failure, </w:t>
      </w:r>
      <w:r w:rsidRPr="000466B0">
        <w:rPr>
          <w:rFonts w:ascii="Times New Roman" w:eastAsia="Batang" w:hAnsi="Times New Roman"/>
          <w:i/>
          <w:szCs w:val="24"/>
          <w:lang w:eastAsia="ko-KR"/>
        </w:rPr>
        <w:t>Psychotherapy Research</w:t>
      </w:r>
      <w:r w:rsidRPr="000466B0">
        <w:rPr>
          <w:rFonts w:ascii="Times New Roman" w:eastAsia="Batang" w:hAnsi="Times New Roman"/>
          <w:szCs w:val="24"/>
          <w:lang w:eastAsia="ko-KR"/>
        </w:rPr>
        <w:t xml:space="preserve">, </w:t>
      </w:r>
      <w:r w:rsidR="001449CA">
        <w:rPr>
          <w:rFonts w:ascii="Times New Roman" w:eastAsia="Batang" w:hAnsi="Times New Roman"/>
          <w:i/>
          <w:iCs/>
          <w:szCs w:val="24"/>
          <w:lang w:eastAsia="ko-KR"/>
        </w:rPr>
        <w:t>25</w:t>
      </w:r>
      <w:r w:rsidR="001449CA">
        <w:rPr>
          <w:rFonts w:ascii="Times New Roman" w:eastAsia="Batang" w:hAnsi="Times New Roman"/>
          <w:szCs w:val="24"/>
          <w:lang w:eastAsia="ko-KR"/>
        </w:rPr>
        <w:t xml:space="preserve">, 724-734. </w:t>
      </w:r>
      <w:r w:rsidRPr="000466B0">
        <w:rPr>
          <w:rFonts w:ascii="Times New Roman" w:eastAsia="Batang" w:hAnsi="Times New Roman"/>
          <w:szCs w:val="24"/>
          <w:lang w:eastAsia="ko-KR"/>
        </w:rPr>
        <w:t>DOI: 10.1080/10503307.2015.1009862</w:t>
      </w:r>
    </w:p>
    <w:p w14:paraId="64E62161" w14:textId="77777777" w:rsidR="000466B0" w:rsidRPr="000466B0" w:rsidRDefault="000466B0" w:rsidP="000466B0">
      <w:pPr>
        <w:ind w:left="720" w:hanging="720"/>
        <w:rPr>
          <w:rFonts w:ascii="Times New Roman" w:eastAsia="Batang" w:hAnsi="Times New Roman"/>
          <w:szCs w:val="24"/>
          <w:lang w:eastAsia="ko-KR"/>
        </w:rPr>
      </w:pPr>
    </w:p>
    <w:p w14:paraId="6B9B7581" w14:textId="77777777" w:rsidR="005D6464" w:rsidRDefault="005D6464" w:rsidP="005D6464">
      <w:pPr>
        <w:ind w:left="720" w:hanging="720"/>
        <w:rPr>
          <w:rFonts w:ascii="Times New Roman" w:eastAsia="Batang" w:hAnsi="Times New Roman"/>
          <w:szCs w:val="24"/>
          <w:lang w:eastAsia="ko-KR"/>
        </w:rPr>
      </w:pPr>
      <w:r w:rsidRPr="005D6464">
        <w:rPr>
          <w:rFonts w:ascii="Times New Roman" w:eastAsia="Batang" w:hAnsi="Times New Roman"/>
          <w:szCs w:val="24"/>
          <w:lang w:eastAsia="ko-KR"/>
        </w:rPr>
        <w:t xml:space="preserve">Lambert, M. J., &amp; </w:t>
      </w:r>
      <w:r w:rsidRPr="00E3344C">
        <w:rPr>
          <w:rFonts w:ascii="Times New Roman" w:eastAsia="Batang" w:hAnsi="Times New Roman"/>
          <w:b/>
          <w:szCs w:val="24"/>
          <w:lang w:eastAsia="ko-KR"/>
        </w:rPr>
        <w:t>Ogles, B. M</w:t>
      </w:r>
      <w:r w:rsidRPr="005D6464">
        <w:rPr>
          <w:rFonts w:ascii="Times New Roman" w:eastAsia="Batang" w:hAnsi="Times New Roman"/>
          <w:szCs w:val="24"/>
          <w:lang w:eastAsia="ko-KR"/>
        </w:rPr>
        <w:t xml:space="preserve">. (2014). Common factors: Post hoc explanation or empirically based therapy approach? </w:t>
      </w:r>
      <w:r w:rsidRPr="005D6464">
        <w:rPr>
          <w:rFonts w:ascii="Times New Roman" w:eastAsia="Batang" w:hAnsi="Times New Roman"/>
          <w:i/>
          <w:iCs/>
          <w:szCs w:val="24"/>
          <w:lang w:eastAsia="ko-KR"/>
        </w:rPr>
        <w:t>Psychotherapy</w:t>
      </w:r>
      <w:r w:rsidRPr="005D6464">
        <w:rPr>
          <w:rFonts w:ascii="Times New Roman" w:eastAsia="Batang" w:hAnsi="Times New Roman"/>
          <w:szCs w:val="24"/>
          <w:lang w:eastAsia="ko-KR"/>
        </w:rPr>
        <w:t xml:space="preserve">, </w:t>
      </w:r>
      <w:r w:rsidRPr="005D6464">
        <w:rPr>
          <w:rFonts w:ascii="Times New Roman" w:eastAsia="Batang" w:hAnsi="Times New Roman"/>
          <w:i/>
          <w:iCs/>
          <w:szCs w:val="24"/>
          <w:lang w:eastAsia="ko-KR"/>
        </w:rPr>
        <w:t>51</w:t>
      </w:r>
      <w:r w:rsidRPr="005D6464">
        <w:rPr>
          <w:rFonts w:ascii="Times New Roman" w:eastAsia="Batang" w:hAnsi="Times New Roman"/>
          <w:szCs w:val="24"/>
          <w:lang w:eastAsia="ko-KR"/>
        </w:rPr>
        <w:t xml:space="preserve">(4), 500–504. </w:t>
      </w:r>
      <w:hyperlink r:id="rId8" w:history="1">
        <w:r w:rsidRPr="00796B16">
          <w:rPr>
            <w:rStyle w:val="Hyperlink"/>
            <w:rFonts w:ascii="Times New Roman" w:eastAsia="Batang" w:hAnsi="Times New Roman"/>
            <w:szCs w:val="24"/>
            <w:lang w:eastAsia="ko-KR"/>
          </w:rPr>
          <w:t>http://doi.org/10.1037/a0036580</w:t>
        </w:r>
      </w:hyperlink>
    </w:p>
    <w:p w14:paraId="45F7CBF3" w14:textId="77777777" w:rsidR="005D6464" w:rsidRPr="005D6464" w:rsidRDefault="005D6464" w:rsidP="005D6464">
      <w:pPr>
        <w:ind w:left="720" w:hanging="720"/>
        <w:rPr>
          <w:rFonts w:ascii="Times New Roman" w:eastAsia="Batang" w:hAnsi="Times New Roman"/>
          <w:szCs w:val="24"/>
          <w:lang w:eastAsia="ko-KR"/>
        </w:rPr>
      </w:pPr>
    </w:p>
    <w:p w14:paraId="4E580D4E" w14:textId="77777777" w:rsidR="00A87EDE" w:rsidRPr="00A87EDE" w:rsidRDefault="00A87EDE" w:rsidP="008E2148">
      <w:pPr>
        <w:ind w:left="720" w:hanging="720"/>
        <w:rPr>
          <w:rFonts w:ascii="Times New Roman" w:eastAsia="Batang" w:hAnsi="Times New Roman"/>
          <w:szCs w:val="24"/>
          <w:lang w:eastAsia="ko-KR"/>
        </w:rPr>
      </w:pPr>
      <w:r>
        <w:rPr>
          <w:rFonts w:ascii="Times New Roman" w:eastAsia="Batang" w:hAnsi="Times New Roman"/>
          <w:szCs w:val="24"/>
          <w:lang w:eastAsia="ko-KR"/>
        </w:rPr>
        <w:t xml:space="preserve">Deaner, R.O., Masters, K.S., LaCaille, R. &amp; </w:t>
      </w:r>
      <w:r w:rsidRPr="00A87EDE">
        <w:rPr>
          <w:rFonts w:ascii="Times New Roman" w:eastAsia="Batang" w:hAnsi="Times New Roman"/>
          <w:b/>
          <w:szCs w:val="24"/>
          <w:lang w:eastAsia="ko-KR"/>
        </w:rPr>
        <w:t>Ogles, B.M.</w:t>
      </w:r>
      <w:r>
        <w:rPr>
          <w:rFonts w:ascii="Times New Roman" w:eastAsia="Batang" w:hAnsi="Times New Roman"/>
          <w:szCs w:val="24"/>
          <w:lang w:eastAsia="ko-KR"/>
        </w:rPr>
        <w:t xml:space="preserve"> (</w:t>
      </w:r>
      <w:r w:rsidR="002E756F">
        <w:rPr>
          <w:rFonts w:ascii="Times New Roman" w:eastAsia="Batang" w:hAnsi="Times New Roman"/>
          <w:szCs w:val="24"/>
          <w:lang w:eastAsia="ko-KR"/>
        </w:rPr>
        <w:t>2011</w:t>
      </w:r>
      <w:r>
        <w:rPr>
          <w:rFonts w:ascii="Times New Roman" w:eastAsia="Batang" w:hAnsi="Times New Roman"/>
          <w:szCs w:val="24"/>
          <w:lang w:eastAsia="ko-KR"/>
        </w:rPr>
        <w:t xml:space="preserve">).  </w:t>
      </w:r>
      <w:r w:rsidRPr="00A87EDE">
        <w:rPr>
          <w:rFonts w:ascii="Times New Roman" w:eastAsia="Batang" w:hAnsi="Times New Roman"/>
          <w:szCs w:val="24"/>
          <w:lang w:eastAsia="ko-KR"/>
        </w:rPr>
        <w:t xml:space="preserve">Marathon </w:t>
      </w:r>
      <w:r>
        <w:rPr>
          <w:rFonts w:ascii="Times New Roman" w:eastAsia="Batang" w:hAnsi="Times New Roman"/>
          <w:szCs w:val="24"/>
          <w:lang w:eastAsia="ko-KR"/>
        </w:rPr>
        <w:t>p</w:t>
      </w:r>
      <w:r w:rsidRPr="00A87EDE">
        <w:rPr>
          <w:rFonts w:ascii="Times New Roman" w:eastAsia="Batang" w:hAnsi="Times New Roman"/>
          <w:szCs w:val="24"/>
          <w:lang w:eastAsia="ko-KR"/>
        </w:rPr>
        <w:t xml:space="preserve">erformance as a </w:t>
      </w:r>
      <w:r>
        <w:rPr>
          <w:rFonts w:ascii="Times New Roman" w:eastAsia="Batang" w:hAnsi="Times New Roman"/>
          <w:szCs w:val="24"/>
          <w:lang w:eastAsia="ko-KR"/>
        </w:rPr>
        <w:t>p</w:t>
      </w:r>
      <w:r w:rsidRPr="00A87EDE">
        <w:rPr>
          <w:rFonts w:ascii="Times New Roman" w:eastAsia="Batang" w:hAnsi="Times New Roman"/>
          <w:szCs w:val="24"/>
          <w:lang w:eastAsia="ko-KR"/>
        </w:rPr>
        <w:t xml:space="preserve">redictor of </w:t>
      </w:r>
      <w:r>
        <w:rPr>
          <w:rFonts w:ascii="Times New Roman" w:eastAsia="Batang" w:hAnsi="Times New Roman"/>
          <w:szCs w:val="24"/>
          <w:lang w:eastAsia="ko-KR"/>
        </w:rPr>
        <w:t>c</w:t>
      </w:r>
      <w:r w:rsidRPr="00A87EDE">
        <w:rPr>
          <w:rFonts w:ascii="Times New Roman" w:eastAsia="Batang" w:hAnsi="Times New Roman"/>
          <w:szCs w:val="24"/>
          <w:lang w:eastAsia="ko-KR"/>
        </w:rPr>
        <w:t xml:space="preserve">ompetitiveness and </w:t>
      </w:r>
      <w:r>
        <w:rPr>
          <w:rFonts w:ascii="Times New Roman" w:eastAsia="Batang" w:hAnsi="Times New Roman"/>
          <w:szCs w:val="24"/>
          <w:lang w:eastAsia="ko-KR"/>
        </w:rPr>
        <w:t>t</w:t>
      </w:r>
      <w:r w:rsidRPr="00A87EDE">
        <w:rPr>
          <w:rFonts w:ascii="Times New Roman" w:eastAsia="Batang" w:hAnsi="Times New Roman"/>
          <w:szCs w:val="24"/>
          <w:lang w:eastAsia="ko-KR"/>
        </w:rPr>
        <w:t xml:space="preserve">raining in </w:t>
      </w:r>
      <w:r>
        <w:rPr>
          <w:rFonts w:ascii="Times New Roman" w:eastAsia="Batang" w:hAnsi="Times New Roman"/>
          <w:szCs w:val="24"/>
          <w:lang w:eastAsia="ko-KR"/>
        </w:rPr>
        <w:t>m</w:t>
      </w:r>
      <w:r w:rsidRPr="00A87EDE">
        <w:rPr>
          <w:rFonts w:ascii="Times New Roman" w:eastAsia="Batang" w:hAnsi="Times New Roman"/>
          <w:szCs w:val="24"/>
          <w:lang w:eastAsia="ko-KR"/>
        </w:rPr>
        <w:t xml:space="preserve">en and </w:t>
      </w:r>
      <w:r>
        <w:rPr>
          <w:rFonts w:ascii="Times New Roman" w:eastAsia="Batang" w:hAnsi="Times New Roman"/>
          <w:szCs w:val="24"/>
          <w:lang w:eastAsia="ko-KR"/>
        </w:rPr>
        <w:t>w</w:t>
      </w:r>
      <w:r w:rsidRPr="00A87EDE">
        <w:rPr>
          <w:rFonts w:ascii="Times New Roman" w:eastAsia="Batang" w:hAnsi="Times New Roman"/>
          <w:szCs w:val="24"/>
          <w:lang w:eastAsia="ko-KR"/>
        </w:rPr>
        <w:t>omen</w:t>
      </w:r>
      <w:r>
        <w:rPr>
          <w:rFonts w:ascii="Times New Roman" w:eastAsia="Batang" w:hAnsi="Times New Roman"/>
          <w:szCs w:val="24"/>
          <w:lang w:eastAsia="ko-KR"/>
        </w:rPr>
        <w:t xml:space="preserve">.  </w:t>
      </w:r>
      <w:r>
        <w:rPr>
          <w:rFonts w:ascii="Times New Roman" w:eastAsia="Batang" w:hAnsi="Times New Roman"/>
          <w:i/>
          <w:szCs w:val="24"/>
          <w:lang w:eastAsia="ko-KR"/>
        </w:rPr>
        <w:t>Journal of Sport Behavior</w:t>
      </w:r>
      <w:r w:rsidR="002E756F">
        <w:rPr>
          <w:rFonts w:ascii="Times New Roman" w:eastAsia="Batang" w:hAnsi="Times New Roman"/>
          <w:i/>
          <w:szCs w:val="24"/>
          <w:lang w:eastAsia="ko-KR"/>
        </w:rPr>
        <w:t>, 34</w:t>
      </w:r>
      <w:r w:rsidR="002E756F">
        <w:rPr>
          <w:rFonts w:ascii="Times New Roman" w:eastAsia="Batang" w:hAnsi="Times New Roman"/>
          <w:szCs w:val="24"/>
          <w:lang w:eastAsia="ko-KR"/>
        </w:rPr>
        <w:t>, 325-342</w:t>
      </w:r>
      <w:r>
        <w:rPr>
          <w:rFonts w:ascii="Times New Roman" w:eastAsia="Batang" w:hAnsi="Times New Roman"/>
          <w:szCs w:val="24"/>
          <w:lang w:eastAsia="ko-KR"/>
        </w:rPr>
        <w:t>.</w:t>
      </w:r>
    </w:p>
    <w:p w14:paraId="230355FC" w14:textId="77777777" w:rsidR="00A87EDE" w:rsidRDefault="00A87EDE" w:rsidP="008E2148">
      <w:pPr>
        <w:ind w:left="720" w:hanging="720"/>
        <w:rPr>
          <w:rFonts w:ascii="Times New Roman" w:eastAsia="Batang" w:hAnsi="Times New Roman"/>
          <w:szCs w:val="24"/>
          <w:lang w:eastAsia="ko-KR"/>
        </w:rPr>
      </w:pPr>
    </w:p>
    <w:p w14:paraId="5206668F" w14:textId="77777777" w:rsidR="00EB2E9E" w:rsidRDefault="00EB2E9E" w:rsidP="008E2148">
      <w:pPr>
        <w:ind w:left="720" w:hanging="720"/>
        <w:rPr>
          <w:rFonts w:ascii="Times New Roman" w:eastAsia="Batang" w:hAnsi="Times New Roman"/>
          <w:i/>
          <w:szCs w:val="24"/>
          <w:lang w:eastAsia="ko-KR"/>
        </w:rPr>
      </w:pPr>
      <w:r w:rsidRPr="004C25CA">
        <w:rPr>
          <w:rFonts w:ascii="Times New Roman" w:eastAsia="Batang" w:hAnsi="Times New Roman"/>
          <w:szCs w:val="24"/>
          <w:lang w:eastAsia="ko-KR"/>
        </w:rPr>
        <w:t xml:space="preserve">Turchik, J., Karpenkov, V., </w:t>
      </w:r>
      <w:r w:rsidRPr="004C25CA">
        <w:rPr>
          <w:rFonts w:ascii="Times New Roman" w:eastAsia="Batang" w:hAnsi="Times New Roman"/>
          <w:b/>
          <w:szCs w:val="24"/>
          <w:lang w:eastAsia="ko-KR"/>
        </w:rPr>
        <w:t>Ogles, B. M.,</w:t>
      </w:r>
      <w:r w:rsidRPr="004C25CA">
        <w:t xml:space="preserve"> </w:t>
      </w:r>
      <w:r w:rsidRPr="004C25CA">
        <w:rPr>
          <w:rFonts w:ascii="Times New Roman" w:eastAsia="Batang" w:hAnsi="Times New Roman"/>
          <w:szCs w:val="24"/>
          <w:lang w:eastAsia="ko-KR"/>
        </w:rPr>
        <w:t xml:space="preserve">Demireva, P., &amp; Probst, D. R. (2010). </w:t>
      </w:r>
      <w:r w:rsidRPr="007905C7">
        <w:rPr>
          <w:rFonts w:ascii="Times New Roman" w:eastAsia="Batang" w:hAnsi="Times New Roman"/>
          <w:szCs w:val="24"/>
          <w:lang w:eastAsia="ko-KR"/>
        </w:rPr>
        <w:t xml:space="preserve">Parent and </w:t>
      </w:r>
      <w:r>
        <w:rPr>
          <w:rFonts w:ascii="Times New Roman" w:eastAsia="Batang" w:hAnsi="Times New Roman"/>
          <w:szCs w:val="24"/>
          <w:lang w:eastAsia="ko-KR"/>
        </w:rPr>
        <w:t>a</w:t>
      </w:r>
      <w:r w:rsidRPr="007905C7">
        <w:rPr>
          <w:rFonts w:ascii="Times New Roman" w:eastAsia="Batang" w:hAnsi="Times New Roman"/>
          <w:szCs w:val="24"/>
          <w:lang w:eastAsia="ko-KR"/>
        </w:rPr>
        <w:t xml:space="preserve">dolescent </w:t>
      </w:r>
      <w:r>
        <w:rPr>
          <w:rFonts w:ascii="Times New Roman" w:eastAsia="Batang" w:hAnsi="Times New Roman"/>
          <w:szCs w:val="24"/>
          <w:lang w:eastAsia="ko-KR"/>
        </w:rPr>
        <w:t>s</w:t>
      </w:r>
      <w:r w:rsidRPr="007905C7">
        <w:rPr>
          <w:rFonts w:ascii="Times New Roman" w:eastAsia="Batang" w:hAnsi="Times New Roman"/>
          <w:szCs w:val="24"/>
          <w:lang w:eastAsia="ko-KR"/>
        </w:rPr>
        <w:t>atisfaction</w:t>
      </w:r>
      <w:r>
        <w:rPr>
          <w:rFonts w:ascii="Times New Roman" w:eastAsia="Batang" w:hAnsi="Times New Roman"/>
          <w:szCs w:val="24"/>
          <w:lang w:eastAsia="ko-KR"/>
        </w:rPr>
        <w:t xml:space="preserve"> </w:t>
      </w:r>
      <w:r w:rsidRPr="007905C7">
        <w:rPr>
          <w:rFonts w:ascii="Times New Roman" w:eastAsia="Batang" w:hAnsi="Times New Roman"/>
          <w:szCs w:val="24"/>
          <w:lang w:eastAsia="ko-KR"/>
        </w:rPr>
        <w:t xml:space="preserve">with </w:t>
      </w:r>
      <w:r>
        <w:rPr>
          <w:rFonts w:ascii="Times New Roman" w:eastAsia="Batang" w:hAnsi="Times New Roman"/>
          <w:szCs w:val="24"/>
          <w:lang w:eastAsia="ko-KR"/>
        </w:rPr>
        <w:t>m</w:t>
      </w:r>
      <w:r w:rsidRPr="007905C7">
        <w:rPr>
          <w:rFonts w:ascii="Times New Roman" w:eastAsia="Batang" w:hAnsi="Times New Roman"/>
          <w:szCs w:val="24"/>
          <w:lang w:eastAsia="ko-KR"/>
        </w:rPr>
        <w:t xml:space="preserve">ental </w:t>
      </w:r>
      <w:r>
        <w:rPr>
          <w:rFonts w:ascii="Times New Roman" w:eastAsia="Batang" w:hAnsi="Times New Roman"/>
          <w:szCs w:val="24"/>
          <w:lang w:eastAsia="ko-KR"/>
        </w:rPr>
        <w:t>h</w:t>
      </w:r>
      <w:r w:rsidRPr="007905C7">
        <w:rPr>
          <w:rFonts w:ascii="Times New Roman" w:eastAsia="Batang" w:hAnsi="Times New Roman"/>
          <w:szCs w:val="24"/>
          <w:lang w:eastAsia="ko-KR"/>
        </w:rPr>
        <w:t xml:space="preserve">ealth </w:t>
      </w:r>
      <w:r>
        <w:rPr>
          <w:rFonts w:ascii="Times New Roman" w:eastAsia="Batang" w:hAnsi="Times New Roman"/>
          <w:szCs w:val="24"/>
          <w:lang w:eastAsia="ko-KR"/>
        </w:rPr>
        <w:t>s</w:t>
      </w:r>
      <w:r w:rsidRPr="007905C7">
        <w:rPr>
          <w:rFonts w:ascii="Times New Roman" w:eastAsia="Batang" w:hAnsi="Times New Roman"/>
          <w:szCs w:val="24"/>
          <w:lang w:eastAsia="ko-KR"/>
        </w:rPr>
        <w:t xml:space="preserve">ervices: Does it </w:t>
      </w:r>
      <w:r>
        <w:rPr>
          <w:rFonts w:ascii="Times New Roman" w:eastAsia="Batang" w:hAnsi="Times New Roman"/>
          <w:szCs w:val="24"/>
          <w:lang w:eastAsia="ko-KR"/>
        </w:rPr>
        <w:t>r</w:t>
      </w:r>
      <w:r w:rsidRPr="007905C7">
        <w:rPr>
          <w:rFonts w:ascii="Times New Roman" w:eastAsia="Batang" w:hAnsi="Times New Roman"/>
          <w:szCs w:val="24"/>
          <w:lang w:eastAsia="ko-KR"/>
        </w:rPr>
        <w:t xml:space="preserve">elate to </w:t>
      </w:r>
      <w:r>
        <w:rPr>
          <w:rFonts w:ascii="Times New Roman" w:eastAsia="Batang" w:hAnsi="Times New Roman"/>
          <w:szCs w:val="24"/>
          <w:lang w:eastAsia="ko-KR"/>
        </w:rPr>
        <w:t>y</w:t>
      </w:r>
      <w:r w:rsidRPr="007905C7">
        <w:rPr>
          <w:rFonts w:ascii="Times New Roman" w:eastAsia="Batang" w:hAnsi="Times New Roman"/>
          <w:szCs w:val="24"/>
          <w:lang w:eastAsia="ko-KR"/>
        </w:rPr>
        <w:t xml:space="preserve">outh </w:t>
      </w:r>
      <w:r>
        <w:rPr>
          <w:rFonts w:ascii="Times New Roman" w:eastAsia="Batang" w:hAnsi="Times New Roman"/>
          <w:szCs w:val="24"/>
          <w:lang w:eastAsia="ko-KR"/>
        </w:rPr>
        <w:t>d</w:t>
      </w:r>
      <w:r w:rsidRPr="007905C7">
        <w:rPr>
          <w:rFonts w:ascii="Times New Roman" w:eastAsia="Batang" w:hAnsi="Times New Roman"/>
          <w:szCs w:val="24"/>
          <w:lang w:eastAsia="ko-KR"/>
        </w:rPr>
        <w:t xml:space="preserve">iagnosis, </w:t>
      </w:r>
      <w:r>
        <w:rPr>
          <w:rFonts w:ascii="Times New Roman" w:eastAsia="Batang" w:hAnsi="Times New Roman"/>
          <w:szCs w:val="24"/>
          <w:lang w:eastAsia="ko-KR"/>
        </w:rPr>
        <w:t>a</w:t>
      </w:r>
      <w:r w:rsidRPr="007905C7">
        <w:rPr>
          <w:rFonts w:ascii="Times New Roman" w:eastAsia="Batang" w:hAnsi="Times New Roman"/>
          <w:szCs w:val="24"/>
          <w:lang w:eastAsia="ko-KR"/>
        </w:rPr>
        <w:t>ge,</w:t>
      </w:r>
      <w:r>
        <w:rPr>
          <w:rFonts w:ascii="Times New Roman" w:eastAsia="Batang" w:hAnsi="Times New Roman"/>
          <w:szCs w:val="24"/>
          <w:lang w:eastAsia="ko-KR"/>
        </w:rPr>
        <w:t xml:space="preserve"> gender, or treatment outcome? </w:t>
      </w:r>
      <w:r>
        <w:rPr>
          <w:rFonts w:ascii="Times New Roman" w:eastAsia="Batang" w:hAnsi="Times New Roman"/>
          <w:i/>
          <w:szCs w:val="24"/>
          <w:lang w:eastAsia="ko-KR"/>
        </w:rPr>
        <w:t>Community Mental Health Journal, 46</w:t>
      </w:r>
      <w:r>
        <w:rPr>
          <w:rFonts w:ascii="Times New Roman" w:eastAsia="Batang" w:hAnsi="Times New Roman"/>
          <w:szCs w:val="24"/>
          <w:lang w:eastAsia="ko-KR"/>
        </w:rPr>
        <w:t>, 282-288</w:t>
      </w:r>
      <w:r>
        <w:rPr>
          <w:rFonts w:ascii="Times New Roman" w:eastAsia="Batang" w:hAnsi="Times New Roman"/>
          <w:i/>
          <w:szCs w:val="24"/>
          <w:lang w:eastAsia="ko-KR"/>
        </w:rPr>
        <w:t>.</w:t>
      </w:r>
    </w:p>
    <w:p w14:paraId="5A9956C3" w14:textId="77777777" w:rsidR="00EB2E9E" w:rsidRPr="007905C7" w:rsidRDefault="00EB2E9E" w:rsidP="007905C7">
      <w:pPr>
        <w:rPr>
          <w:rFonts w:ascii="Times New Roman" w:eastAsia="Batang" w:hAnsi="Times New Roman"/>
          <w:i/>
          <w:szCs w:val="24"/>
          <w:lang w:eastAsia="ko-KR"/>
        </w:rPr>
      </w:pPr>
    </w:p>
    <w:p w14:paraId="47A25660" w14:textId="77777777" w:rsidR="00EB2E9E" w:rsidRPr="00117CA8" w:rsidRDefault="00EB2E9E" w:rsidP="009A4650">
      <w:pPr>
        <w:ind w:left="720" w:hanging="720"/>
        <w:rPr>
          <w:rFonts w:ascii="Times New Roman" w:hAnsi="Times New Roman"/>
          <w:szCs w:val="24"/>
        </w:rPr>
      </w:pPr>
      <w:r w:rsidRPr="00117CA8">
        <w:rPr>
          <w:rFonts w:ascii="Times New Roman" w:hAnsi="Times New Roman"/>
          <w:szCs w:val="24"/>
        </w:rPr>
        <w:t xml:space="preserve">Dowell, K. A. &amp; </w:t>
      </w:r>
      <w:r w:rsidRPr="00117CA8">
        <w:rPr>
          <w:rFonts w:ascii="Times New Roman" w:hAnsi="Times New Roman"/>
          <w:b/>
          <w:szCs w:val="24"/>
        </w:rPr>
        <w:t>Ogles, B. M</w:t>
      </w:r>
      <w:r w:rsidRPr="00117CA8">
        <w:rPr>
          <w:rFonts w:ascii="Times New Roman" w:hAnsi="Times New Roman"/>
          <w:szCs w:val="24"/>
        </w:rPr>
        <w:t xml:space="preserve">. </w:t>
      </w:r>
      <w:r>
        <w:rPr>
          <w:rFonts w:ascii="Times New Roman" w:hAnsi="Times New Roman"/>
          <w:szCs w:val="24"/>
        </w:rPr>
        <w:t>(2010)</w:t>
      </w:r>
      <w:r w:rsidRPr="00117CA8">
        <w:rPr>
          <w:rFonts w:ascii="Times New Roman" w:hAnsi="Times New Roman"/>
          <w:szCs w:val="24"/>
        </w:rPr>
        <w:t xml:space="preserve">.  The effects of parent participation on child psychotherapy outcome: A meta-analytic review. </w:t>
      </w:r>
      <w:r w:rsidRPr="00117CA8">
        <w:rPr>
          <w:rFonts w:ascii="Times New Roman" w:hAnsi="Times New Roman"/>
          <w:i/>
          <w:szCs w:val="24"/>
        </w:rPr>
        <w:t>Journal of Clinical Child and Adolescent Psychology</w:t>
      </w:r>
      <w:r>
        <w:rPr>
          <w:rFonts w:ascii="Times New Roman" w:hAnsi="Times New Roman"/>
          <w:i/>
          <w:szCs w:val="24"/>
        </w:rPr>
        <w:t>, 39</w:t>
      </w:r>
      <w:r>
        <w:rPr>
          <w:rFonts w:ascii="Times New Roman" w:hAnsi="Times New Roman"/>
          <w:szCs w:val="24"/>
        </w:rPr>
        <w:t>, 151-162.</w:t>
      </w:r>
    </w:p>
    <w:p w14:paraId="39D86B0E" w14:textId="77777777" w:rsidR="00EB2E9E" w:rsidRDefault="00EB2E9E" w:rsidP="00577119">
      <w:pPr>
        <w:ind w:left="720" w:right="-342" w:hanging="720"/>
        <w:rPr>
          <w:rFonts w:ascii="Times New Roman" w:hAnsi="Times New Roman"/>
          <w:bCs/>
          <w:szCs w:val="24"/>
        </w:rPr>
      </w:pPr>
    </w:p>
    <w:p w14:paraId="3E8FCB2F" w14:textId="77777777" w:rsidR="00EB2E9E" w:rsidRPr="00117CA8" w:rsidRDefault="00EB2E9E" w:rsidP="00577119">
      <w:pPr>
        <w:ind w:left="720" w:right="-342" w:hanging="720"/>
        <w:rPr>
          <w:rFonts w:ascii="Times New Roman" w:hAnsi="Times New Roman"/>
          <w:bCs/>
          <w:szCs w:val="24"/>
        </w:rPr>
      </w:pPr>
      <w:r w:rsidRPr="004C25CA">
        <w:rPr>
          <w:rFonts w:ascii="Times New Roman" w:hAnsi="Times New Roman"/>
          <w:bCs/>
          <w:szCs w:val="24"/>
        </w:rPr>
        <w:t xml:space="preserve">Anderson, T., </w:t>
      </w:r>
      <w:r w:rsidRPr="004C25CA">
        <w:rPr>
          <w:rFonts w:ascii="Times New Roman" w:hAnsi="Times New Roman"/>
          <w:b/>
          <w:bCs/>
          <w:szCs w:val="24"/>
        </w:rPr>
        <w:t>Ogles, B.M</w:t>
      </w:r>
      <w:r w:rsidRPr="004C25CA">
        <w:rPr>
          <w:rFonts w:ascii="Times New Roman" w:hAnsi="Times New Roman"/>
          <w:bCs/>
          <w:szCs w:val="24"/>
        </w:rPr>
        <w:t xml:space="preserve">., Patterson, C.L., Lambert, M.J., &amp; Vermeersch, D.A. (2009). </w:t>
      </w:r>
      <w:r w:rsidRPr="00117CA8">
        <w:rPr>
          <w:rFonts w:ascii="Times New Roman" w:hAnsi="Times New Roman"/>
          <w:bCs/>
          <w:szCs w:val="24"/>
        </w:rPr>
        <w:t xml:space="preserve">Therapist effects: Facilitative interpersonal skills as a predictor of therapist success. </w:t>
      </w:r>
      <w:r w:rsidRPr="00117CA8">
        <w:rPr>
          <w:rFonts w:ascii="Times New Roman" w:hAnsi="Times New Roman"/>
          <w:bCs/>
          <w:i/>
          <w:szCs w:val="24"/>
        </w:rPr>
        <w:t>Journal of Clinical Psychology, 65</w:t>
      </w:r>
      <w:r w:rsidRPr="00117CA8">
        <w:rPr>
          <w:rFonts w:ascii="Times New Roman" w:hAnsi="Times New Roman"/>
          <w:bCs/>
          <w:szCs w:val="24"/>
        </w:rPr>
        <w:t>, 755-768.</w:t>
      </w:r>
    </w:p>
    <w:p w14:paraId="2D728E69" w14:textId="77777777" w:rsidR="00EB2E9E" w:rsidRPr="00117CA8" w:rsidRDefault="00EB2E9E" w:rsidP="00577119">
      <w:pPr>
        <w:ind w:left="720" w:right="-342" w:hanging="720"/>
        <w:rPr>
          <w:rFonts w:ascii="Times New Roman" w:hAnsi="Times New Roman"/>
          <w:bCs/>
          <w:szCs w:val="24"/>
        </w:rPr>
      </w:pPr>
    </w:p>
    <w:p w14:paraId="1ECE1ECC" w14:textId="77777777" w:rsidR="00EB2E9E" w:rsidRPr="00117CA8" w:rsidRDefault="00EB2E9E" w:rsidP="005E3104">
      <w:pPr>
        <w:ind w:left="720" w:right="-342" w:hanging="720"/>
        <w:rPr>
          <w:rFonts w:ascii="Times New Roman" w:hAnsi="Times New Roman"/>
        </w:rPr>
      </w:pPr>
      <w:r w:rsidRPr="004C25CA">
        <w:rPr>
          <w:rFonts w:ascii="Times New Roman" w:hAnsi="Times New Roman"/>
          <w:bCs/>
          <w:szCs w:val="24"/>
        </w:rPr>
        <w:t>Carlston, D. L &amp;</w:t>
      </w:r>
      <w:r w:rsidRPr="004C25CA">
        <w:rPr>
          <w:rFonts w:ascii="Times New Roman" w:hAnsi="Times New Roman"/>
          <w:b/>
          <w:bCs/>
          <w:szCs w:val="24"/>
        </w:rPr>
        <w:t xml:space="preserve"> Ogles, B.M. </w:t>
      </w:r>
      <w:r w:rsidRPr="004C25CA">
        <w:rPr>
          <w:rFonts w:ascii="Times New Roman" w:hAnsi="Times New Roman"/>
          <w:bCs/>
          <w:szCs w:val="24"/>
        </w:rPr>
        <w:t>(2009).</w:t>
      </w:r>
      <w:r w:rsidRPr="004C25CA">
        <w:rPr>
          <w:rFonts w:ascii="Times New Roman" w:hAnsi="Times New Roman"/>
        </w:rPr>
        <w:t xml:space="preserve"> </w:t>
      </w:r>
      <w:r w:rsidRPr="00117CA8">
        <w:rPr>
          <w:rFonts w:ascii="Times New Roman" w:hAnsi="Times New Roman"/>
        </w:rPr>
        <w:t xml:space="preserve">Age, gender, and ethnicity effects on parent–child discrepancy using identical item measures.  </w:t>
      </w:r>
      <w:r w:rsidRPr="00117CA8">
        <w:rPr>
          <w:rFonts w:ascii="Times New Roman" w:hAnsi="Times New Roman"/>
          <w:i/>
        </w:rPr>
        <w:t xml:space="preserve">Journal of Child and Family Studies, 18, </w:t>
      </w:r>
      <w:r w:rsidRPr="00117CA8">
        <w:rPr>
          <w:rFonts w:ascii="Times New Roman" w:hAnsi="Times New Roman"/>
        </w:rPr>
        <w:t>125-135.</w:t>
      </w:r>
    </w:p>
    <w:p w14:paraId="64804AFA" w14:textId="77777777" w:rsidR="00EB2E9E" w:rsidRPr="00117CA8" w:rsidRDefault="00EB2E9E" w:rsidP="005E3104">
      <w:pPr>
        <w:ind w:left="720" w:right="-342" w:hanging="720"/>
        <w:rPr>
          <w:rFonts w:ascii="Times New Roman" w:hAnsi="Times New Roman"/>
          <w:szCs w:val="24"/>
        </w:rPr>
      </w:pPr>
    </w:p>
    <w:p w14:paraId="28C954FA" w14:textId="3125A52C" w:rsidR="000466B0" w:rsidRDefault="000466B0" w:rsidP="000466B0">
      <w:pPr>
        <w:ind w:left="720" w:hanging="720"/>
        <w:rPr>
          <w:rFonts w:ascii="Times New Roman" w:eastAsia="Batang" w:hAnsi="Times New Roman"/>
          <w:szCs w:val="24"/>
          <w:lang w:eastAsia="ko-KR"/>
        </w:rPr>
      </w:pPr>
      <w:r w:rsidRPr="000466B0">
        <w:rPr>
          <w:rFonts w:ascii="Times New Roman" w:eastAsia="Batang" w:hAnsi="Times New Roman"/>
          <w:szCs w:val="24"/>
          <w:lang w:eastAsia="ko-KR"/>
        </w:rPr>
        <w:t xml:space="preserve">Lambert, M. J., &amp; </w:t>
      </w:r>
      <w:r w:rsidRPr="000466B0">
        <w:rPr>
          <w:rFonts w:ascii="Times New Roman" w:eastAsia="Batang" w:hAnsi="Times New Roman"/>
          <w:b/>
          <w:szCs w:val="24"/>
          <w:lang w:eastAsia="ko-KR"/>
        </w:rPr>
        <w:t>Ogles, B. M.</w:t>
      </w:r>
      <w:r w:rsidRPr="000466B0">
        <w:rPr>
          <w:rFonts w:ascii="Times New Roman" w:eastAsia="Batang" w:hAnsi="Times New Roman"/>
          <w:szCs w:val="24"/>
          <w:lang w:eastAsia="ko-KR"/>
        </w:rPr>
        <w:t xml:space="preserve"> (2009). Using clinical significance in psychotherapy outcome research: The need for a common procedure and validity data. </w:t>
      </w:r>
      <w:r w:rsidRPr="000466B0">
        <w:rPr>
          <w:rFonts w:ascii="Times New Roman" w:eastAsia="Batang" w:hAnsi="Times New Roman"/>
          <w:i/>
          <w:iCs/>
          <w:szCs w:val="24"/>
          <w:lang w:eastAsia="ko-KR"/>
        </w:rPr>
        <w:t>Psychotherapy Research</w:t>
      </w:r>
      <w:r w:rsidRPr="000466B0">
        <w:rPr>
          <w:rFonts w:ascii="Times New Roman" w:eastAsia="Batang" w:hAnsi="Times New Roman"/>
          <w:szCs w:val="24"/>
          <w:lang w:eastAsia="ko-KR"/>
        </w:rPr>
        <w:t xml:space="preserve">, </w:t>
      </w:r>
      <w:r w:rsidRPr="000466B0">
        <w:rPr>
          <w:rFonts w:ascii="Times New Roman" w:eastAsia="Batang" w:hAnsi="Times New Roman"/>
          <w:i/>
          <w:iCs/>
          <w:szCs w:val="24"/>
          <w:lang w:eastAsia="ko-KR"/>
        </w:rPr>
        <w:t>1</w:t>
      </w:r>
      <w:r w:rsidR="00A010AC">
        <w:rPr>
          <w:rFonts w:ascii="Times New Roman" w:eastAsia="Batang" w:hAnsi="Times New Roman"/>
          <w:i/>
          <w:iCs/>
          <w:szCs w:val="24"/>
          <w:lang w:eastAsia="ko-KR"/>
        </w:rPr>
        <w:t>9</w:t>
      </w:r>
      <w:r w:rsidRPr="000466B0">
        <w:rPr>
          <w:rFonts w:ascii="Times New Roman" w:eastAsia="Batang" w:hAnsi="Times New Roman"/>
          <w:szCs w:val="24"/>
          <w:lang w:eastAsia="ko-KR"/>
        </w:rPr>
        <w:t xml:space="preserve">, 493–501. </w:t>
      </w:r>
      <w:hyperlink r:id="rId9" w:history="1">
        <w:r w:rsidRPr="00796B16">
          <w:rPr>
            <w:rStyle w:val="Hyperlink"/>
            <w:rFonts w:ascii="Times New Roman" w:eastAsia="Batang" w:hAnsi="Times New Roman"/>
            <w:szCs w:val="24"/>
            <w:lang w:eastAsia="ko-KR"/>
          </w:rPr>
          <w:t>http://doi.org/10.1080/10503300902849483</w:t>
        </w:r>
      </w:hyperlink>
    </w:p>
    <w:p w14:paraId="4ECDD3D6" w14:textId="77777777" w:rsidR="00EB2E9E" w:rsidRDefault="00EB2E9E" w:rsidP="005E3104">
      <w:pPr>
        <w:ind w:left="720" w:right="-342" w:hanging="720"/>
        <w:rPr>
          <w:rFonts w:ascii="Times New Roman" w:hAnsi="Times New Roman"/>
          <w:b/>
          <w:bCs/>
          <w:szCs w:val="24"/>
        </w:rPr>
      </w:pPr>
    </w:p>
    <w:p w14:paraId="49448A7D" w14:textId="77777777" w:rsidR="00EB2E9E" w:rsidRPr="00117CA8" w:rsidRDefault="00EB2E9E" w:rsidP="005E3104">
      <w:pPr>
        <w:ind w:left="720" w:right="-342" w:hanging="720"/>
        <w:rPr>
          <w:rFonts w:ascii="Times New Roman" w:hAnsi="Times New Roman"/>
          <w:bCs/>
          <w:i/>
          <w:szCs w:val="24"/>
        </w:rPr>
      </w:pPr>
      <w:r w:rsidRPr="00117CA8">
        <w:rPr>
          <w:rFonts w:ascii="Times New Roman" w:hAnsi="Times New Roman"/>
          <w:b/>
          <w:bCs/>
          <w:szCs w:val="24"/>
        </w:rPr>
        <w:t>Ogles, B. M</w:t>
      </w:r>
      <w:r w:rsidRPr="00117CA8">
        <w:rPr>
          <w:rFonts w:ascii="Times New Roman" w:hAnsi="Times New Roman"/>
          <w:bCs/>
          <w:szCs w:val="24"/>
        </w:rPr>
        <w:t xml:space="preserve">., Carlson, B. Hatfield, D. R., &amp; Karpenkov, V. V. (2008). </w:t>
      </w:r>
      <w:r w:rsidRPr="00117CA8">
        <w:rPr>
          <w:rFonts w:ascii="Times New Roman" w:hAnsi="Times New Roman"/>
          <w:szCs w:val="24"/>
        </w:rPr>
        <w:t xml:space="preserve">Models of case mix adjustment for Ohio mental health </w:t>
      </w:r>
      <w:r w:rsidRPr="00117CA8">
        <w:rPr>
          <w:rFonts w:ascii="Times New Roman" w:hAnsi="Times New Roman"/>
          <w:bCs/>
          <w:szCs w:val="24"/>
        </w:rPr>
        <w:t xml:space="preserve">consumer outcomes among children and adolescents. </w:t>
      </w:r>
      <w:r w:rsidRPr="00117CA8">
        <w:rPr>
          <w:rFonts w:ascii="Times New Roman" w:hAnsi="Times New Roman"/>
          <w:bCs/>
          <w:i/>
          <w:szCs w:val="24"/>
        </w:rPr>
        <w:t>Administration and Policy in Mental Health and Mental Health Services Research, 35</w:t>
      </w:r>
      <w:r w:rsidRPr="00117CA8">
        <w:rPr>
          <w:rFonts w:ascii="Times New Roman" w:hAnsi="Times New Roman"/>
          <w:bCs/>
          <w:szCs w:val="24"/>
        </w:rPr>
        <w:t>, 295-304</w:t>
      </w:r>
      <w:r w:rsidRPr="00117CA8">
        <w:rPr>
          <w:rFonts w:ascii="Times New Roman" w:hAnsi="Times New Roman"/>
          <w:bCs/>
          <w:i/>
          <w:szCs w:val="24"/>
        </w:rPr>
        <w:t>.</w:t>
      </w:r>
    </w:p>
    <w:p w14:paraId="6581BDC4" w14:textId="77777777" w:rsidR="00EB2E9E" w:rsidRPr="00117CA8" w:rsidRDefault="00EB2E9E" w:rsidP="008977B7">
      <w:pPr>
        <w:ind w:left="720" w:right="-342" w:hanging="720"/>
        <w:rPr>
          <w:rFonts w:ascii="Times New Roman" w:hAnsi="Times New Roman"/>
          <w:szCs w:val="24"/>
        </w:rPr>
      </w:pPr>
    </w:p>
    <w:p w14:paraId="3D59F8AC" w14:textId="77777777" w:rsidR="00EB2E9E" w:rsidRPr="00117CA8" w:rsidRDefault="00EB2E9E" w:rsidP="008977B7">
      <w:pPr>
        <w:ind w:left="720" w:right="-342" w:hanging="720"/>
        <w:rPr>
          <w:rFonts w:ascii="Times New Roman" w:hAnsi="Times New Roman"/>
          <w:szCs w:val="24"/>
        </w:rPr>
      </w:pPr>
      <w:r w:rsidRPr="00117CA8">
        <w:rPr>
          <w:rFonts w:ascii="Times New Roman" w:hAnsi="Times New Roman"/>
          <w:szCs w:val="24"/>
          <w:lang w:val="fr-FR"/>
        </w:rPr>
        <w:lastRenderedPageBreak/>
        <w:t xml:space="preserve">Lunnen, K. M., </w:t>
      </w:r>
      <w:r w:rsidRPr="00117CA8">
        <w:rPr>
          <w:rFonts w:ascii="Times New Roman" w:hAnsi="Times New Roman"/>
          <w:b/>
          <w:szCs w:val="24"/>
          <w:lang w:val="fr-FR"/>
        </w:rPr>
        <w:t>Ogles, B. M</w:t>
      </w:r>
      <w:r w:rsidRPr="00117CA8">
        <w:rPr>
          <w:rFonts w:ascii="Times New Roman" w:hAnsi="Times New Roman"/>
          <w:szCs w:val="24"/>
          <w:lang w:val="fr-FR"/>
        </w:rPr>
        <w:t xml:space="preserve">., &amp; Pappas, L. N. (2008). </w:t>
      </w:r>
      <w:r w:rsidRPr="00117CA8">
        <w:rPr>
          <w:rFonts w:ascii="Times New Roman" w:hAnsi="Times New Roman"/>
          <w:szCs w:val="24"/>
        </w:rPr>
        <w:t xml:space="preserve">A multi-perspective comparison of satisfaction, symptomatic change, perceived change, and end-point functioning. </w:t>
      </w:r>
      <w:r w:rsidRPr="00117CA8">
        <w:rPr>
          <w:rFonts w:ascii="Times New Roman" w:hAnsi="Times New Roman"/>
          <w:i/>
          <w:szCs w:val="24"/>
        </w:rPr>
        <w:t>Professional Psychology: Research and Practice</w:t>
      </w:r>
      <w:r w:rsidRPr="00117CA8">
        <w:rPr>
          <w:rFonts w:ascii="Times New Roman" w:hAnsi="Times New Roman"/>
          <w:szCs w:val="24"/>
        </w:rPr>
        <w:t>,</w:t>
      </w:r>
      <w:r w:rsidRPr="00117CA8">
        <w:rPr>
          <w:rFonts w:ascii="Times New Roman" w:hAnsi="Times New Roman"/>
          <w:i/>
          <w:szCs w:val="24"/>
        </w:rPr>
        <w:t xml:space="preserve"> 39</w:t>
      </w:r>
      <w:r w:rsidRPr="00117CA8">
        <w:rPr>
          <w:rFonts w:ascii="Times New Roman" w:hAnsi="Times New Roman"/>
          <w:szCs w:val="24"/>
        </w:rPr>
        <w:t>, 145-152</w:t>
      </w:r>
    </w:p>
    <w:p w14:paraId="3FA5AA9D" w14:textId="77777777" w:rsidR="00EB2E9E" w:rsidRPr="00117CA8" w:rsidRDefault="00EB2E9E" w:rsidP="008977B7">
      <w:pPr>
        <w:ind w:left="720" w:right="-342" w:hanging="720"/>
        <w:rPr>
          <w:rFonts w:ascii="Times New Roman" w:hAnsi="Times New Roman"/>
          <w:szCs w:val="24"/>
        </w:rPr>
      </w:pPr>
    </w:p>
    <w:p w14:paraId="518F117D" w14:textId="77777777" w:rsidR="00EB2E9E" w:rsidRPr="00117CA8" w:rsidRDefault="00EB2E9E" w:rsidP="008977B7">
      <w:pPr>
        <w:ind w:left="720" w:right="-342" w:hanging="720"/>
        <w:rPr>
          <w:rFonts w:ascii="Times New Roman" w:hAnsi="Times New Roman"/>
          <w:szCs w:val="24"/>
        </w:rPr>
      </w:pPr>
      <w:r w:rsidRPr="00117CA8">
        <w:rPr>
          <w:rFonts w:ascii="Times New Roman" w:hAnsi="Times New Roman"/>
          <w:szCs w:val="24"/>
        </w:rPr>
        <w:t xml:space="preserve">Dowell, K. A. &amp; </w:t>
      </w:r>
      <w:r w:rsidRPr="00117CA8">
        <w:rPr>
          <w:rFonts w:ascii="Times New Roman" w:hAnsi="Times New Roman"/>
          <w:b/>
          <w:szCs w:val="24"/>
        </w:rPr>
        <w:t>Ogles, B. M</w:t>
      </w:r>
      <w:r w:rsidRPr="00117CA8">
        <w:rPr>
          <w:rFonts w:ascii="Times New Roman" w:hAnsi="Times New Roman"/>
          <w:szCs w:val="24"/>
        </w:rPr>
        <w:t>. (2008).  The Ohio Scales youth form: Expansion and validation of a self-report outcome measure for young children.</w:t>
      </w:r>
      <w:r w:rsidRPr="00117CA8">
        <w:rPr>
          <w:rFonts w:ascii="Times New Roman" w:hAnsi="Times New Roman"/>
          <w:b/>
          <w:szCs w:val="24"/>
        </w:rPr>
        <w:t xml:space="preserve"> </w:t>
      </w:r>
      <w:r w:rsidRPr="00117CA8">
        <w:rPr>
          <w:rFonts w:ascii="Times New Roman" w:hAnsi="Times New Roman"/>
          <w:i/>
          <w:szCs w:val="24"/>
        </w:rPr>
        <w:t>Journal of Child and Family Studies, 17</w:t>
      </w:r>
      <w:r w:rsidRPr="00117CA8">
        <w:rPr>
          <w:rFonts w:ascii="Times New Roman" w:hAnsi="Times New Roman"/>
          <w:szCs w:val="24"/>
        </w:rPr>
        <w:t>, 291-305</w:t>
      </w:r>
      <w:r w:rsidRPr="00117CA8">
        <w:rPr>
          <w:rFonts w:ascii="Times New Roman" w:hAnsi="Times New Roman"/>
          <w:i/>
          <w:szCs w:val="24"/>
        </w:rPr>
        <w:t>.</w:t>
      </w:r>
    </w:p>
    <w:p w14:paraId="789EDB0C" w14:textId="77777777" w:rsidR="00EB2E9E" w:rsidRPr="00117CA8" w:rsidRDefault="00EB2E9E" w:rsidP="008977B7">
      <w:pPr>
        <w:ind w:left="720" w:right="-342" w:hanging="720"/>
        <w:rPr>
          <w:rFonts w:ascii="Times New Roman" w:hAnsi="Times New Roman"/>
          <w:szCs w:val="24"/>
        </w:rPr>
      </w:pPr>
    </w:p>
    <w:p w14:paraId="0146581E" w14:textId="77777777" w:rsidR="00EB2E9E" w:rsidRPr="00117CA8" w:rsidRDefault="00EB2E9E" w:rsidP="008977B7">
      <w:pPr>
        <w:ind w:left="720" w:hanging="720"/>
        <w:rPr>
          <w:rFonts w:ascii="Times New Roman" w:hAnsi="Times New Roman"/>
          <w:szCs w:val="24"/>
        </w:rPr>
      </w:pPr>
      <w:r w:rsidRPr="00117CA8">
        <w:rPr>
          <w:rFonts w:ascii="Times New Roman" w:hAnsi="Times New Roman"/>
          <w:bCs/>
          <w:szCs w:val="24"/>
        </w:rPr>
        <w:t xml:space="preserve">Hatfield, D. R. &amp; </w:t>
      </w:r>
      <w:r w:rsidRPr="00117CA8">
        <w:rPr>
          <w:rFonts w:ascii="Times New Roman" w:hAnsi="Times New Roman"/>
          <w:b/>
          <w:bCs/>
          <w:szCs w:val="24"/>
        </w:rPr>
        <w:t>Ogles, B. M.</w:t>
      </w:r>
      <w:r w:rsidRPr="00117CA8">
        <w:rPr>
          <w:rFonts w:ascii="Times New Roman" w:hAnsi="Times New Roman"/>
          <w:bCs/>
          <w:szCs w:val="24"/>
        </w:rPr>
        <w:t xml:space="preserve"> (2007).  Why some clinicians use outcome measures and others do not. </w:t>
      </w:r>
      <w:r w:rsidRPr="00117CA8">
        <w:rPr>
          <w:rFonts w:ascii="Times New Roman" w:hAnsi="Times New Roman"/>
          <w:i/>
          <w:szCs w:val="24"/>
        </w:rPr>
        <w:t>Administration and Policy in Mental Health and Mental Health Services Research, 34</w:t>
      </w:r>
      <w:r w:rsidRPr="00117CA8">
        <w:rPr>
          <w:rFonts w:ascii="Times New Roman" w:hAnsi="Times New Roman"/>
          <w:szCs w:val="24"/>
        </w:rPr>
        <w:t>, 283-291</w:t>
      </w:r>
      <w:r w:rsidRPr="00117CA8">
        <w:rPr>
          <w:rFonts w:ascii="Times New Roman" w:hAnsi="Times New Roman"/>
          <w:i/>
          <w:szCs w:val="24"/>
        </w:rPr>
        <w:t>.</w:t>
      </w:r>
    </w:p>
    <w:p w14:paraId="02AF3B03" w14:textId="77777777" w:rsidR="00EB2E9E" w:rsidRPr="00117CA8" w:rsidRDefault="00EB2E9E" w:rsidP="008977B7">
      <w:pPr>
        <w:ind w:left="720" w:right="-342" w:hanging="720"/>
        <w:rPr>
          <w:rFonts w:ascii="Times New Roman" w:hAnsi="Times New Roman"/>
          <w:szCs w:val="24"/>
        </w:rPr>
      </w:pPr>
    </w:p>
    <w:p w14:paraId="177799D7" w14:textId="77777777" w:rsidR="00EB2E9E" w:rsidRPr="00117CA8" w:rsidRDefault="00EB2E9E" w:rsidP="008977B7">
      <w:pPr>
        <w:ind w:left="720" w:right="-342" w:hanging="720"/>
        <w:rPr>
          <w:rFonts w:ascii="Times New Roman" w:hAnsi="Times New Roman"/>
          <w:szCs w:val="24"/>
        </w:rPr>
      </w:pPr>
      <w:r w:rsidRPr="002A193F">
        <w:rPr>
          <w:rFonts w:ascii="Times New Roman" w:hAnsi="Times New Roman"/>
          <w:szCs w:val="24"/>
          <w:lang w:val="nb-NO"/>
        </w:rPr>
        <w:t xml:space="preserve">Turchik, J., Karpenkov, V.V., &amp; </w:t>
      </w:r>
      <w:r w:rsidRPr="002A193F">
        <w:rPr>
          <w:rFonts w:ascii="Times New Roman" w:hAnsi="Times New Roman"/>
          <w:b/>
          <w:szCs w:val="24"/>
          <w:lang w:val="nb-NO"/>
        </w:rPr>
        <w:t>Ogles, B. M.</w:t>
      </w:r>
      <w:r w:rsidRPr="002A193F">
        <w:rPr>
          <w:rFonts w:ascii="Times New Roman" w:hAnsi="Times New Roman"/>
          <w:szCs w:val="24"/>
          <w:lang w:val="nb-NO"/>
        </w:rPr>
        <w:t xml:space="preserve"> (2007). </w:t>
      </w:r>
      <w:r w:rsidRPr="00117CA8">
        <w:rPr>
          <w:rFonts w:ascii="Times New Roman" w:hAnsi="Times New Roman"/>
          <w:szCs w:val="24"/>
        </w:rPr>
        <w:t xml:space="preserve">Further evidence of the utility and validity of a measure of outcome for children and adolescents.  </w:t>
      </w:r>
      <w:r w:rsidRPr="00117CA8">
        <w:rPr>
          <w:rFonts w:ascii="Times New Roman" w:hAnsi="Times New Roman"/>
          <w:i/>
          <w:szCs w:val="24"/>
        </w:rPr>
        <w:t>Journal of Emotional and Behavioral Disorders, 15</w:t>
      </w:r>
      <w:r w:rsidRPr="00117CA8">
        <w:rPr>
          <w:rFonts w:ascii="Times New Roman" w:hAnsi="Times New Roman"/>
          <w:szCs w:val="24"/>
        </w:rPr>
        <w:t>, 119-128</w:t>
      </w:r>
      <w:r w:rsidRPr="00117CA8">
        <w:rPr>
          <w:rFonts w:ascii="Times New Roman" w:hAnsi="Times New Roman"/>
          <w:i/>
          <w:szCs w:val="24"/>
        </w:rPr>
        <w:t>.</w:t>
      </w:r>
    </w:p>
    <w:p w14:paraId="62559179" w14:textId="77777777" w:rsidR="00EB2E9E" w:rsidRPr="00117CA8" w:rsidRDefault="00EB2E9E" w:rsidP="008977B7">
      <w:pPr>
        <w:ind w:left="720" w:right="-342" w:hanging="720"/>
        <w:rPr>
          <w:rFonts w:ascii="Times New Roman" w:hAnsi="Times New Roman"/>
          <w:szCs w:val="24"/>
        </w:rPr>
      </w:pPr>
    </w:p>
    <w:p w14:paraId="07BAC1A3" w14:textId="77777777" w:rsidR="00EB2E9E" w:rsidRPr="00117CA8" w:rsidRDefault="00EB2E9E" w:rsidP="008977B7">
      <w:pPr>
        <w:ind w:left="720" w:hanging="720"/>
        <w:rPr>
          <w:rFonts w:ascii="Times New Roman" w:hAnsi="Times New Roman"/>
          <w:szCs w:val="24"/>
        </w:rPr>
      </w:pPr>
      <w:r w:rsidRPr="00117CA8">
        <w:rPr>
          <w:rFonts w:ascii="Times New Roman" w:hAnsi="Times New Roman"/>
          <w:szCs w:val="24"/>
        </w:rPr>
        <w:t xml:space="preserve">Heckman, T. G., Barcikowski, R., </w:t>
      </w:r>
      <w:r w:rsidRPr="00117CA8">
        <w:rPr>
          <w:rFonts w:ascii="Times New Roman" w:hAnsi="Times New Roman"/>
          <w:b/>
          <w:szCs w:val="24"/>
        </w:rPr>
        <w:t>Ogles, B. M.</w:t>
      </w:r>
      <w:r w:rsidRPr="00117CA8">
        <w:rPr>
          <w:rFonts w:ascii="Times New Roman" w:hAnsi="Times New Roman"/>
          <w:szCs w:val="24"/>
        </w:rPr>
        <w:t xml:space="preserve">, Suhr, J., Carlson, B., Holroyd, K., &amp; Garske, J. (2006). A telephone-delivered coping improvement group intervention for middle-aged and older adults living with HIV/AIDS.  </w:t>
      </w:r>
      <w:r w:rsidRPr="00117CA8">
        <w:rPr>
          <w:rFonts w:ascii="Times New Roman" w:hAnsi="Times New Roman"/>
          <w:i/>
          <w:szCs w:val="24"/>
        </w:rPr>
        <w:t>Annals of Behavioral Medicine, 32</w:t>
      </w:r>
      <w:r w:rsidRPr="00117CA8">
        <w:rPr>
          <w:rFonts w:ascii="Times New Roman" w:hAnsi="Times New Roman"/>
          <w:szCs w:val="24"/>
        </w:rPr>
        <w:t xml:space="preserve">, 343-354.  </w:t>
      </w:r>
    </w:p>
    <w:p w14:paraId="22A350F3" w14:textId="77777777" w:rsidR="00EB2E9E" w:rsidRPr="00117CA8" w:rsidRDefault="00EB2E9E" w:rsidP="008977B7">
      <w:pPr>
        <w:ind w:left="720" w:hanging="720"/>
        <w:jc w:val="center"/>
        <w:rPr>
          <w:rFonts w:ascii="Times New Roman" w:hAnsi="Times New Roman"/>
          <w:szCs w:val="24"/>
        </w:rPr>
      </w:pPr>
    </w:p>
    <w:p w14:paraId="6E653FBC" w14:textId="77777777" w:rsidR="00EB2E9E" w:rsidRPr="00117CA8" w:rsidRDefault="00EB2E9E" w:rsidP="008977B7">
      <w:pPr>
        <w:ind w:left="720" w:hanging="720"/>
        <w:rPr>
          <w:rFonts w:ascii="Times New Roman" w:hAnsi="Times New Roman"/>
          <w:szCs w:val="24"/>
        </w:rPr>
      </w:pPr>
      <w:r w:rsidRPr="00117CA8">
        <w:rPr>
          <w:rFonts w:ascii="Times New Roman" w:hAnsi="Times New Roman"/>
          <w:szCs w:val="24"/>
        </w:rPr>
        <w:t xml:space="preserve">Lunnen, K. M., </w:t>
      </w:r>
      <w:r w:rsidRPr="00117CA8">
        <w:rPr>
          <w:rFonts w:ascii="Times New Roman" w:hAnsi="Times New Roman"/>
          <w:b/>
          <w:szCs w:val="24"/>
        </w:rPr>
        <w:t>Ogles, B. M.</w:t>
      </w:r>
      <w:r w:rsidRPr="00117CA8">
        <w:rPr>
          <w:rFonts w:ascii="Times New Roman" w:hAnsi="Times New Roman"/>
          <w:szCs w:val="24"/>
        </w:rPr>
        <w:t xml:space="preserve">, Anderson, T., &amp; Barnes, D. L. (2006). A comparison of CCRT pervasiveness and symptomatic improvement in brief therapy. </w:t>
      </w:r>
      <w:r w:rsidRPr="00117CA8">
        <w:rPr>
          <w:rFonts w:ascii="Times New Roman" w:hAnsi="Times New Roman"/>
          <w:i/>
          <w:szCs w:val="24"/>
        </w:rPr>
        <w:t>Psychology and Psychotherapy: Theory, Research, and Practice</w:t>
      </w:r>
      <w:r w:rsidRPr="00117CA8">
        <w:rPr>
          <w:rFonts w:ascii="Times New Roman" w:hAnsi="Times New Roman"/>
          <w:szCs w:val="24"/>
        </w:rPr>
        <w:t xml:space="preserve">, </w:t>
      </w:r>
      <w:r w:rsidRPr="00117CA8">
        <w:rPr>
          <w:rFonts w:ascii="Times New Roman" w:hAnsi="Times New Roman"/>
          <w:i/>
          <w:szCs w:val="24"/>
        </w:rPr>
        <w:t>79</w:t>
      </w:r>
      <w:r w:rsidRPr="00117CA8">
        <w:rPr>
          <w:rFonts w:ascii="Times New Roman" w:hAnsi="Times New Roman"/>
          <w:szCs w:val="24"/>
        </w:rPr>
        <w:t>, 289-302.</w:t>
      </w:r>
    </w:p>
    <w:p w14:paraId="3D4AF7BF" w14:textId="77777777" w:rsidR="00EB2E9E" w:rsidRPr="00117CA8" w:rsidRDefault="00EB2E9E" w:rsidP="008977B7">
      <w:pPr>
        <w:ind w:left="720" w:hanging="720"/>
        <w:rPr>
          <w:rFonts w:ascii="Times New Roman" w:hAnsi="Times New Roman"/>
          <w:szCs w:val="24"/>
        </w:rPr>
      </w:pPr>
    </w:p>
    <w:p w14:paraId="000F3C52" w14:textId="77777777" w:rsidR="00EB2E9E" w:rsidRPr="00117CA8" w:rsidRDefault="00EB2E9E" w:rsidP="008977B7">
      <w:pPr>
        <w:ind w:left="720" w:hanging="720"/>
        <w:rPr>
          <w:rFonts w:ascii="Times New Roman" w:hAnsi="Times New Roman"/>
          <w:i/>
          <w:szCs w:val="24"/>
        </w:rPr>
      </w:pPr>
      <w:r w:rsidRPr="00117CA8">
        <w:rPr>
          <w:rFonts w:ascii="Times New Roman" w:hAnsi="Times New Roman"/>
          <w:szCs w:val="24"/>
        </w:rPr>
        <w:t xml:space="preserve">Hatfield, D.R. &amp; </w:t>
      </w:r>
      <w:r w:rsidRPr="00117CA8">
        <w:rPr>
          <w:rFonts w:ascii="Times New Roman" w:hAnsi="Times New Roman"/>
          <w:b/>
          <w:szCs w:val="24"/>
        </w:rPr>
        <w:t>Ogles, B. M.</w:t>
      </w:r>
      <w:r w:rsidRPr="00117CA8">
        <w:rPr>
          <w:rFonts w:ascii="Times New Roman" w:hAnsi="Times New Roman"/>
          <w:szCs w:val="24"/>
        </w:rPr>
        <w:t xml:space="preserve"> (2006). The influence of outcome measures in assessing client change and treatment decisions. </w:t>
      </w:r>
      <w:r w:rsidRPr="00117CA8">
        <w:rPr>
          <w:rFonts w:ascii="Times New Roman" w:hAnsi="Times New Roman"/>
          <w:i/>
          <w:szCs w:val="24"/>
        </w:rPr>
        <w:t xml:space="preserve"> Journal of Clinical Psychology, 62</w:t>
      </w:r>
      <w:r w:rsidRPr="00117CA8">
        <w:rPr>
          <w:rFonts w:ascii="Times New Roman" w:hAnsi="Times New Roman"/>
          <w:szCs w:val="24"/>
        </w:rPr>
        <w:t>, 325-338</w:t>
      </w:r>
      <w:r w:rsidRPr="00117CA8">
        <w:rPr>
          <w:rFonts w:ascii="Times New Roman" w:hAnsi="Times New Roman"/>
          <w:i/>
          <w:szCs w:val="24"/>
        </w:rPr>
        <w:t>.</w:t>
      </w:r>
    </w:p>
    <w:p w14:paraId="6389D8C6" w14:textId="77777777" w:rsidR="00EB2E9E" w:rsidRPr="00117CA8" w:rsidRDefault="00EB2E9E" w:rsidP="008977B7">
      <w:pPr>
        <w:ind w:left="720" w:hanging="720"/>
        <w:rPr>
          <w:rFonts w:ascii="Times New Roman" w:hAnsi="Times New Roman"/>
          <w:szCs w:val="24"/>
        </w:rPr>
      </w:pPr>
    </w:p>
    <w:p w14:paraId="3A4E0C9B" w14:textId="77777777" w:rsidR="00EB2E9E" w:rsidRPr="00117CA8" w:rsidRDefault="00EB2E9E" w:rsidP="008977B7">
      <w:pPr>
        <w:ind w:left="720" w:hanging="720"/>
        <w:rPr>
          <w:rFonts w:ascii="Times New Roman" w:hAnsi="Times New Roman"/>
          <w:szCs w:val="24"/>
        </w:rPr>
      </w:pPr>
      <w:r w:rsidRPr="004C25CA">
        <w:rPr>
          <w:rFonts w:ascii="Times New Roman" w:hAnsi="Times New Roman"/>
          <w:szCs w:val="24"/>
        </w:rPr>
        <w:t xml:space="preserve">Carlston, D. L. &amp; </w:t>
      </w:r>
      <w:r w:rsidRPr="004C25CA">
        <w:rPr>
          <w:rFonts w:ascii="Times New Roman" w:hAnsi="Times New Roman"/>
          <w:b/>
          <w:bCs/>
          <w:szCs w:val="24"/>
        </w:rPr>
        <w:t>Ogles, B. M.</w:t>
      </w:r>
      <w:r w:rsidRPr="004C25CA">
        <w:rPr>
          <w:rFonts w:ascii="Times New Roman" w:hAnsi="Times New Roman"/>
          <w:szCs w:val="24"/>
        </w:rPr>
        <w:t xml:space="preserve"> (2006). </w:t>
      </w:r>
      <w:r w:rsidRPr="00117CA8">
        <w:rPr>
          <w:rFonts w:ascii="Times New Roman" w:hAnsi="Times New Roman"/>
          <w:szCs w:val="24"/>
        </w:rPr>
        <w:t xml:space="preserve">The impact of items and anchors on parent-child reports of problem behavior. </w:t>
      </w:r>
      <w:r w:rsidRPr="00117CA8">
        <w:rPr>
          <w:rFonts w:ascii="Times New Roman" w:hAnsi="Times New Roman"/>
          <w:i/>
          <w:iCs/>
          <w:szCs w:val="24"/>
        </w:rPr>
        <w:t>The Child &amp; Adolescent Social Work Journal, 27,</w:t>
      </w:r>
      <w:r w:rsidRPr="00117CA8">
        <w:rPr>
          <w:rFonts w:ascii="Times New Roman" w:hAnsi="Times New Roman"/>
          <w:iCs/>
          <w:szCs w:val="24"/>
        </w:rPr>
        <w:t xml:space="preserve"> 24-37</w:t>
      </w:r>
      <w:r w:rsidRPr="00117CA8">
        <w:rPr>
          <w:rFonts w:ascii="Times New Roman" w:hAnsi="Times New Roman"/>
          <w:szCs w:val="24"/>
        </w:rPr>
        <w:t>.</w:t>
      </w:r>
    </w:p>
    <w:p w14:paraId="5F467444" w14:textId="77777777" w:rsidR="00EB2E9E" w:rsidRPr="00117CA8" w:rsidRDefault="00EB2E9E" w:rsidP="008977B7">
      <w:pPr>
        <w:ind w:left="720" w:hanging="720"/>
        <w:rPr>
          <w:rFonts w:ascii="Times New Roman" w:hAnsi="Times New Roman"/>
          <w:szCs w:val="24"/>
        </w:rPr>
      </w:pPr>
    </w:p>
    <w:p w14:paraId="2CE74C5D" w14:textId="77777777" w:rsidR="00EB2E9E" w:rsidRPr="00117CA8" w:rsidRDefault="00EB2E9E" w:rsidP="008977B7">
      <w:pPr>
        <w:spacing w:line="240" w:lineRule="atLeast"/>
        <w:ind w:left="720" w:hanging="720"/>
        <w:rPr>
          <w:rFonts w:ascii="Times New Roman" w:hAnsi="Times New Roman"/>
          <w:b/>
          <w:szCs w:val="24"/>
        </w:rPr>
      </w:pPr>
      <w:bookmarkStart w:id="2" w:name="OLE_LINK1"/>
      <w:bookmarkStart w:id="3" w:name="OLE_LINK2"/>
      <w:r w:rsidRPr="00117CA8">
        <w:rPr>
          <w:rFonts w:ascii="Times New Roman" w:hAnsi="Times New Roman"/>
          <w:b/>
          <w:szCs w:val="24"/>
        </w:rPr>
        <w:t>Ogles, B. M.</w:t>
      </w:r>
      <w:r w:rsidRPr="00117CA8">
        <w:rPr>
          <w:rFonts w:ascii="Times New Roman" w:hAnsi="Times New Roman"/>
          <w:szCs w:val="24"/>
        </w:rPr>
        <w:t xml:space="preserve">, Carlston, D. L., Hatfield, D.R., Melendez, G., Dowell, K., and Fields, S. A. (2006).  The role of fidelity and feedback in the wraparound approach.  </w:t>
      </w:r>
      <w:r w:rsidRPr="00117CA8">
        <w:rPr>
          <w:rFonts w:ascii="Times New Roman" w:hAnsi="Times New Roman"/>
          <w:i/>
          <w:iCs/>
          <w:szCs w:val="24"/>
        </w:rPr>
        <w:t>Journal of Child and Family Studies, 15</w:t>
      </w:r>
      <w:r w:rsidRPr="00117CA8">
        <w:rPr>
          <w:rFonts w:ascii="Times New Roman" w:hAnsi="Times New Roman"/>
          <w:iCs/>
          <w:szCs w:val="24"/>
        </w:rPr>
        <w:t>, 114-128</w:t>
      </w:r>
      <w:r w:rsidRPr="00117CA8">
        <w:rPr>
          <w:rFonts w:ascii="Times New Roman" w:hAnsi="Times New Roman"/>
          <w:szCs w:val="24"/>
        </w:rPr>
        <w:t>.</w:t>
      </w:r>
    </w:p>
    <w:bookmarkEnd w:id="2"/>
    <w:bookmarkEnd w:id="3"/>
    <w:p w14:paraId="406968B2" w14:textId="77777777" w:rsidR="00EB2E9E" w:rsidRPr="00117CA8" w:rsidRDefault="00EB2E9E" w:rsidP="008977B7">
      <w:pPr>
        <w:ind w:left="720" w:hanging="720"/>
        <w:rPr>
          <w:rFonts w:ascii="Times New Roman" w:hAnsi="Times New Roman"/>
          <w:szCs w:val="24"/>
        </w:rPr>
      </w:pPr>
    </w:p>
    <w:p w14:paraId="26E2577F" w14:textId="77777777" w:rsidR="00EB2E9E" w:rsidRPr="00117CA8" w:rsidRDefault="00EB2E9E" w:rsidP="008977B7">
      <w:pPr>
        <w:ind w:left="720" w:hanging="720"/>
        <w:rPr>
          <w:rFonts w:ascii="Times New Roman" w:hAnsi="Times New Roman"/>
          <w:szCs w:val="24"/>
        </w:rPr>
      </w:pPr>
      <w:r w:rsidRPr="00117CA8">
        <w:rPr>
          <w:rFonts w:ascii="Times New Roman" w:hAnsi="Times New Roman"/>
          <w:szCs w:val="24"/>
        </w:rPr>
        <w:t xml:space="preserve">Hatfield, D.R. &amp; </w:t>
      </w:r>
      <w:r w:rsidRPr="00117CA8">
        <w:rPr>
          <w:rFonts w:ascii="Times New Roman" w:hAnsi="Times New Roman"/>
          <w:b/>
          <w:bCs/>
          <w:szCs w:val="24"/>
        </w:rPr>
        <w:t>Ogles, B. M.</w:t>
      </w:r>
      <w:r w:rsidRPr="00117CA8">
        <w:rPr>
          <w:rFonts w:ascii="Times New Roman" w:hAnsi="Times New Roman"/>
          <w:szCs w:val="24"/>
        </w:rPr>
        <w:t xml:space="preserve"> (2004).  The use of outcome measures by psychologists in clinical practice.  </w:t>
      </w:r>
      <w:r w:rsidRPr="00117CA8">
        <w:rPr>
          <w:rFonts w:ascii="Times New Roman" w:hAnsi="Times New Roman"/>
          <w:i/>
          <w:iCs/>
          <w:szCs w:val="24"/>
        </w:rPr>
        <w:t xml:space="preserve">Professional Psychology: Research &amp; Practice, </w:t>
      </w:r>
      <w:r w:rsidRPr="00117CA8">
        <w:rPr>
          <w:rFonts w:ascii="Times New Roman" w:hAnsi="Times New Roman"/>
          <w:i/>
          <w:szCs w:val="24"/>
        </w:rPr>
        <w:t>35(5)</w:t>
      </w:r>
      <w:r w:rsidRPr="00117CA8">
        <w:rPr>
          <w:rFonts w:ascii="Times New Roman" w:hAnsi="Times New Roman"/>
          <w:szCs w:val="24"/>
        </w:rPr>
        <w:t>, 485-491.</w:t>
      </w:r>
    </w:p>
    <w:p w14:paraId="54436D04" w14:textId="77777777" w:rsidR="00EB2E9E" w:rsidRPr="00117CA8" w:rsidRDefault="00EB2E9E" w:rsidP="008977B7">
      <w:pPr>
        <w:ind w:left="720" w:hanging="720"/>
        <w:rPr>
          <w:rFonts w:ascii="Times New Roman" w:hAnsi="Times New Roman"/>
          <w:szCs w:val="24"/>
        </w:rPr>
      </w:pPr>
    </w:p>
    <w:p w14:paraId="39BA100A" w14:textId="77777777" w:rsidR="00EB2E9E" w:rsidRPr="00117CA8" w:rsidRDefault="00EB2E9E" w:rsidP="008977B7">
      <w:pPr>
        <w:ind w:left="720" w:hanging="720"/>
        <w:rPr>
          <w:rFonts w:ascii="Times New Roman" w:hAnsi="Times New Roman"/>
          <w:szCs w:val="24"/>
        </w:rPr>
      </w:pPr>
      <w:r w:rsidRPr="004C25CA">
        <w:rPr>
          <w:rFonts w:ascii="Times New Roman" w:hAnsi="Times New Roman"/>
          <w:szCs w:val="24"/>
        </w:rPr>
        <w:t xml:space="preserve">Masters, K. S., Shearer, D. S., </w:t>
      </w:r>
      <w:r w:rsidRPr="004C25CA">
        <w:rPr>
          <w:rFonts w:ascii="Times New Roman" w:hAnsi="Times New Roman"/>
          <w:b/>
          <w:bCs/>
          <w:szCs w:val="24"/>
        </w:rPr>
        <w:t>Ogles, B. M.</w:t>
      </w:r>
      <w:r w:rsidRPr="004C25CA">
        <w:rPr>
          <w:rFonts w:ascii="Times New Roman" w:hAnsi="Times New Roman"/>
          <w:szCs w:val="24"/>
        </w:rPr>
        <w:t xml:space="preserve"> &amp; Schleusener, R. L. (2003).  </w:t>
      </w:r>
      <w:r w:rsidRPr="00117CA8">
        <w:rPr>
          <w:rFonts w:ascii="Times New Roman" w:hAnsi="Times New Roman"/>
          <w:szCs w:val="24"/>
        </w:rPr>
        <w:t xml:space="preserve">Pre-surgical MMPI-2 cluster profiles predict one-year low-back surgery outcomes. </w:t>
      </w:r>
      <w:r w:rsidRPr="00117CA8">
        <w:rPr>
          <w:rFonts w:ascii="Times New Roman" w:hAnsi="Times New Roman"/>
          <w:i/>
          <w:iCs/>
          <w:szCs w:val="24"/>
        </w:rPr>
        <w:t>Journal of Clinical Psychology in Medical Settings, 10</w:t>
      </w:r>
      <w:r w:rsidRPr="00117CA8">
        <w:rPr>
          <w:rFonts w:ascii="Times New Roman" w:hAnsi="Times New Roman"/>
          <w:szCs w:val="24"/>
        </w:rPr>
        <w:t>, 279-288</w:t>
      </w:r>
      <w:r w:rsidRPr="00117CA8">
        <w:rPr>
          <w:rFonts w:ascii="Times New Roman" w:hAnsi="Times New Roman"/>
          <w:i/>
          <w:iCs/>
          <w:szCs w:val="24"/>
        </w:rPr>
        <w:t>.</w:t>
      </w:r>
    </w:p>
    <w:p w14:paraId="32062474" w14:textId="77777777" w:rsidR="00EB2E9E" w:rsidRPr="00117CA8" w:rsidRDefault="00EB2E9E" w:rsidP="008977B7">
      <w:pPr>
        <w:ind w:left="720" w:hanging="720"/>
        <w:rPr>
          <w:rFonts w:ascii="Times New Roman" w:hAnsi="Times New Roman"/>
          <w:szCs w:val="24"/>
        </w:rPr>
      </w:pPr>
    </w:p>
    <w:p w14:paraId="30B1414C" w14:textId="77777777" w:rsidR="00EB2E9E" w:rsidRPr="00117CA8" w:rsidRDefault="00EB2E9E" w:rsidP="008977B7">
      <w:pPr>
        <w:ind w:left="720" w:hanging="720"/>
        <w:rPr>
          <w:rFonts w:ascii="Times New Roman" w:hAnsi="Times New Roman"/>
          <w:szCs w:val="24"/>
        </w:rPr>
      </w:pPr>
      <w:r w:rsidRPr="004C25CA">
        <w:rPr>
          <w:rFonts w:ascii="Times New Roman" w:hAnsi="Times New Roman"/>
          <w:szCs w:val="24"/>
        </w:rPr>
        <w:t xml:space="preserve">Okiishi, J., Lambert, M. J., Nielsen, S. L. &amp; </w:t>
      </w:r>
      <w:r w:rsidRPr="004C25CA">
        <w:rPr>
          <w:rFonts w:ascii="Times New Roman" w:hAnsi="Times New Roman"/>
          <w:b/>
          <w:bCs/>
          <w:szCs w:val="24"/>
        </w:rPr>
        <w:t>Ogles, B. M.</w:t>
      </w:r>
      <w:r w:rsidRPr="004C25CA">
        <w:rPr>
          <w:rFonts w:ascii="Times New Roman" w:hAnsi="Times New Roman"/>
          <w:szCs w:val="24"/>
        </w:rPr>
        <w:t xml:space="preserve"> (2003).  </w:t>
      </w:r>
      <w:r w:rsidRPr="00117CA8">
        <w:rPr>
          <w:rFonts w:ascii="Times New Roman" w:hAnsi="Times New Roman"/>
          <w:szCs w:val="24"/>
        </w:rPr>
        <w:t xml:space="preserve">Waiting for supershrink: An empirical analysis of therapist effects.  </w:t>
      </w:r>
      <w:r w:rsidRPr="00117CA8">
        <w:rPr>
          <w:rFonts w:ascii="Times New Roman" w:hAnsi="Times New Roman"/>
          <w:i/>
          <w:iCs/>
          <w:szCs w:val="24"/>
        </w:rPr>
        <w:t>Clinical Psychology and Psychotherapy, 10</w:t>
      </w:r>
      <w:r w:rsidRPr="00117CA8">
        <w:rPr>
          <w:rFonts w:ascii="Times New Roman" w:hAnsi="Times New Roman"/>
          <w:szCs w:val="24"/>
        </w:rPr>
        <w:t>, 361-373.</w:t>
      </w:r>
    </w:p>
    <w:p w14:paraId="1B22BB35" w14:textId="77777777" w:rsidR="00EB2E9E" w:rsidRPr="00117CA8" w:rsidRDefault="00EB2E9E" w:rsidP="008977B7">
      <w:pPr>
        <w:ind w:left="720" w:hanging="720"/>
        <w:rPr>
          <w:rFonts w:ascii="Times New Roman" w:hAnsi="Times New Roman"/>
          <w:szCs w:val="24"/>
        </w:rPr>
      </w:pPr>
    </w:p>
    <w:p w14:paraId="1E749561" w14:textId="77777777" w:rsidR="00EB2E9E" w:rsidRPr="00117CA8" w:rsidRDefault="00EB2E9E" w:rsidP="008977B7">
      <w:pPr>
        <w:ind w:left="720" w:hanging="720"/>
        <w:rPr>
          <w:rFonts w:ascii="Times New Roman" w:hAnsi="Times New Roman"/>
          <w:szCs w:val="24"/>
        </w:rPr>
      </w:pPr>
      <w:r w:rsidRPr="002A193F">
        <w:rPr>
          <w:rFonts w:ascii="Times New Roman" w:hAnsi="Times New Roman"/>
          <w:b/>
          <w:bCs/>
          <w:szCs w:val="24"/>
          <w:lang w:val="nb-NO"/>
        </w:rPr>
        <w:t>Ogles, B. M.</w:t>
      </w:r>
      <w:r w:rsidRPr="002A193F">
        <w:rPr>
          <w:rFonts w:ascii="Times New Roman" w:hAnsi="Times New Roman"/>
          <w:szCs w:val="24"/>
          <w:lang w:val="nb-NO"/>
        </w:rPr>
        <w:t xml:space="preserve">, &amp; Masters, K. S. (2003).  </w:t>
      </w:r>
      <w:r w:rsidRPr="00117CA8">
        <w:rPr>
          <w:rFonts w:ascii="Times New Roman" w:hAnsi="Times New Roman"/>
          <w:szCs w:val="24"/>
        </w:rPr>
        <w:t xml:space="preserve">A typology of marathon runners based on cluster analysis of motivations.  </w:t>
      </w:r>
      <w:r w:rsidRPr="00117CA8">
        <w:rPr>
          <w:rFonts w:ascii="Times New Roman" w:hAnsi="Times New Roman"/>
          <w:i/>
          <w:iCs/>
          <w:szCs w:val="24"/>
        </w:rPr>
        <w:t>Journal of Sport Behavior, 26(1)</w:t>
      </w:r>
      <w:r w:rsidRPr="00117CA8">
        <w:rPr>
          <w:rFonts w:ascii="Times New Roman" w:hAnsi="Times New Roman"/>
          <w:szCs w:val="24"/>
        </w:rPr>
        <w:t>, 69-85.</w:t>
      </w:r>
    </w:p>
    <w:p w14:paraId="79937BC2" w14:textId="77777777" w:rsidR="00EB2E9E" w:rsidRPr="00117CA8" w:rsidRDefault="00EB2E9E" w:rsidP="008977B7">
      <w:pPr>
        <w:spacing w:line="240" w:lineRule="atLeast"/>
        <w:ind w:left="720" w:hanging="720"/>
        <w:rPr>
          <w:rFonts w:ascii="Times New Roman" w:hAnsi="Times New Roman"/>
          <w:b/>
          <w:szCs w:val="24"/>
        </w:rPr>
      </w:pPr>
    </w:p>
    <w:p w14:paraId="29FFB34B" w14:textId="77777777" w:rsidR="00EB2E9E" w:rsidRPr="00117CA8" w:rsidRDefault="00EB2E9E" w:rsidP="008977B7">
      <w:pPr>
        <w:ind w:left="720" w:hanging="720"/>
        <w:rPr>
          <w:rFonts w:ascii="Times New Roman" w:hAnsi="Times New Roman"/>
          <w:szCs w:val="24"/>
          <w:u w:val="single"/>
        </w:rPr>
      </w:pPr>
      <w:r w:rsidRPr="00117CA8">
        <w:rPr>
          <w:rFonts w:ascii="Times New Roman" w:hAnsi="Times New Roman"/>
          <w:szCs w:val="24"/>
        </w:rPr>
        <w:lastRenderedPageBreak/>
        <w:t xml:space="preserve">Heffner, J. L., </w:t>
      </w:r>
      <w:r w:rsidRPr="00117CA8">
        <w:rPr>
          <w:rFonts w:ascii="Times New Roman" w:hAnsi="Times New Roman"/>
          <w:b/>
          <w:bCs/>
          <w:szCs w:val="24"/>
        </w:rPr>
        <w:t>Ogles, B. M.</w:t>
      </w:r>
      <w:r w:rsidRPr="00117CA8">
        <w:rPr>
          <w:rFonts w:ascii="Times New Roman" w:hAnsi="Times New Roman"/>
          <w:szCs w:val="24"/>
        </w:rPr>
        <w:t xml:space="preserve">, Gold, E., Marsden, K., &amp; Johnson, M. (2003).  Nutrition and eating in female college athletes: A survey of coaches.  </w:t>
      </w:r>
      <w:r w:rsidRPr="00117CA8">
        <w:rPr>
          <w:rFonts w:ascii="Times New Roman" w:hAnsi="Times New Roman"/>
          <w:i/>
          <w:iCs/>
          <w:szCs w:val="24"/>
        </w:rPr>
        <w:t>Eating Disorders: The Journal of Treatment and Prevention, 11</w:t>
      </w:r>
      <w:r w:rsidRPr="00117CA8">
        <w:rPr>
          <w:rFonts w:ascii="Times New Roman" w:hAnsi="Times New Roman"/>
          <w:szCs w:val="24"/>
        </w:rPr>
        <w:t>, 225-236.</w:t>
      </w:r>
    </w:p>
    <w:p w14:paraId="518E1ACA" w14:textId="77777777" w:rsidR="00EB2E9E" w:rsidRPr="00117CA8" w:rsidRDefault="00EB2E9E" w:rsidP="008977B7">
      <w:pPr>
        <w:ind w:left="720" w:hanging="720"/>
        <w:rPr>
          <w:rFonts w:ascii="Times New Roman" w:hAnsi="Times New Roman"/>
          <w:szCs w:val="24"/>
        </w:rPr>
      </w:pPr>
    </w:p>
    <w:p w14:paraId="53A6895A" w14:textId="77777777" w:rsidR="00EB2E9E" w:rsidRPr="00117CA8" w:rsidRDefault="00EB2E9E" w:rsidP="008977B7">
      <w:pPr>
        <w:ind w:left="720" w:hanging="720"/>
        <w:rPr>
          <w:rFonts w:ascii="Times New Roman" w:hAnsi="Times New Roman"/>
          <w:szCs w:val="24"/>
        </w:rPr>
      </w:pPr>
      <w:r w:rsidRPr="00117CA8">
        <w:rPr>
          <w:rFonts w:ascii="Times New Roman" w:hAnsi="Times New Roman"/>
          <w:szCs w:val="24"/>
        </w:rPr>
        <w:t xml:space="preserve">Fields, S., &amp; </w:t>
      </w:r>
      <w:r w:rsidRPr="00117CA8">
        <w:rPr>
          <w:rFonts w:ascii="Times New Roman" w:hAnsi="Times New Roman"/>
          <w:b/>
          <w:bCs/>
          <w:szCs w:val="24"/>
        </w:rPr>
        <w:t>Ogles, B. M.</w:t>
      </w:r>
      <w:r w:rsidRPr="00117CA8">
        <w:rPr>
          <w:rFonts w:ascii="Times New Roman" w:hAnsi="Times New Roman"/>
          <w:szCs w:val="24"/>
        </w:rPr>
        <w:t xml:space="preserve"> (2002).  An empirical typology of children with severe emotional disturbance.  </w:t>
      </w:r>
      <w:r w:rsidRPr="00117CA8">
        <w:rPr>
          <w:rFonts w:ascii="Times New Roman" w:hAnsi="Times New Roman"/>
          <w:i/>
          <w:iCs/>
          <w:szCs w:val="24"/>
        </w:rPr>
        <w:t>American Journal of Orthopsychiatry, 72</w:t>
      </w:r>
      <w:r w:rsidRPr="00117CA8">
        <w:rPr>
          <w:rFonts w:ascii="Times New Roman" w:hAnsi="Times New Roman"/>
          <w:szCs w:val="24"/>
        </w:rPr>
        <w:t xml:space="preserve">, 250-261.  </w:t>
      </w:r>
    </w:p>
    <w:p w14:paraId="36F036F5" w14:textId="77777777" w:rsidR="00EB2E9E" w:rsidRPr="00117CA8" w:rsidRDefault="00EB2E9E" w:rsidP="008977B7">
      <w:pPr>
        <w:ind w:left="720" w:hanging="720"/>
        <w:rPr>
          <w:rFonts w:ascii="Times New Roman" w:hAnsi="Times New Roman"/>
          <w:szCs w:val="24"/>
        </w:rPr>
      </w:pPr>
    </w:p>
    <w:p w14:paraId="3879391C" w14:textId="77777777" w:rsidR="00EB2E9E" w:rsidRPr="00117CA8" w:rsidRDefault="00EB2E9E" w:rsidP="008977B7">
      <w:pPr>
        <w:ind w:left="720" w:hanging="720"/>
        <w:rPr>
          <w:rFonts w:ascii="Times New Roman" w:hAnsi="Times New Roman"/>
          <w:szCs w:val="24"/>
        </w:rPr>
      </w:pPr>
      <w:r w:rsidRPr="00117CA8">
        <w:rPr>
          <w:rFonts w:ascii="Times New Roman" w:hAnsi="Times New Roman"/>
          <w:szCs w:val="24"/>
        </w:rPr>
        <w:t xml:space="preserve">Fields, S. A., &amp; </w:t>
      </w:r>
      <w:r w:rsidRPr="00117CA8">
        <w:rPr>
          <w:rFonts w:ascii="Times New Roman" w:hAnsi="Times New Roman"/>
          <w:b/>
          <w:szCs w:val="24"/>
        </w:rPr>
        <w:t>Ogles, B. M.</w:t>
      </w:r>
      <w:r w:rsidRPr="00117CA8">
        <w:rPr>
          <w:rFonts w:ascii="Times New Roman" w:hAnsi="Times New Roman"/>
          <w:szCs w:val="24"/>
        </w:rPr>
        <w:t xml:space="preserve"> (2002).  The system of care for children and the least restrictive alternative: Legal origins and current concerns.  </w:t>
      </w:r>
      <w:r w:rsidRPr="00117CA8">
        <w:rPr>
          <w:rFonts w:ascii="Times New Roman" w:hAnsi="Times New Roman"/>
          <w:i/>
          <w:iCs/>
          <w:szCs w:val="24"/>
        </w:rPr>
        <w:t>Children’s Services: Social Policy, Research, and Practice, 5</w:t>
      </w:r>
      <w:r w:rsidRPr="00117CA8">
        <w:rPr>
          <w:rFonts w:ascii="Times New Roman" w:hAnsi="Times New Roman"/>
          <w:szCs w:val="24"/>
        </w:rPr>
        <w:t>, 75-93.</w:t>
      </w:r>
    </w:p>
    <w:p w14:paraId="1D90B46D" w14:textId="77777777" w:rsidR="00EB2E9E" w:rsidRPr="00117CA8" w:rsidRDefault="00EB2E9E" w:rsidP="008977B7">
      <w:pPr>
        <w:ind w:left="720" w:hanging="720"/>
        <w:rPr>
          <w:rFonts w:ascii="Times New Roman" w:hAnsi="Times New Roman"/>
          <w:szCs w:val="24"/>
        </w:rPr>
      </w:pPr>
    </w:p>
    <w:p w14:paraId="5366777D" w14:textId="77777777" w:rsidR="00EB2E9E" w:rsidRPr="00117CA8" w:rsidRDefault="00EB2E9E" w:rsidP="008977B7">
      <w:pPr>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Melendez, G., Davis, D. C., &amp; Lunnen, K. M. (2001). The Ohio Scales: Practical outcome assessment</w:t>
      </w:r>
      <w:r w:rsidRPr="00117CA8">
        <w:rPr>
          <w:rFonts w:ascii="Times New Roman" w:hAnsi="Times New Roman"/>
          <w:i/>
          <w:iCs/>
          <w:szCs w:val="24"/>
        </w:rPr>
        <w:t>.  Journal of Child and Family Studies, 10</w:t>
      </w:r>
      <w:r w:rsidRPr="00117CA8">
        <w:rPr>
          <w:rFonts w:ascii="Times New Roman" w:hAnsi="Times New Roman"/>
          <w:szCs w:val="24"/>
        </w:rPr>
        <w:t>, 199-212.</w:t>
      </w:r>
    </w:p>
    <w:p w14:paraId="1D02D19A" w14:textId="77777777" w:rsidR="00EB2E9E" w:rsidRPr="00117CA8" w:rsidRDefault="00EB2E9E" w:rsidP="008977B7">
      <w:pPr>
        <w:ind w:left="720" w:hanging="720"/>
        <w:rPr>
          <w:rFonts w:ascii="Times New Roman" w:hAnsi="Times New Roman"/>
          <w:szCs w:val="24"/>
        </w:rPr>
      </w:pPr>
    </w:p>
    <w:p w14:paraId="102FB699" w14:textId="77777777" w:rsidR="00EB2E9E" w:rsidRPr="00117CA8" w:rsidRDefault="00EB2E9E" w:rsidP="008977B7">
      <w:pPr>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Lunnen, K. M., &amp; Bonesteel, K. (2001).  Clinical significance: History, application, and current practice.  </w:t>
      </w:r>
      <w:r w:rsidRPr="00117CA8">
        <w:rPr>
          <w:rFonts w:ascii="Times New Roman" w:hAnsi="Times New Roman"/>
          <w:i/>
          <w:iCs/>
          <w:szCs w:val="24"/>
        </w:rPr>
        <w:t>Clinical Psychology Review, 21</w:t>
      </w:r>
      <w:r w:rsidRPr="00117CA8">
        <w:rPr>
          <w:rFonts w:ascii="Times New Roman" w:hAnsi="Times New Roman"/>
          <w:szCs w:val="24"/>
        </w:rPr>
        <w:t xml:space="preserve">, 421-446. </w:t>
      </w:r>
    </w:p>
    <w:p w14:paraId="117CC129" w14:textId="77777777" w:rsidR="00EB2E9E" w:rsidRPr="00117CA8" w:rsidRDefault="00EB2E9E" w:rsidP="008977B7">
      <w:pPr>
        <w:ind w:left="720" w:hanging="720"/>
        <w:rPr>
          <w:rFonts w:ascii="Times New Roman" w:hAnsi="Times New Roman"/>
          <w:szCs w:val="24"/>
          <w:u w:val="single"/>
        </w:rPr>
      </w:pPr>
    </w:p>
    <w:p w14:paraId="7A0AF07F" w14:textId="77777777" w:rsidR="00EB2E9E" w:rsidRPr="00117CA8" w:rsidRDefault="00EB2E9E" w:rsidP="008977B7">
      <w:pPr>
        <w:ind w:left="720" w:hanging="720"/>
        <w:rPr>
          <w:rFonts w:ascii="Times New Roman" w:hAnsi="Times New Roman"/>
          <w:snapToGrid w:val="0"/>
          <w:szCs w:val="24"/>
        </w:rPr>
      </w:pPr>
      <w:r w:rsidRPr="004C25CA">
        <w:rPr>
          <w:rFonts w:ascii="Times New Roman" w:hAnsi="Times New Roman"/>
          <w:snapToGrid w:val="0"/>
          <w:szCs w:val="24"/>
        </w:rPr>
        <w:t xml:space="preserve">Stoll, O., Wuerth, S., &amp; </w:t>
      </w:r>
      <w:r w:rsidRPr="004C25CA">
        <w:rPr>
          <w:rFonts w:ascii="Times New Roman" w:hAnsi="Times New Roman"/>
          <w:b/>
          <w:bCs/>
          <w:snapToGrid w:val="0"/>
          <w:szCs w:val="24"/>
        </w:rPr>
        <w:t>Ogles, B. M.</w:t>
      </w:r>
      <w:r w:rsidRPr="004C25CA">
        <w:rPr>
          <w:rFonts w:ascii="Times New Roman" w:hAnsi="Times New Roman"/>
          <w:snapToGrid w:val="0"/>
          <w:szCs w:val="24"/>
        </w:rPr>
        <w:t xml:space="preserve"> (2000). </w:t>
      </w:r>
      <w:r w:rsidRPr="00117CA8">
        <w:rPr>
          <w:rFonts w:ascii="Times New Roman" w:hAnsi="Times New Roman"/>
          <w:snapToGrid w:val="0"/>
          <w:szCs w:val="24"/>
          <w:lang w:val="de-DE"/>
        </w:rPr>
        <w:t xml:space="preserve">Zur teilnahmemotivation von marathon- und ultramarathonlufern. </w:t>
      </w:r>
      <w:r w:rsidRPr="00117CA8">
        <w:rPr>
          <w:rFonts w:ascii="Times New Roman" w:hAnsi="Times New Roman"/>
          <w:snapToGrid w:val="0"/>
          <w:szCs w:val="24"/>
        </w:rPr>
        <w:t xml:space="preserve">[Participation motives of marathon- and ultra-marathon runners] </w:t>
      </w:r>
      <w:r w:rsidRPr="00117CA8">
        <w:rPr>
          <w:rFonts w:ascii="Times New Roman" w:hAnsi="Times New Roman"/>
          <w:i/>
          <w:iCs/>
          <w:snapToGrid w:val="0"/>
          <w:szCs w:val="24"/>
        </w:rPr>
        <w:t>Sportwissenschaft, 30(1)</w:t>
      </w:r>
      <w:r w:rsidRPr="00117CA8">
        <w:rPr>
          <w:rFonts w:ascii="Times New Roman" w:hAnsi="Times New Roman"/>
          <w:snapToGrid w:val="0"/>
          <w:szCs w:val="24"/>
        </w:rPr>
        <w:t>, 54-67.</w:t>
      </w:r>
    </w:p>
    <w:p w14:paraId="10B93798" w14:textId="77777777" w:rsidR="00EB2E9E" w:rsidRPr="00117CA8" w:rsidRDefault="00EB2E9E" w:rsidP="008977B7">
      <w:pPr>
        <w:ind w:left="720" w:hanging="720"/>
        <w:rPr>
          <w:rFonts w:ascii="Times New Roman" w:hAnsi="Times New Roman"/>
          <w:szCs w:val="24"/>
        </w:rPr>
      </w:pPr>
    </w:p>
    <w:p w14:paraId="2C9674A6" w14:textId="77777777" w:rsidR="00EB2E9E" w:rsidRPr="00117CA8" w:rsidRDefault="00EB2E9E" w:rsidP="008977B7">
      <w:pPr>
        <w:ind w:left="720" w:hanging="720"/>
        <w:rPr>
          <w:rFonts w:ascii="Times New Roman" w:hAnsi="Times New Roman"/>
          <w:szCs w:val="24"/>
        </w:rPr>
      </w:pPr>
      <w:r w:rsidRPr="002A193F">
        <w:rPr>
          <w:rFonts w:ascii="Times New Roman" w:hAnsi="Times New Roman"/>
          <w:b/>
          <w:szCs w:val="24"/>
          <w:lang w:val="nb-NO"/>
        </w:rPr>
        <w:t>Ogles, B. M.</w:t>
      </w:r>
      <w:r w:rsidRPr="002A193F">
        <w:rPr>
          <w:rFonts w:ascii="Times New Roman" w:hAnsi="Times New Roman"/>
          <w:szCs w:val="24"/>
          <w:lang w:val="nb-NO"/>
        </w:rPr>
        <w:t xml:space="preserve">, &amp; Masters, K. S. (2000).  </w:t>
      </w:r>
      <w:r w:rsidRPr="00117CA8">
        <w:rPr>
          <w:rFonts w:ascii="Times New Roman" w:hAnsi="Times New Roman"/>
          <w:szCs w:val="24"/>
        </w:rPr>
        <w:t xml:space="preserve">Older versus younger adult male marathon runners: Participative motives and training habits.  </w:t>
      </w:r>
      <w:r w:rsidRPr="00117CA8">
        <w:rPr>
          <w:rFonts w:ascii="Times New Roman" w:hAnsi="Times New Roman"/>
          <w:i/>
          <w:iCs/>
          <w:szCs w:val="24"/>
        </w:rPr>
        <w:t>Journal of Sport Behavior, 23(3)</w:t>
      </w:r>
      <w:r w:rsidRPr="00117CA8">
        <w:rPr>
          <w:rFonts w:ascii="Times New Roman" w:hAnsi="Times New Roman"/>
          <w:szCs w:val="24"/>
        </w:rPr>
        <w:t>, 1-14.</w:t>
      </w:r>
    </w:p>
    <w:p w14:paraId="2305C126" w14:textId="77777777" w:rsidR="00EB2E9E" w:rsidRPr="00117CA8" w:rsidRDefault="00EB2E9E" w:rsidP="008977B7">
      <w:pPr>
        <w:spacing w:line="240" w:lineRule="atLeast"/>
        <w:ind w:left="720" w:hanging="720"/>
        <w:rPr>
          <w:rFonts w:ascii="Times New Roman" w:hAnsi="Times New Roman"/>
          <w:b/>
          <w:szCs w:val="24"/>
        </w:rPr>
      </w:pPr>
    </w:p>
    <w:p w14:paraId="2ECF952A" w14:textId="77777777" w:rsidR="00EB2E9E" w:rsidRPr="004C25CA" w:rsidRDefault="00EB2E9E" w:rsidP="008977B7">
      <w:pPr>
        <w:spacing w:line="240" w:lineRule="atLeast"/>
        <w:ind w:left="720" w:hanging="720"/>
        <w:rPr>
          <w:rFonts w:ascii="Times New Roman" w:hAnsi="Times New Roman"/>
          <w:szCs w:val="24"/>
        </w:rPr>
      </w:pPr>
      <w:r w:rsidRPr="004C25CA">
        <w:rPr>
          <w:rFonts w:ascii="Times New Roman" w:hAnsi="Times New Roman"/>
          <w:szCs w:val="24"/>
        </w:rPr>
        <w:t xml:space="preserve">Anderson, T., </w:t>
      </w:r>
      <w:r w:rsidRPr="004C25CA">
        <w:rPr>
          <w:rFonts w:ascii="Times New Roman" w:hAnsi="Times New Roman"/>
          <w:b/>
          <w:szCs w:val="24"/>
        </w:rPr>
        <w:t>Ogles, B. M.</w:t>
      </w:r>
      <w:r w:rsidRPr="004C25CA">
        <w:rPr>
          <w:rFonts w:ascii="Times New Roman" w:hAnsi="Times New Roman"/>
          <w:szCs w:val="24"/>
        </w:rPr>
        <w:t xml:space="preserve">, &amp; Weis, A. (1999).  </w:t>
      </w:r>
      <w:r w:rsidRPr="00117CA8">
        <w:rPr>
          <w:rFonts w:ascii="Times New Roman" w:hAnsi="Times New Roman"/>
          <w:szCs w:val="24"/>
        </w:rPr>
        <w:t xml:space="preserve">Creative use of interpersonal skills in building a therapeutic alliance.  </w:t>
      </w:r>
      <w:r w:rsidRPr="004C25CA">
        <w:rPr>
          <w:rFonts w:ascii="Times New Roman" w:hAnsi="Times New Roman"/>
          <w:i/>
          <w:iCs/>
          <w:szCs w:val="24"/>
        </w:rPr>
        <w:t>Journal of Constructivist Psychology, 12</w:t>
      </w:r>
      <w:r w:rsidRPr="004C25CA">
        <w:rPr>
          <w:rFonts w:ascii="Times New Roman" w:hAnsi="Times New Roman"/>
          <w:szCs w:val="24"/>
        </w:rPr>
        <w:t>, 313-330.</w:t>
      </w:r>
    </w:p>
    <w:p w14:paraId="6C9A353C" w14:textId="77777777" w:rsidR="00EB2E9E" w:rsidRPr="00117CA8" w:rsidRDefault="00EB2E9E" w:rsidP="008977B7">
      <w:pPr>
        <w:spacing w:line="240" w:lineRule="atLeast"/>
        <w:ind w:left="720" w:hanging="720"/>
        <w:rPr>
          <w:rFonts w:ascii="Times New Roman" w:hAnsi="Times New Roman"/>
          <w:b/>
          <w:szCs w:val="24"/>
        </w:rPr>
      </w:pPr>
    </w:p>
    <w:p w14:paraId="72F93BD9" w14:textId="77777777" w:rsidR="00EB2E9E" w:rsidRPr="00117CA8" w:rsidRDefault="00EB2E9E" w:rsidP="008977B7">
      <w:pPr>
        <w:ind w:left="720" w:hanging="720"/>
        <w:rPr>
          <w:rFonts w:ascii="Times New Roman" w:hAnsi="Times New Roman"/>
          <w:szCs w:val="24"/>
        </w:rPr>
      </w:pPr>
      <w:r w:rsidRPr="00117CA8">
        <w:rPr>
          <w:rFonts w:ascii="Times New Roman" w:hAnsi="Times New Roman"/>
          <w:szCs w:val="24"/>
        </w:rPr>
        <w:t xml:space="preserve">Masters, K. S., &amp; </w:t>
      </w:r>
      <w:r w:rsidRPr="00117CA8">
        <w:rPr>
          <w:rFonts w:ascii="Times New Roman" w:hAnsi="Times New Roman"/>
          <w:b/>
          <w:szCs w:val="24"/>
        </w:rPr>
        <w:t>Ogles, B. M.</w:t>
      </w:r>
      <w:r w:rsidRPr="00117CA8">
        <w:rPr>
          <w:rFonts w:ascii="Times New Roman" w:hAnsi="Times New Roman"/>
          <w:szCs w:val="24"/>
        </w:rPr>
        <w:t xml:space="preserve">  (1998).  Associative and dissociative cognitive strategies in exercise and running: Twenty years later what do we know?  </w:t>
      </w:r>
      <w:r w:rsidRPr="00117CA8">
        <w:rPr>
          <w:rFonts w:ascii="Times New Roman" w:hAnsi="Times New Roman"/>
          <w:i/>
          <w:iCs/>
          <w:szCs w:val="24"/>
        </w:rPr>
        <w:t>The Sport Psychologist, 12</w:t>
      </w:r>
      <w:r w:rsidRPr="00117CA8">
        <w:rPr>
          <w:rFonts w:ascii="Times New Roman" w:hAnsi="Times New Roman"/>
          <w:szCs w:val="24"/>
        </w:rPr>
        <w:t>, 253-270.</w:t>
      </w:r>
    </w:p>
    <w:p w14:paraId="5E79FA2D" w14:textId="77777777" w:rsidR="00EB2E9E" w:rsidRPr="00117CA8" w:rsidRDefault="00EB2E9E" w:rsidP="008977B7">
      <w:pPr>
        <w:ind w:left="720" w:hanging="720"/>
        <w:jc w:val="both"/>
        <w:rPr>
          <w:rFonts w:ascii="Times New Roman" w:hAnsi="Times New Roman"/>
          <w:szCs w:val="24"/>
        </w:rPr>
      </w:pPr>
    </w:p>
    <w:p w14:paraId="087F846A" w14:textId="77777777" w:rsidR="00EB2E9E" w:rsidRPr="00117CA8" w:rsidRDefault="00EB2E9E" w:rsidP="008977B7">
      <w:pPr>
        <w:ind w:left="720" w:hanging="720"/>
        <w:rPr>
          <w:rFonts w:ascii="Times New Roman" w:hAnsi="Times New Roman"/>
          <w:szCs w:val="24"/>
        </w:rPr>
      </w:pPr>
      <w:r w:rsidRPr="00117CA8">
        <w:rPr>
          <w:rFonts w:ascii="Times New Roman" w:hAnsi="Times New Roman"/>
          <w:szCs w:val="24"/>
        </w:rPr>
        <w:t xml:space="preserve">Masters, K. S., &amp; </w:t>
      </w:r>
      <w:r w:rsidRPr="00117CA8">
        <w:rPr>
          <w:rFonts w:ascii="Times New Roman" w:hAnsi="Times New Roman"/>
          <w:b/>
          <w:szCs w:val="24"/>
        </w:rPr>
        <w:t>Ogles, B. M.</w:t>
      </w:r>
      <w:r w:rsidRPr="00117CA8">
        <w:rPr>
          <w:rFonts w:ascii="Times New Roman" w:hAnsi="Times New Roman"/>
          <w:szCs w:val="24"/>
        </w:rPr>
        <w:t xml:space="preserve">  (1998). Cognitive strategies relate to injury, motivation, and performance among marathon runners: Results from two studies. </w:t>
      </w:r>
      <w:r w:rsidRPr="00117CA8">
        <w:rPr>
          <w:rFonts w:ascii="Times New Roman" w:hAnsi="Times New Roman"/>
          <w:i/>
          <w:iCs/>
          <w:szCs w:val="24"/>
        </w:rPr>
        <w:t>Journal of Applied Sport Psychology, 10</w:t>
      </w:r>
      <w:r w:rsidRPr="00117CA8">
        <w:rPr>
          <w:rFonts w:ascii="Times New Roman" w:hAnsi="Times New Roman"/>
          <w:szCs w:val="24"/>
        </w:rPr>
        <w:t>, 281-296.</w:t>
      </w:r>
    </w:p>
    <w:p w14:paraId="1F0797D9" w14:textId="77777777" w:rsidR="00EB2E9E" w:rsidRPr="00117CA8" w:rsidRDefault="00EB2E9E" w:rsidP="008977B7">
      <w:pPr>
        <w:ind w:left="720" w:hanging="720"/>
        <w:rPr>
          <w:rFonts w:ascii="Times New Roman" w:hAnsi="Times New Roman"/>
          <w:szCs w:val="24"/>
        </w:rPr>
      </w:pPr>
    </w:p>
    <w:p w14:paraId="0159224C"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Trout, S. C., Gillespie, D. K., &amp; Penkert, K. (1998).  Managed care as a platform for cross system integration.  </w:t>
      </w:r>
      <w:r w:rsidRPr="00117CA8">
        <w:rPr>
          <w:rFonts w:ascii="Times New Roman" w:hAnsi="Times New Roman"/>
          <w:i/>
          <w:iCs/>
          <w:szCs w:val="24"/>
        </w:rPr>
        <w:t>Journal of Behavioral Health Services and Research, 25</w:t>
      </w:r>
      <w:r w:rsidRPr="00117CA8">
        <w:rPr>
          <w:rFonts w:ascii="Times New Roman" w:hAnsi="Times New Roman"/>
          <w:szCs w:val="24"/>
        </w:rPr>
        <w:t xml:space="preserve">, 253-269. </w:t>
      </w:r>
    </w:p>
    <w:p w14:paraId="53857581" w14:textId="77777777" w:rsidR="00EB2E9E" w:rsidRPr="00117CA8" w:rsidRDefault="00EB2E9E" w:rsidP="008977B7">
      <w:pPr>
        <w:spacing w:line="240" w:lineRule="atLeast"/>
        <w:ind w:left="720" w:hanging="720"/>
        <w:rPr>
          <w:rFonts w:ascii="Times New Roman" w:hAnsi="Times New Roman"/>
          <w:szCs w:val="24"/>
        </w:rPr>
      </w:pPr>
    </w:p>
    <w:p w14:paraId="41F9C309" w14:textId="77777777" w:rsidR="00EB2E9E" w:rsidRPr="00117CA8" w:rsidRDefault="00EB2E9E" w:rsidP="008977B7">
      <w:pPr>
        <w:spacing w:line="240" w:lineRule="atLeast"/>
        <w:ind w:left="720" w:hanging="720"/>
        <w:rPr>
          <w:rFonts w:ascii="Times New Roman" w:hAnsi="Times New Roman"/>
          <w:szCs w:val="24"/>
        </w:rPr>
      </w:pPr>
      <w:r w:rsidRPr="002A193F">
        <w:rPr>
          <w:rFonts w:ascii="Times New Roman" w:hAnsi="Times New Roman"/>
          <w:szCs w:val="24"/>
          <w:lang w:val="nb-NO"/>
        </w:rPr>
        <w:t xml:space="preserve">Lunnen, K. M., &amp; </w:t>
      </w:r>
      <w:r w:rsidRPr="002A193F">
        <w:rPr>
          <w:rFonts w:ascii="Times New Roman" w:hAnsi="Times New Roman"/>
          <w:b/>
          <w:szCs w:val="24"/>
          <w:lang w:val="nb-NO"/>
        </w:rPr>
        <w:t>Ogles, B. M.</w:t>
      </w:r>
      <w:r w:rsidRPr="002A193F">
        <w:rPr>
          <w:rFonts w:ascii="Times New Roman" w:hAnsi="Times New Roman"/>
          <w:szCs w:val="24"/>
          <w:lang w:val="nb-NO"/>
        </w:rPr>
        <w:t xml:space="preserve"> (1998).  </w:t>
      </w:r>
      <w:r w:rsidRPr="00117CA8">
        <w:rPr>
          <w:rFonts w:ascii="Times New Roman" w:hAnsi="Times New Roman"/>
          <w:szCs w:val="24"/>
        </w:rPr>
        <w:t xml:space="preserve">A multi-perspective, multi-variable evaluation of reliable change.  </w:t>
      </w:r>
      <w:r w:rsidRPr="00117CA8">
        <w:rPr>
          <w:rFonts w:ascii="Times New Roman" w:hAnsi="Times New Roman"/>
          <w:i/>
          <w:iCs/>
          <w:szCs w:val="24"/>
        </w:rPr>
        <w:t>Journal of Consulting and Clinical Psychology, 66</w:t>
      </w:r>
      <w:r w:rsidRPr="00117CA8">
        <w:rPr>
          <w:rFonts w:ascii="Times New Roman" w:hAnsi="Times New Roman"/>
          <w:szCs w:val="24"/>
        </w:rPr>
        <w:t xml:space="preserve">, 400-410.  </w:t>
      </w:r>
    </w:p>
    <w:p w14:paraId="25BC082A" w14:textId="77777777" w:rsidR="00EB2E9E" w:rsidRPr="00117CA8" w:rsidRDefault="00EB2E9E" w:rsidP="008977B7">
      <w:pPr>
        <w:spacing w:line="240" w:lineRule="atLeast"/>
        <w:ind w:left="720" w:hanging="720"/>
        <w:rPr>
          <w:rFonts w:ascii="Times New Roman" w:hAnsi="Times New Roman"/>
          <w:szCs w:val="24"/>
        </w:rPr>
      </w:pPr>
    </w:p>
    <w:p w14:paraId="3991E935" w14:textId="77777777" w:rsidR="00EB2E9E" w:rsidRPr="00117CA8" w:rsidRDefault="00EB2E9E" w:rsidP="008977B7">
      <w:pPr>
        <w:ind w:left="720" w:hanging="720"/>
        <w:rPr>
          <w:rFonts w:ascii="Times New Roman" w:hAnsi="Times New Roman"/>
          <w:szCs w:val="24"/>
        </w:rPr>
      </w:pPr>
      <w:r w:rsidRPr="00117CA8">
        <w:rPr>
          <w:rFonts w:ascii="Times New Roman" w:hAnsi="Times New Roman"/>
          <w:b/>
          <w:szCs w:val="24"/>
          <w:lang w:val="de-DE"/>
        </w:rPr>
        <w:t>Ogles, B. M.</w:t>
      </w:r>
      <w:r w:rsidRPr="00117CA8">
        <w:rPr>
          <w:rFonts w:ascii="Times New Roman" w:hAnsi="Times New Roman"/>
          <w:szCs w:val="24"/>
          <w:lang w:val="de-DE"/>
        </w:rPr>
        <w:t xml:space="preserve">, France, C. R., Lunnen, K. M., Bell, M. T., &amp; Goldfarb, M.  </w:t>
      </w:r>
      <w:r w:rsidRPr="00117CA8">
        <w:rPr>
          <w:rFonts w:ascii="Times New Roman" w:hAnsi="Times New Roman"/>
          <w:szCs w:val="24"/>
        </w:rPr>
        <w:t xml:space="preserve">(1998).  Computerized depression screening and awareness.  </w:t>
      </w:r>
      <w:r w:rsidRPr="00117CA8">
        <w:rPr>
          <w:rFonts w:ascii="Times New Roman" w:hAnsi="Times New Roman"/>
          <w:i/>
          <w:iCs/>
          <w:szCs w:val="24"/>
        </w:rPr>
        <w:t>Community Mental Health Journal, 34</w:t>
      </w:r>
      <w:r w:rsidRPr="00117CA8">
        <w:rPr>
          <w:rFonts w:ascii="Times New Roman" w:hAnsi="Times New Roman"/>
          <w:szCs w:val="24"/>
        </w:rPr>
        <w:t xml:space="preserve">, 27-38. </w:t>
      </w:r>
    </w:p>
    <w:p w14:paraId="2DAC67B4" w14:textId="77777777" w:rsidR="00EB2E9E" w:rsidRPr="00117CA8" w:rsidRDefault="00EB2E9E" w:rsidP="008977B7">
      <w:pPr>
        <w:spacing w:line="240" w:lineRule="atLeast"/>
        <w:ind w:left="720" w:hanging="720"/>
        <w:rPr>
          <w:rFonts w:ascii="Times New Roman" w:hAnsi="Times New Roman"/>
          <w:b/>
          <w:szCs w:val="24"/>
        </w:rPr>
      </w:pPr>
    </w:p>
    <w:p w14:paraId="4A1328E0" w14:textId="77777777" w:rsidR="00EB2E9E" w:rsidRPr="00117CA8" w:rsidRDefault="00EB2E9E" w:rsidP="008977B7">
      <w:pPr>
        <w:ind w:left="720" w:hanging="720"/>
        <w:rPr>
          <w:rFonts w:ascii="Times New Roman" w:hAnsi="Times New Roman"/>
          <w:szCs w:val="24"/>
        </w:rPr>
      </w:pPr>
      <w:r w:rsidRPr="004C25CA">
        <w:rPr>
          <w:rFonts w:ascii="Times New Roman" w:hAnsi="Times New Roman"/>
          <w:b/>
          <w:szCs w:val="24"/>
        </w:rPr>
        <w:t>Ogles, B. M.</w:t>
      </w:r>
      <w:r w:rsidRPr="004C25CA">
        <w:rPr>
          <w:rFonts w:ascii="Times New Roman" w:hAnsi="Times New Roman"/>
          <w:szCs w:val="24"/>
        </w:rPr>
        <w:t xml:space="preserve">, &amp; Lunnen, K. M. (1996).  </w:t>
      </w:r>
      <w:r w:rsidRPr="00117CA8">
        <w:rPr>
          <w:rFonts w:ascii="Times New Roman" w:hAnsi="Times New Roman"/>
          <w:szCs w:val="24"/>
        </w:rPr>
        <w:t xml:space="preserve">Assessing outcome in practice.  </w:t>
      </w:r>
      <w:r w:rsidRPr="00117CA8">
        <w:rPr>
          <w:rFonts w:ascii="Times New Roman" w:hAnsi="Times New Roman"/>
          <w:i/>
          <w:iCs/>
          <w:szCs w:val="24"/>
        </w:rPr>
        <w:t>Journal of Mental Health, 5</w:t>
      </w:r>
      <w:r w:rsidRPr="00117CA8">
        <w:rPr>
          <w:rFonts w:ascii="Times New Roman" w:hAnsi="Times New Roman"/>
          <w:szCs w:val="24"/>
        </w:rPr>
        <w:t xml:space="preserve">, 35-46.  </w:t>
      </w:r>
    </w:p>
    <w:p w14:paraId="5C13F3F6" w14:textId="77777777" w:rsidR="00EB2E9E" w:rsidRPr="00117CA8" w:rsidRDefault="00EB2E9E" w:rsidP="008977B7">
      <w:pPr>
        <w:spacing w:line="240" w:lineRule="atLeast"/>
        <w:ind w:left="720" w:hanging="720"/>
        <w:rPr>
          <w:rFonts w:ascii="Times New Roman" w:hAnsi="Times New Roman"/>
          <w:szCs w:val="24"/>
        </w:rPr>
      </w:pPr>
    </w:p>
    <w:p w14:paraId="0483155D"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b/>
          <w:szCs w:val="24"/>
        </w:rPr>
        <w:lastRenderedPageBreak/>
        <w:t>Ogles, B. M.</w:t>
      </w:r>
      <w:r w:rsidRPr="00117CA8">
        <w:rPr>
          <w:rFonts w:ascii="Times New Roman" w:hAnsi="Times New Roman"/>
          <w:szCs w:val="24"/>
        </w:rPr>
        <w:t xml:space="preserve">, Masters, K. S. &amp; Richardson, S. A. (1995).  Obligatory running and gender: An analysis of participative motives and training habits.  </w:t>
      </w:r>
      <w:r w:rsidRPr="00117CA8">
        <w:rPr>
          <w:rFonts w:ascii="Times New Roman" w:hAnsi="Times New Roman"/>
          <w:i/>
          <w:iCs/>
          <w:szCs w:val="24"/>
        </w:rPr>
        <w:t>International Journal of Sport Psychology, 26</w:t>
      </w:r>
      <w:r w:rsidRPr="00117CA8">
        <w:rPr>
          <w:rFonts w:ascii="Times New Roman" w:hAnsi="Times New Roman"/>
          <w:szCs w:val="24"/>
        </w:rPr>
        <w:t>, 233-248.</w:t>
      </w:r>
    </w:p>
    <w:p w14:paraId="33D740F7" w14:textId="77777777" w:rsidR="00EB2E9E" w:rsidRPr="00117CA8" w:rsidRDefault="00EB2E9E" w:rsidP="008977B7">
      <w:pPr>
        <w:spacing w:line="240" w:lineRule="atLeast"/>
        <w:ind w:left="720" w:hanging="720"/>
        <w:rPr>
          <w:rFonts w:ascii="Times New Roman" w:hAnsi="Times New Roman"/>
          <w:szCs w:val="24"/>
        </w:rPr>
      </w:pPr>
    </w:p>
    <w:p w14:paraId="63E415B3"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szCs w:val="24"/>
        </w:rPr>
        <w:t xml:space="preserve">Masters, K. S., &amp; </w:t>
      </w:r>
      <w:r w:rsidRPr="00117CA8">
        <w:rPr>
          <w:rFonts w:ascii="Times New Roman" w:hAnsi="Times New Roman"/>
          <w:b/>
          <w:szCs w:val="24"/>
        </w:rPr>
        <w:t>Ogles, B. M.</w:t>
      </w:r>
      <w:r w:rsidRPr="00117CA8">
        <w:rPr>
          <w:rFonts w:ascii="Times New Roman" w:hAnsi="Times New Roman"/>
          <w:szCs w:val="24"/>
        </w:rPr>
        <w:t xml:space="preserve"> (1995).  An investigation of the different motivations of marathon runners with varying degrees of experience.  </w:t>
      </w:r>
      <w:r w:rsidRPr="00117CA8">
        <w:rPr>
          <w:rFonts w:ascii="Times New Roman" w:hAnsi="Times New Roman"/>
          <w:i/>
          <w:iCs/>
          <w:szCs w:val="24"/>
        </w:rPr>
        <w:t>Journal of Sport Behavior, 18</w:t>
      </w:r>
      <w:r w:rsidRPr="00117CA8">
        <w:rPr>
          <w:rFonts w:ascii="Times New Roman" w:hAnsi="Times New Roman"/>
          <w:szCs w:val="24"/>
        </w:rPr>
        <w:t>, 69-79.</w:t>
      </w:r>
    </w:p>
    <w:p w14:paraId="4021694A" w14:textId="77777777" w:rsidR="00EB2E9E" w:rsidRPr="00117CA8" w:rsidRDefault="00EB2E9E" w:rsidP="008977B7">
      <w:pPr>
        <w:spacing w:line="240" w:lineRule="atLeast"/>
        <w:ind w:left="720" w:hanging="720"/>
        <w:rPr>
          <w:rFonts w:ascii="Times New Roman" w:hAnsi="Times New Roman"/>
          <w:szCs w:val="24"/>
        </w:rPr>
      </w:pPr>
    </w:p>
    <w:p w14:paraId="5CD11FFC" w14:textId="77777777" w:rsidR="00EB2E9E" w:rsidRPr="00117CA8" w:rsidRDefault="00EB2E9E" w:rsidP="008977B7">
      <w:pPr>
        <w:spacing w:line="240" w:lineRule="atLeast"/>
        <w:ind w:left="720" w:hanging="720"/>
        <w:rPr>
          <w:rFonts w:ascii="Times New Roman" w:hAnsi="Times New Roman"/>
          <w:b/>
          <w:szCs w:val="24"/>
        </w:rPr>
      </w:pPr>
      <w:r w:rsidRPr="00117CA8">
        <w:rPr>
          <w:rFonts w:ascii="Times New Roman" w:hAnsi="Times New Roman"/>
          <w:b/>
          <w:szCs w:val="24"/>
        </w:rPr>
        <w:t>Ogles, B. M.</w:t>
      </w:r>
      <w:r w:rsidRPr="00117CA8">
        <w:rPr>
          <w:rFonts w:ascii="Times New Roman" w:hAnsi="Times New Roman"/>
          <w:szCs w:val="24"/>
        </w:rPr>
        <w:t xml:space="preserve">, Lambert, M. J., &amp; Sawyer, J. D. (1995).  The clinical significance of the National Institute of Mental Health collaborative depression study data.  </w:t>
      </w:r>
      <w:r w:rsidRPr="00117CA8">
        <w:rPr>
          <w:rFonts w:ascii="Times New Roman" w:hAnsi="Times New Roman"/>
          <w:i/>
          <w:iCs/>
          <w:szCs w:val="24"/>
        </w:rPr>
        <w:t>Journal of Consulting and Clinical Psychology, 63</w:t>
      </w:r>
      <w:r w:rsidRPr="00117CA8">
        <w:rPr>
          <w:rFonts w:ascii="Times New Roman" w:hAnsi="Times New Roman"/>
          <w:szCs w:val="24"/>
        </w:rPr>
        <w:t>, 321-326.</w:t>
      </w:r>
    </w:p>
    <w:p w14:paraId="5DC4FA29" w14:textId="77777777" w:rsidR="00EB2E9E" w:rsidRPr="00117CA8" w:rsidRDefault="00EB2E9E" w:rsidP="008977B7">
      <w:pPr>
        <w:spacing w:line="240" w:lineRule="atLeast"/>
        <w:ind w:left="720" w:hanging="720"/>
        <w:rPr>
          <w:rFonts w:ascii="Times New Roman" w:hAnsi="Times New Roman"/>
          <w:szCs w:val="24"/>
        </w:rPr>
      </w:pPr>
    </w:p>
    <w:p w14:paraId="68BDDB25"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szCs w:val="24"/>
        </w:rPr>
        <w:t xml:space="preserve">Leddy, M. H., Lambert, M. J., &amp; </w:t>
      </w:r>
      <w:r w:rsidRPr="00117CA8">
        <w:rPr>
          <w:rFonts w:ascii="Times New Roman" w:hAnsi="Times New Roman"/>
          <w:b/>
          <w:szCs w:val="24"/>
        </w:rPr>
        <w:t>Ogles, B. M.</w:t>
      </w:r>
      <w:r w:rsidRPr="00117CA8">
        <w:rPr>
          <w:rFonts w:ascii="Times New Roman" w:hAnsi="Times New Roman"/>
          <w:szCs w:val="24"/>
        </w:rPr>
        <w:t xml:space="preserve"> (1994).  Psychological consequences of athletic injury among high level competitors.  </w:t>
      </w:r>
      <w:r w:rsidRPr="00117CA8">
        <w:rPr>
          <w:rFonts w:ascii="Times New Roman" w:hAnsi="Times New Roman"/>
          <w:i/>
          <w:iCs/>
          <w:szCs w:val="24"/>
        </w:rPr>
        <w:t>Research Quarterly for Exercise and Sport, 65</w:t>
      </w:r>
      <w:r w:rsidRPr="00117CA8">
        <w:rPr>
          <w:rFonts w:ascii="Times New Roman" w:hAnsi="Times New Roman"/>
          <w:szCs w:val="24"/>
        </w:rPr>
        <w:t>, 347-354.</w:t>
      </w:r>
    </w:p>
    <w:p w14:paraId="568D1BFE" w14:textId="77777777" w:rsidR="00EB2E9E" w:rsidRPr="00117CA8" w:rsidRDefault="00EB2E9E" w:rsidP="008977B7">
      <w:pPr>
        <w:spacing w:line="240" w:lineRule="atLeast"/>
        <w:ind w:left="720" w:hanging="720"/>
        <w:rPr>
          <w:rFonts w:ascii="Times New Roman" w:hAnsi="Times New Roman"/>
          <w:szCs w:val="24"/>
        </w:rPr>
      </w:pPr>
    </w:p>
    <w:p w14:paraId="7E77BB48"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Lynn, S. J., Masters, K. S., Hoefel, T., &amp; Marsden, K.  (1993).  Runners' cognitive strategies and motivations:  Absorption, fantasy style, and dissociative experiences.  </w:t>
      </w:r>
      <w:r w:rsidRPr="00117CA8">
        <w:rPr>
          <w:rFonts w:ascii="Times New Roman" w:hAnsi="Times New Roman"/>
          <w:i/>
          <w:iCs/>
          <w:szCs w:val="24"/>
        </w:rPr>
        <w:t>Imagination, Cognition, and Personality, 13</w:t>
      </w:r>
      <w:r w:rsidRPr="00117CA8">
        <w:rPr>
          <w:rFonts w:ascii="Times New Roman" w:hAnsi="Times New Roman"/>
          <w:szCs w:val="24"/>
        </w:rPr>
        <w:t>, 163-174.</w:t>
      </w:r>
    </w:p>
    <w:p w14:paraId="5258BB75" w14:textId="77777777" w:rsidR="00EB2E9E" w:rsidRPr="00117CA8" w:rsidRDefault="00EB2E9E" w:rsidP="008977B7">
      <w:pPr>
        <w:spacing w:line="240" w:lineRule="atLeast"/>
        <w:ind w:left="720" w:hanging="720"/>
        <w:rPr>
          <w:rFonts w:ascii="Times New Roman" w:hAnsi="Times New Roman"/>
          <w:szCs w:val="24"/>
        </w:rPr>
      </w:pPr>
    </w:p>
    <w:p w14:paraId="311C4C8C"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szCs w:val="24"/>
          <w:lang w:val="fr-FR"/>
        </w:rPr>
        <w:t xml:space="preserve">Coen, S. P., &amp; </w:t>
      </w:r>
      <w:r w:rsidRPr="00117CA8">
        <w:rPr>
          <w:rFonts w:ascii="Times New Roman" w:hAnsi="Times New Roman"/>
          <w:b/>
          <w:szCs w:val="24"/>
          <w:lang w:val="fr-FR"/>
        </w:rPr>
        <w:t>Ogles, B. M.</w:t>
      </w:r>
      <w:r w:rsidRPr="00117CA8">
        <w:rPr>
          <w:rFonts w:ascii="Times New Roman" w:hAnsi="Times New Roman"/>
          <w:szCs w:val="24"/>
          <w:lang w:val="fr-FR"/>
        </w:rPr>
        <w:t xml:space="preserve"> (1993).  </w:t>
      </w:r>
      <w:r w:rsidRPr="00117CA8">
        <w:rPr>
          <w:rFonts w:ascii="Times New Roman" w:hAnsi="Times New Roman"/>
          <w:szCs w:val="24"/>
        </w:rPr>
        <w:t xml:space="preserve">Psychological characteristics of the obligatory runner: A critical examination of the anorexia analogue hypothesis.  </w:t>
      </w:r>
      <w:r w:rsidRPr="00117CA8">
        <w:rPr>
          <w:rFonts w:ascii="Times New Roman" w:hAnsi="Times New Roman"/>
          <w:i/>
          <w:iCs/>
          <w:szCs w:val="24"/>
        </w:rPr>
        <w:t>Journal of Sport and Exercise Psychology, 15</w:t>
      </w:r>
      <w:r w:rsidRPr="00117CA8">
        <w:rPr>
          <w:rFonts w:ascii="Times New Roman" w:hAnsi="Times New Roman"/>
          <w:szCs w:val="24"/>
        </w:rPr>
        <w:t>, 338-354.</w:t>
      </w:r>
    </w:p>
    <w:p w14:paraId="25B176EB" w14:textId="77777777" w:rsidR="00EB2E9E" w:rsidRPr="00117CA8" w:rsidRDefault="00EB2E9E" w:rsidP="008977B7">
      <w:pPr>
        <w:spacing w:line="240" w:lineRule="atLeast"/>
        <w:ind w:left="720" w:hanging="720"/>
        <w:rPr>
          <w:rFonts w:ascii="Times New Roman" w:hAnsi="Times New Roman"/>
          <w:szCs w:val="24"/>
        </w:rPr>
      </w:pPr>
    </w:p>
    <w:p w14:paraId="242BE9F8"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szCs w:val="24"/>
        </w:rPr>
        <w:t xml:space="preserve">Masters, K. S., </w:t>
      </w:r>
      <w:r w:rsidRPr="00117CA8">
        <w:rPr>
          <w:rFonts w:ascii="Times New Roman" w:hAnsi="Times New Roman"/>
          <w:b/>
          <w:szCs w:val="24"/>
        </w:rPr>
        <w:t>Ogles, B. M.</w:t>
      </w:r>
      <w:r w:rsidRPr="00117CA8">
        <w:rPr>
          <w:rFonts w:ascii="Times New Roman" w:hAnsi="Times New Roman"/>
          <w:szCs w:val="24"/>
        </w:rPr>
        <w:t xml:space="preserve">, &amp; Jolton, J. A. (1993).  The development of an instrument to measure motivation for marathon running: The motivations of marathoners scales (MOMS).  </w:t>
      </w:r>
      <w:r w:rsidRPr="00117CA8">
        <w:rPr>
          <w:rFonts w:ascii="Times New Roman" w:hAnsi="Times New Roman"/>
          <w:i/>
          <w:iCs/>
          <w:szCs w:val="24"/>
        </w:rPr>
        <w:t>Research Quarterly in Exercise and Sport, 64</w:t>
      </w:r>
      <w:r w:rsidRPr="00117CA8">
        <w:rPr>
          <w:rFonts w:ascii="Times New Roman" w:hAnsi="Times New Roman"/>
          <w:szCs w:val="24"/>
        </w:rPr>
        <w:t>, 134-143.</w:t>
      </w:r>
    </w:p>
    <w:p w14:paraId="43BB8558" w14:textId="77777777" w:rsidR="00EB2E9E" w:rsidRPr="00117CA8" w:rsidRDefault="00EB2E9E" w:rsidP="008977B7">
      <w:pPr>
        <w:spacing w:line="240" w:lineRule="atLeast"/>
        <w:ind w:left="720" w:hanging="720"/>
        <w:rPr>
          <w:rFonts w:ascii="Times New Roman" w:hAnsi="Times New Roman"/>
          <w:szCs w:val="24"/>
        </w:rPr>
      </w:pPr>
    </w:p>
    <w:p w14:paraId="0BF747EE" w14:textId="77777777" w:rsidR="00EB2E9E" w:rsidRPr="00117CA8" w:rsidRDefault="00EB2E9E" w:rsidP="008977B7">
      <w:pPr>
        <w:ind w:left="720" w:hanging="720"/>
        <w:rPr>
          <w:rFonts w:ascii="Times New Roman" w:hAnsi="Times New Roman"/>
          <w:szCs w:val="24"/>
        </w:rPr>
      </w:pPr>
      <w:r w:rsidRPr="00117CA8">
        <w:rPr>
          <w:rFonts w:ascii="Times New Roman" w:hAnsi="Times New Roman"/>
          <w:szCs w:val="24"/>
        </w:rPr>
        <w:t xml:space="preserve">Lambert, M. J., Masters, K. S., &amp; </w:t>
      </w:r>
      <w:r w:rsidRPr="00117CA8">
        <w:rPr>
          <w:rFonts w:ascii="Times New Roman" w:hAnsi="Times New Roman"/>
          <w:b/>
          <w:szCs w:val="24"/>
        </w:rPr>
        <w:t>Ogles, B. M.</w:t>
      </w:r>
      <w:r w:rsidRPr="00117CA8">
        <w:rPr>
          <w:rFonts w:ascii="Times New Roman" w:hAnsi="Times New Roman"/>
          <w:szCs w:val="24"/>
        </w:rPr>
        <w:t xml:space="preserve"> (1992).  Measuring counseling outcome: A rejoinder.  </w:t>
      </w:r>
      <w:r w:rsidRPr="00117CA8">
        <w:rPr>
          <w:rFonts w:ascii="Times New Roman" w:hAnsi="Times New Roman"/>
          <w:i/>
          <w:iCs/>
          <w:szCs w:val="24"/>
        </w:rPr>
        <w:t>Journal of Counseling and Development, 70</w:t>
      </w:r>
      <w:r w:rsidRPr="00117CA8">
        <w:rPr>
          <w:rFonts w:ascii="Times New Roman" w:hAnsi="Times New Roman"/>
          <w:szCs w:val="24"/>
        </w:rPr>
        <w:t>, 538-539.</w:t>
      </w:r>
    </w:p>
    <w:p w14:paraId="288F2977" w14:textId="77777777" w:rsidR="00EB2E9E" w:rsidRPr="00117CA8" w:rsidRDefault="00EB2E9E" w:rsidP="008977B7">
      <w:pPr>
        <w:spacing w:line="240" w:lineRule="atLeast"/>
        <w:ind w:left="720" w:hanging="720"/>
        <w:rPr>
          <w:rFonts w:ascii="Times New Roman" w:hAnsi="Times New Roman"/>
          <w:szCs w:val="24"/>
        </w:rPr>
      </w:pPr>
    </w:p>
    <w:p w14:paraId="17366FF5"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szCs w:val="24"/>
        </w:rPr>
        <w:t xml:space="preserve">Lambert, M. J., </w:t>
      </w:r>
      <w:r w:rsidRPr="00117CA8">
        <w:rPr>
          <w:rFonts w:ascii="Times New Roman" w:hAnsi="Times New Roman"/>
          <w:b/>
          <w:szCs w:val="24"/>
        </w:rPr>
        <w:t>Ogles, B. M.</w:t>
      </w:r>
      <w:r w:rsidRPr="00117CA8">
        <w:rPr>
          <w:rFonts w:ascii="Times New Roman" w:hAnsi="Times New Roman"/>
          <w:szCs w:val="24"/>
        </w:rPr>
        <w:t xml:space="preserve">, &amp; Masters, K. S. (1992).  Choosing outcome assessment devices: An organizational and conceptual scheme.  </w:t>
      </w:r>
      <w:r w:rsidRPr="00117CA8">
        <w:rPr>
          <w:rFonts w:ascii="Times New Roman" w:hAnsi="Times New Roman"/>
          <w:i/>
          <w:iCs/>
          <w:szCs w:val="24"/>
        </w:rPr>
        <w:t>Journal of Counseling and Development, 70</w:t>
      </w:r>
      <w:r w:rsidRPr="00117CA8">
        <w:rPr>
          <w:rFonts w:ascii="Times New Roman" w:hAnsi="Times New Roman"/>
          <w:szCs w:val="24"/>
        </w:rPr>
        <w:t>, 527-532.</w:t>
      </w:r>
    </w:p>
    <w:p w14:paraId="1E71C68C" w14:textId="77777777" w:rsidR="00EB2E9E" w:rsidRPr="00117CA8" w:rsidRDefault="00EB2E9E" w:rsidP="008977B7">
      <w:pPr>
        <w:spacing w:line="240" w:lineRule="atLeast"/>
        <w:ind w:left="720" w:hanging="720"/>
        <w:rPr>
          <w:rFonts w:ascii="Times New Roman" w:hAnsi="Times New Roman"/>
          <w:szCs w:val="24"/>
        </w:rPr>
      </w:pPr>
    </w:p>
    <w:p w14:paraId="0DDAB9B6" w14:textId="77777777" w:rsidR="00EB2E9E" w:rsidRPr="00117CA8" w:rsidRDefault="00EB2E9E" w:rsidP="008977B7">
      <w:pPr>
        <w:spacing w:line="240" w:lineRule="atLeast"/>
        <w:ind w:left="720" w:hanging="720"/>
        <w:rPr>
          <w:rFonts w:ascii="Times New Roman" w:hAnsi="Times New Roman"/>
          <w:szCs w:val="24"/>
        </w:rPr>
      </w:pPr>
      <w:r w:rsidRPr="004C25CA">
        <w:rPr>
          <w:rFonts w:ascii="Times New Roman" w:hAnsi="Times New Roman"/>
          <w:b/>
          <w:szCs w:val="24"/>
        </w:rPr>
        <w:t>Ogles, B. M.</w:t>
      </w:r>
      <w:r w:rsidRPr="004C25CA">
        <w:rPr>
          <w:rFonts w:ascii="Times New Roman" w:hAnsi="Times New Roman"/>
          <w:szCs w:val="24"/>
        </w:rPr>
        <w:t xml:space="preserve">, Lambert, M. J., &amp; Craig, D. E. (1991).  </w:t>
      </w:r>
      <w:r w:rsidRPr="00117CA8">
        <w:rPr>
          <w:rFonts w:ascii="Times New Roman" w:hAnsi="Times New Roman"/>
          <w:szCs w:val="24"/>
        </w:rPr>
        <w:t xml:space="preserve">A comparison of self-help books for coping with loss: Expectations and attributions.  </w:t>
      </w:r>
      <w:r w:rsidRPr="00117CA8">
        <w:rPr>
          <w:rFonts w:ascii="Times New Roman" w:hAnsi="Times New Roman"/>
          <w:i/>
          <w:iCs/>
          <w:szCs w:val="24"/>
        </w:rPr>
        <w:t>Journal of Counseling Psychology, 38</w:t>
      </w:r>
      <w:r w:rsidRPr="00117CA8">
        <w:rPr>
          <w:rFonts w:ascii="Times New Roman" w:hAnsi="Times New Roman"/>
          <w:szCs w:val="24"/>
        </w:rPr>
        <w:t>, 387-393.</w:t>
      </w:r>
    </w:p>
    <w:p w14:paraId="1B132E39" w14:textId="77777777" w:rsidR="00EB2E9E" w:rsidRPr="00117CA8" w:rsidRDefault="00EB2E9E" w:rsidP="008977B7">
      <w:pPr>
        <w:spacing w:line="240" w:lineRule="atLeast"/>
        <w:ind w:left="720" w:hanging="720"/>
        <w:rPr>
          <w:rFonts w:ascii="Times New Roman" w:hAnsi="Times New Roman"/>
          <w:szCs w:val="24"/>
        </w:rPr>
      </w:pPr>
    </w:p>
    <w:p w14:paraId="49E0EF89" w14:textId="77777777" w:rsidR="00EB2E9E" w:rsidRPr="004C25CA" w:rsidRDefault="00EB2E9E" w:rsidP="008977B7">
      <w:pPr>
        <w:spacing w:line="240" w:lineRule="atLeast"/>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Lambert, M. J., Weight, D. G., &amp; Payne, I. R. (1990).  Agoraphobia outcome measurement in the 1980's: A review and meta-analysis.  </w:t>
      </w:r>
      <w:r w:rsidRPr="00117CA8">
        <w:rPr>
          <w:rFonts w:ascii="Times New Roman" w:hAnsi="Times New Roman"/>
          <w:i/>
          <w:iCs/>
          <w:szCs w:val="24"/>
        </w:rPr>
        <w:t>Psychological Assessment</w:t>
      </w:r>
      <w:r w:rsidRPr="004C25CA">
        <w:rPr>
          <w:rFonts w:ascii="Times New Roman" w:hAnsi="Times New Roman"/>
          <w:i/>
          <w:iCs/>
          <w:szCs w:val="24"/>
        </w:rPr>
        <w:t>, 2</w:t>
      </w:r>
      <w:r w:rsidRPr="004C25CA">
        <w:rPr>
          <w:rFonts w:ascii="Times New Roman" w:hAnsi="Times New Roman"/>
          <w:szCs w:val="24"/>
        </w:rPr>
        <w:t>, 317-325.</w:t>
      </w:r>
    </w:p>
    <w:p w14:paraId="555248C3" w14:textId="77777777" w:rsidR="00EB2E9E" w:rsidRPr="004C25CA" w:rsidRDefault="00EB2E9E" w:rsidP="008977B7">
      <w:pPr>
        <w:spacing w:line="240" w:lineRule="atLeast"/>
        <w:ind w:left="720" w:hanging="720"/>
        <w:rPr>
          <w:rFonts w:ascii="Times New Roman" w:hAnsi="Times New Roman"/>
          <w:szCs w:val="24"/>
        </w:rPr>
      </w:pPr>
    </w:p>
    <w:p w14:paraId="50BE538E" w14:textId="77777777" w:rsidR="00EB2E9E" w:rsidRPr="00117CA8" w:rsidRDefault="00EB2E9E" w:rsidP="008977B7">
      <w:pPr>
        <w:spacing w:line="240" w:lineRule="atLeast"/>
        <w:ind w:left="720" w:hanging="720"/>
        <w:rPr>
          <w:rFonts w:ascii="Times New Roman" w:hAnsi="Times New Roman"/>
          <w:szCs w:val="24"/>
        </w:rPr>
      </w:pPr>
      <w:r w:rsidRPr="004C25CA">
        <w:rPr>
          <w:rFonts w:ascii="Times New Roman" w:hAnsi="Times New Roman"/>
          <w:b/>
          <w:szCs w:val="24"/>
        </w:rPr>
        <w:t>Ogles, B. M.</w:t>
      </w:r>
      <w:r w:rsidRPr="004C25CA">
        <w:rPr>
          <w:rFonts w:ascii="Times New Roman" w:hAnsi="Times New Roman"/>
          <w:szCs w:val="24"/>
        </w:rPr>
        <w:t xml:space="preserve">, &amp; Lambert, M. J. (1989).  </w:t>
      </w:r>
      <w:r w:rsidRPr="00117CA8">
        <w:rPr>
          <w:rFonts w:ascii="Times New Roman" w:hAnsi="Times New Roman"/>
          <w:szCs w:val="24"/>
        </w:rPr>
        <w:t xml:space="preserve">A meta-analytic comparison of twelve agoraphobia outcome measures.  </w:t>
      </w:r>
      <w:r w:rsidRPr="00117CA8">
        <w:rPr>
          <w:rFonts w:ascii="Times New Roman" w:hAnsi="Times New Roman"/>
          <w:i/>
          <w:iCs/>
          <w:szCs w:val="24"/>
        </w:rPr>
        <w:t>Phobia Practice and Research Journal, 2</w:t>
      </w:r>
      <w:r w:rsidRPr="00117CA8">
        <w:rPr>
          <w:rFonts w:ascii="Times New Roman" w:hAnsi="Times New Roman"/>
          <w:szCs w:val="24"/>
        </w:rPr>
        <w:t>, 115-125.</w:t>
      </w:r>
    </w:p>
    <w:p w14:paraId="30984BF3" w14:textId="77777777" w:rsidR="00EB2E9E" w:rsidRPr="00117CA8" w:rsidRDefault="00EB2E9E" w:rsidP="008977B7">
      <w:pPr>
        <w:spacing w:line="240" w:lineRule="atLeast"/>
        <w:ind w:left="720" w:hanging="720"/>
        <w:rPr>
          <w:rFonts w:ascii="Times New Roman" w:hAnsi="Times New Roman"/>
          <w:szCs w:val="24"/>
        </w:rPr>
      </w:pPr>
    </w:p>
    <w:p w14:paraId="5DA66931"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szCs w:val="24"/>
        </w:rPr>
        <w:t xml:space="preserve">Burlingame, G. M., Fuhriman, A. J., Paul, S., &amp; </w:t>
      </w:r>
      <w:r w:rsidRPr="00117CA8">
        <w:rPr>
          <w:rFonts w:ascii="Times New Roman" w:hAnsi="Times New Roman"/>
          <w:b/>
          <w:szCs w:val="24"/>
        </w:rPr>
        <w:t>Ogles, B. M.</w:t>
      </w:r>
      <w:r w:rsidRPr="00117CA8">
        <w:rPr>
          <w:rFonts w:ascii="Times New Roman" w:hAnsi="Times New Roman"/>
          <w:szCs w:val="24"/>
        </w:rPr>
        <w:t xml:space="preserve"> (1989).  Implementing a time-limited training program: The effects of experience and training.  </w:t>
      </w:r>
      <w:r w:rsidRPr="00117CA8">
        <w:rPr>
          <w:rFonts w:ascii="Times New Roman" w:hAnsi="Times New Roman"/>
          <w:i/>
          <w:iCs/>
          <w:szCs w:val="24"/>
        </w:rPr>
        <w:t>Psychotherapy, 26</w:t>
      </w:r>
      <w:r w:rsidRPr="00117CA8">
        <w:rPr>
          <w:rFonts w:ascii="Times New Roman" w:hAnsi="Times New Roman"/>
          <w:szCs w:val="24"/>
        </w:rPr>
        <w:t>, 303-313.</w:t>
      </w:r>
    </w:p>
    <w:p w14:paraId="541E5451" w14:textId="77777777" w:rsidR="00EB2E9E" w:rsidRPr="00117CA8" w:rsidRDefault="00EB2E9E" w:rsidP="008977B7">
      <w:pPr>
        <w:spacing w:line="240" w:lineRule="atLeast"/>
        <w:ind w:left="720" w:hanging="720"/>
        <w:rPr>
          <w:rFonts w:ascii="Times New Roman" w:hAnsi="Times New Roman"/>
          <w:szCs w:val="24"/>
        </w:rPr>
      </w:pPr>
    </w:p>
    <w:p w14:paraId="2A958743"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szCs w:val="24"/>
        </w:rPr>
        <w:lastRenderedPageBreak/>
        <w:t xml:space="preserve">Howell, R. J., &amp; </w:t>
      </w:r>
      <w:r w:rsidRPr="00117CA8">
        <w:rPr>
          <w:rFonts w:ascii="Times New Roman" w:hAnsi="Times New Roman"/>
          <w:b/>
          <w:szCs w:val="24"/>
        </w:rPr>
        <w:t>Ogles, B. M.</w:t>
      </w:r>
      <w:r w:rsidRPr="00117CA8">
        <w:rPr>
          <w:rFonts w:ascii="Times New Roman" w:hAnsi="Times New Roman"/>
          <w:szCs w:val="24"/>
        </w:rPr>
        <w:t xml:space="preserve"> (1989).  Privileged communications for the fifty states: Duty to report and duty to warn.  </w:t>
      </w:r>
      <w:r w:rsidRPr="00117CA8">
        <w:rPr>
          <w:rFonts w:ascii="Times New Roman" w:hAnsi="Times New Roman"/>
          <w:i/>
          <w:iCs/>
          <w:szCs w:val="24"/>
        </w:rPr>
        <w:t>American Journal of Forensic Psychology, 7</w:t>
      </w:r>
      <w:r w:rsidRPr="00117CA8">
        <w:rPr>
          <w:rFonts w:ascii="Times New Roman" w:hAnsi="Times New Roman"/>
          <w:szCs w:val="24"/>
        </w:rPr>
        <w:t>, 5-24.</w:t>
      </w:r>
    </w:p>
    <w:p w14:paraId="4572D507" w14:textId="77777777" w:rsidR="00EB2E9E" w:rsidRPr="00117CA8" w:rsidRDefault="00EB2E9E" w:rsidP="008977B7">
      <w:pPr>
        <w:spacing w:line="240" w:lineRule="atLeast"/>
        <w:ind w:left="720" w:hanging="720"/>
        <w:rPr>
          <w:rFonts w:ascii="Times New Roman" w:hAnsi="Times New Roman"/>
          <w:szCs w:val="24"/>
        </w:rPr>
      </w:pPr>
    </w:p>
    <w:p w14:paraId="61635684" w14:textId="77777777" w:rsidR="00EB2E9E" w:rsidRPr="00117CA8" w:rsidRDefault="00EB2E9E" w:rsidP="008977B7">
      <w:pPr>
        <w:spacing w:line="240" w:lineRule="atLeast"/>
        <w:ind w:left="720" w:hanging="720"/>
        <w:rPr>
          <w:rFonts w:ascii="Times New Roman" w:hAnsi="Times New Roman"/>
          <w:szCs w:val="24"/>
        </w:rPr>
      </w:pPr>
      <w:r w:rsidRPr="00117CA8">
        <w:rPr>
          <w:rFonts w:ascii="Times New Roman" w:hAnsi="Times New Roman"/>
          <w:szCs w:val="24"/>
        </w:rPr>
        <w:t xml:space="preserve">Lambert, M. J., &amp; </w:t>
      </w:r>
      <w:r w:rsidRPr="00117CA8">
        <w:rPr>
          <w:rFonts w:ascii="Times New Roman" w:hAnsi="Times New Roman"/>
          <w:b/>
          <w:szCs w:val="24"/>
        </w:rPr>
        <w:t>Ogles, B. M.</w:t>
      </w:r>
      <w:r w:rsidRPr="00117CA8">
        <w:rPr>
          <w:rFonts w:ascii="Times New Roman" w:hAnsi="Times New Roman"/>
          <w:szCs w:val="24"/>
        </w:rPr>
        <w:t xml:space="preserve"> (1988).  Treatment manuals: Problems or promise.  </w:t>
      </w:r>
      <w:r w:rsidRPr="00117CA8">
        <w:rPr>
          <w:rFonts w:ascii="Times New Roman" w:hAnsi="Times New Roman"/>
          <w:i/>
          <w:iCs/>
          <w:szCs w:val="24"/>
        </w:rPr>
        <w:t>Journal of Integrative and Eclectic Psychotherapy, 7</w:t>
      </w:r>
      <w:r w:rsidRPr="00117CA8">
        <w:rPr>
          <w:rFonts w:ascii="Times New Roman" w:hAnsi="Times New Roman"/>
          <w:szCs w:val="24"/>
        </w:rPr>
        <w:t>, 187-204.</w:t>
      </w:r>
    </w:p>
    <w:p w14:paraId="3AFAF226" w14:textId="77777777" w:rsidR="00EB2E9E" w:rsidRPr="00117CA8" w:rsidRDefault="00EB2E9E">
      <w:pPr>
        <w:spacing w:line="240" w:lineRule="atLeast"/>
        <w:ind w:left="720" w:hanging="720"/>
        <w:rPr>
          <w:rFonts w:ascii="Times New Roman" w:hAnsi="Times New Roman"/>
          <w:b/>
          <w:szCs w:val="24"/>
        </w:rPr>
      </w:pPr>
    </w:p>
    <w:p w14:paraId="482880BC" w14:textId="77777777" w:rsidR="00EB2E9E" w:rsidRPr="00117CA8" w:rsidRDefault="00EB2E9E" w:rsidP="005203F8">
      <w:pPr>
        <w:spacing w:line="240" w:lineRule="atLeast"/>
        <w:ind w:left="720" w:hanging="720"/>
        <w:rPr>
          <w:rFonts w:ascii="Times New Roman" w:hAnsi="Times New Roman"/>
          <w:b/>
          <w:i/>
          <w:sz w:val="28"/>
          <w:szCs w:val="28"/>
        </w:rPr>
      </w:pPr>
      <w:r w:rsidRPr="00117CA8">
        <w:rPr>
          <w:rFonts w:ascii="Times New Roman" w:hAnsi="Times New Roman"/>
          <w:b/>
          <w:i/>
          <w:sz w:val="28"/>
          <w:szCs w:val="28"/>
        </w:rPr>
        <w:t>Non-Peer-Reviewed Publications</w:t>
      </w:r>
    </w:p>
    <w:p w14:paraId="54DF7979" w14:textId="77777777" w:rsidR="00EB2E9E" w:rsidRPr="00117CA8" w:rsidRDefault="00EB2E9E">
      <w:pPr>
        <w:spacing w:line="240" w:lineRule="atLeast"/>
        <w:ind w:left="720" w:hanging="720"/>
        <w:rPr>
          <w:rFonts w:ascii="Times New Roman" w:hAnsi="Times New Roman"/>
          <w:b/>
          <w:szCs w:val="24"/>
        </w:rPr>
      </w:pPr>
    </w:p>
    <w:p w14:paraId="1C43F43F" w14:textId="77777777" w:rsidR="00EB2E9E" w:rsidRPr="00117CA8" w:rsidRDefault="00EB2E9E" w:rsidP="00995BA2">
      <w:pPr>
        <w:ind w:left="720" w:right="-342" w:hanging="720"/>
        <w:rPr>
          <w:rFonts w:ascii="Times New Roman" w:hAnsi="Times New Roman"/>
          <w:b/>
          <w:szCs w:val="24"/>
        </w:rPr>
      </w:pPr>
      <w:r w:rsidRPr="00117CA8">
        <w:rPr>
          <w:rFonts w:ascii="Times New Roman" w:hAnsi="Times New Roman"/>
          <w:b/>
          <w:szCs w:val="24"/>
        </w:rPr>
        <w:t>Ogles, B. M.</w:t>
      </w:r>
      <w:r w:rsidRPr="00117CA8">
        <w:rPr>
          <w:rFonts w:ascii="Times New Roman" w:hAnsi="Times New Roman"/>
          <w:szCs w:val="24"/>
        </w:rPr>
        <w:t>, Carlson, B., Hatfield, D., Karpenko, V. (2007).  Models of case mix adjustment for Ohio mental health consumer outcomes among children and adolescents.  In Roth, D. &amp; Lutz, W. (Eds.).</w:t>
      </w:r>
      <w:r w:rsidRPr="00117CA8">
        <w:rPr>
          <w:rFonts w:ascii="Times New Roman" w:hAnsi="Times New Roman"/>
          <w:b/>
          <w:szCs w:val="24"/>
        </w:rPr>
        <w:t xml:space="preserve">  </w:t>
      </w:r>
      <w:r w:rsidRPr="00117CA8">
        <w:rPr>
          <w:rFonts w:ascii="Times New Roman" w:hAnsi="Times New Roman"/>
          <w:i/>
          <w:iCs/>
          <w:szCs w:val="24"/>
        </w:rPr>
        <w:t xml:space="preserve">New Research in Mental Health: 2004-2005 Biennium, 17, </w:t>
      </w:r>
      <w:r w:rsidRPr="00117CA8">
        <w:rPr>
          <w:rFonts w:ascii="Times New Roman" w:hAnsi="Times New Roman"/>
          <w:iCs/>
          <w:szCs w:val="24"/>
        </w:rPr>
        <w:t>209-217</w:t>
      </w:r>
      <w:r w:rsidRPr="00117CA8">
        <w:rPr>
          <w:rFonts w:ascii="Times New Roman" w:hAnsi="Times New Roman"/>
          <w:b/>
          <w:szCs w:val="24"/>
        </w:rPr>
        <w:t>.</w:t>
      </w:r>
    </w:p>
    <w:p w14:paraId="75FDCDD4" w14:textId="77777777" w:rsidR="00EB2E9E" w:rsidRPr="00117CA8" w:rsidRDefault="00EB2E9E" w:rsidP="00995BA2">
      <w:pPr>
        <w:ind w:left="720" w:right="-342" w:hanging="720"/>
        <w:rPr>
          <w:rFonts w:ascii="Times New Roman" w:hAnsi="Times New Roman"/>
          <w:b/>
          <w:szCs w:val="24"/>
        </w:rPr>
      </w:pPr>
    </w:p>
    <w:p w14:paraId="24CE4005" w14:textId="77777777" w:rsidR="00EB2E9E" w:rsidRPr="00117CA8" w:rsidRDefault="00EB2E9E" w:rsidP="00995BA2">
      <w:pPr>
        <w:ind w:left="720" w:right="-342" w:hanging="720"/>
        <w:rPr>
          <w:rFonts w:ascii="Times New Roman" w:hAnsi="Times New Roman"/>
          <w:b/>
          <w:szCs w:val="24"/>
        </w:rPr>
      </w:pPr>
      <w:r w:rsidRPr="00117CA8">
        <w:rPr>
          <w:rFonts w:ascii="Times New Roman" w:hAnsi="Times New Roman"/>
          <w:b/>
          <w:szCs w:val="24"/>
        </w:rPr>
        <w:t>Ogles, B. M.</w:t>
      </w:r>
      <w:r w:rsidRPr="00117CA8">
        <w:rPr>
          <w:rFonts w:ascii="Times New Roman" w:hAnsi="Times New Roman"/>
          <w:szCs w:val="24"/>
        </w:rPr>
        <w:t xml:space="preserve"> &amp; Healy, J. (2007).  Level of care decision with the CAFAS and agency worker rated Ohio Scales: Predicting service utilization.  In Roth, D. &amp; Lutz, W. (Eds.).</w:t>
      </w:r>
      <w:r w:rsidRPr="00117CA8">
        <w:rPr>
          <w:rFonts w:ascii="Times New Roman" w:hAnsi="Times New Roman"/>
          <w:b/>
          <w:szCs w:val="24"/>
        </w:rPr>
        <w:t xml:space="preserve">  </w:t>
      </w:r>
      <w:r w:rsidRPr="00117CA8">
        <w:rPr>
          <w:rFonts w:ascii="Times New Roman" w:hAnsi="Times New Roman"/>
          <w:i/>
          <w:iCs/>
          <w:szCs w:val="24"/>
        </w:rPr>
        <w:t xml:space="preserve">New Research in Mental Health: 2004-2005 Biennium, 17, </w:t>
      </w:r>
      <w:r w:rsidRPr="00117CA8">
        <w:rPr>
          <w:rFonts w:ascii="Times New Roman" w:hAnsi="Times New Roman"/>
          <w:iCs/>
          <w:szCs w:val="24"/>
        </w:rPr>
        <w:t>218-225</w:t>
      </w:r>
      <w:r w:rsidRPr="00117CA8">
        <w:rPr>
          <w:rFonts w:ascii="Times New Roman" w:hAnsi="Times New Roman"/>
          <w:b/>
          <w:szCs w:val="24"/>
        </w:rPr>
        <w:t>.</w:t>
      </w:r>
    </w:p>
    <w:p w14:paraId="177AB8FD" w14:textId="77777777" w:rsidR="00EB2E9E" w:rsidRDefault="00EB2E9E" w:rsidP="006607A5">
      <w:pPr>
        <w:ind w:left="720" w:right="-342" w:hanging="720"/>
        <w:rPr>
          <w:rFonts w:ascii="Times New Roman" w:hAnsi="Times New Roman"/>
          <w:szCs w:val="24"/>
        </w:rPr>
      </w:pPr>
    </w:p>
    <w:p w14:paraId="5A178C17" w14:textId="77777777" w:rsidR="00EB2E9E" w:rsidRPr="00117CA8" w:rsidRDefault="00EB2E9E" w:rsidP="006607A5">
      <w:pPr>
        <w:ind w:left="720" w:right="-342" w:hanging="720"/>
        <w:rPr>
          <w:rFonts w:ascii="Times New Roman" w:hAnsi="Times New Roman"/>
          <w:b/>
          <w:szCs w:val="24"/>
        </w:rPr>
      </w:pPr>
      <w:r w:rsidRPr="00117CA8">
        <w:rPr>
          <w:rFonts w:ascii="Times New Roman" w:hAnsi="Times New Roman"/>
          <w:szCs w:val="24"/>
        </w:rPr>
        <w:t xml:space="preserve">Fields, S. A., &amp; </w:t>
      </w:r>
      <w:r w:rsidRPr="00117CA8">
        <w:rPr>
          <w:rFonts w:ascii="Times New Roman" w:hAnsi="Times New Roman"/>
          <w:b/>
          <w:szCs w:val="24"/>
        </w:rPr>
        <w:t>Ogles, B. M.</w:t>
      </w:r>
      <w:r w:rsidRPr="00117CA8">
        <w:rPr>
          <w:rFonts w:ascii="Times New Roman" w:hAnsi="Times New Roman"/>
          <w:szCs w:val="24"/>
        </w:rPr>
        <w:t xml:space="preserve"> (2005).  Youth functioning and restrictiveness of care: Evaluating a continuum of care with the Ohio Scales.  In Roth, D. (Ed.).</w:t>
      </w:r>
      <w:r w:rsidRPr="00117CA8">
        <w:rPr>
          <w:rFonts w:ascii="Times New Roman" w:hAnsi="Times New Roman"/>
          <w:b/>
          <w:szCs w:val="24"/>
        </w:rPr>
        <w:t xml:space="preserve">  </w:t>
      </w:r>
      <w:r w:rsidRPr="00117CA8">
        <w:rPr>
          <w:rFonts w:ascii="Times New Roman" w:hAnsi="Times New Roman"/>
          <w:i/>
          <w:iCs/>
          <w:szCs w:val="24"/>
        </w:rPr>
        <w:t xml:space="preserve">New Research in Mental Health: 2002-2003 Biennium, 16, </w:t>
      </w:r>
      <w:r w:rsidRPr="00117CA8">
        <w:rPr>
          <w:rFonts w:ascii="Times New Roman" w:hAnsi="Times New Roman"/>
          <w:iCs/>
          <w:szCs w:val="24"/>
        </w:rPr>
        <w:t>139-146</w:t>
      </w:r>
      <w:r w:rsidRPr="00117CA8">
        <w:rPr>
          <w:rFonts w:ascii="Times New Roman" w:hAnsi="Times New Roman"/>
          <w:b/>
          <w:szCs w:val="24"/>
        </w:rPr>
        <w:t>.</w:t>
      </w:r>
    </w:p>
    <w:p w14:paraId="54662173" w14:textId="77777777" w:rsidR="00EB2E9E" w:rsidRPr="00117CA8" w:rsidRDefault="00EB2E9E" w:rsidP="006607A5">
      <w:pPr>
        <w:ind w:left="720" w:right="-342" w:hanging="720"/>
        <w:rPr>
          <w:rFonts w:ascii="Times New Roman" w:hAnsi="Times New Roman"/>
          <w:b/>
          <w:szCs w:val="24"/>
        </w:rPr>
      </w:pPr>
    </w:p>
    <w:p w14:paraId="6D1E2379" w14:textId="77777777" w:rsidR="00EB2E9E" w:rsidRPr="00117CA8" w:rsidRDefault="00EB2E9E" w:rsidP="006607A5">
      <w:pPr>
        <w:ind w:left="720" w:right="-342" w:hanging="720"/>
        <w:rPr>
          <w:rFonts w:ascii="Times New Roman" w:hAnsi="Times New Roman"/>
          <w:b/>
          <w:szCs w:val="24"/>
        </w:rPr>
      </w:pPr>
      <w:r w:rsidRPr="00117CA8">
        <w:rPr>
          <w:rFonts w:ascii="Times New Roman" w:hAnsi="Times New Roman"/>
          <w:szCs w:val="24"/>
        </w:rPr>
        <w:t xml:space="preserve">Healy, J., </w:t>
      </w:r>
      <w:r w:rsidRPr="00117CA8">
        <w:rPr>
          <w:rFonts w:ascii="Times New Roman" w:hAnsi="Times New Roman"/>
          <w:b/>
          <w:szCs w:val="24"/>
        </w:rPr>
        <w:t xml:space="preserve">Ogles, B. M., </w:t>
      </w:r>
      <w:r w:rsidRPr="00117CA8">
        <w:rPr>
          <w:rFonts w:ascii="Times New Roman" w:hAnsi="Times New Roman"/>
          <w:szCs w:val="24"/>
        </w:rPr>
        <w:t>&amp; Hollenbeck, P. (2005).  Establishing reliability and validity for the Adult Provider A Community Functioning Scale.  In Roth, D. (Ed.).</w:t>
      </w:r>
      <w:r w:rsidRPr="00117CA8">
        <w:rPr>
          <w:rFonts w:ascii="Times New Roman" w:hAnsi="Times New Roman"/>
          <w:b/>
          <w:szCs w:val="24"/>
        </w:rPr>
        <w:t xml:space="preserve">  </w:t>
      </w:r>
      <w:r w:rsidRPr="00117CA8">
        <w:rPr>
          <w:rFonts w:ascii="Times New Roman" w:hAnsi="Times New Roman"/>
          <w:i/>
          <w:iCs/>
          <w:szCs w:val="24"/>
        </w:rPr>
        <w:t xml:space="preserve">New Research in Mental Health: 2002-2003 Biennium, 16, </w:t>
      </w:r>
      <w:r w:rsidRPr="00117CA8">
        <w:rPr>
          <w:rFonts w:ascii="Times New Roman" w:hAnsi="Times New Roman"/>
          <w:iCs/>
          <w:szCs w:val="24"/>
        </w:rPr>
        <w:t>243-248</w:t>
      </w:r>
      <w:r w:rsidRPr="00117CA8">
        <w:rPr>
          <w:rFonts w:ascii="Times New Roman" w:hAnsi="Times New Roman"/>
          <w:b/>
          <w:szCs w:val="24"/>
        </w:rPr>
        <w:t>.</w:t>
      </w:r>
    </w:p>
    <w:p w14:paraId="3843CBF9" w14:textId="77777777" w:rsidR="00EB2E9E" w:rsidRPr="00117CA8" w:rsidRDefault="00EB2E9E" w:rsidP="006607A5">
      <w:pPr>
        <w:ind w:left="720" w:right="-342" w:hanging="720"/>
        <w:rPr>
          <w:rFonts w:ascii="Times New Roman" w:hAnsi="Times New Roman"/>
          <w:b/>
          <w:szCs w:val="24"/>
        </w:rPr>
      </w:pPr>
    </w:p>
    <w:p w14:paraId="1BF4E268" w14:textId="77777777" w:rsidR="00EB2E9E" w:rsidRPr="00117CA8" w:rsidRDefault="00EB2E9E" w:rsidP="006607A5">
      <w:pPr>
        <w:ind w:left="720" w:right="-342" w:hanging="720"/>
        <w:rPr>
          <w:rFonts w:ascii="Times New Roman" w:hAnsi="Times New Roman"/>
          <w:b/>
          <w:szCs w:val="24"/>
        </w:rPr>
      </w:pPr>
      <w:r w:rsidRPr="00117CA8">
        <w:rPr>
          <w:rFonts w:ascii="Times New Roman" w:hAnsi="Times New Roman"/>
          <w:b/>
          <w:szCs w:val="24"/>
        </w:rPr>
        <w:t>Ogles, B. M.</w:t>
      </w:r>
      <w:r w:rsidRPr="00117CA8">
        <w:rPr>
          <w:rFonts w:ascii="Times New Roman" w:hAnsi="Times New Roman"/>
          <w:szCs w:val="24"/>
        </w:rPr>
        <w:t xml:space="preserve"> &amp; Healy, J. (2005).  Calibrating the agency worker rated Ohio Scales with the Child and Adolescent Functional Assessment Scale.  In Roth, D. (Ed.).</w:t>
      </w:r>
      <w:r w:rsidRPr="00117CA8">
        <w:rPr>
          <w:rFonts w:ascii="Times New Roman" w:hAnsi="Times New Roman"/>
          <w:b/>
          <w:szCs w:val="24"/>
        </w:rPr>
        <w:t xml:space="preserve">  </w:t>
      </w:r>
      <w:r w:rsidRPr="00117CA8">
        <w:rPr>
          <w:rFonts w:ascii="Times New Roman" w:hAnsi="Times New Roman"/>
          <w:i/>
          <w:iCs/>
          <w:szCs w:val="24"/>
        </w:rPr>
        <w:t xml:space="preserve">New Research in Mental Health: 2002-2003 Biennium, 16, </w:t>
      </w:r>
      <w:r w:rsidRPr="00117CA8">
        <w:rPr>
          <w:rFonts w:ascii="Times New Roman" w:hAnsi="Times New Roman"/>
          <w:iCs/>
          <w:szCs w:val="24"/>
        </w:rPr>
        <w:t>249-255</w:t>
      </w:r>
      <w:r w:rsidRPr="00117CA8">
        <w:rPr>
          <w:rFonts w:ascii="Times New Roman" w:hAnsi="Times New Roman"/>
          <w:b/>
          <w:szCs w:val="24"/>
        </w:rPr>
        <w:t>.</w:t>
      </w:r>
    </w:p>
    <w:p w14:paraId="1C9E662F" w14:textId="77777777" w:rsidR="00EB2E9E" w:rsidRPr="00117CA8" w:rsidRDefault="00EB2E9E" w:rsidP="006607A5">
      <w:pPr>
        <w:ind w:left="720" w:right="-342" w:hanging="720"/>
        <w:rPr>
          <w:rFonts w:ascii="Times New Roman" w:hAnsi="Times New Roman"/>
          <w:b/>
          <w:szCs w:val="24"/>
        </w:rPr>
      </w:pPr>
    </w:p>
    <w:p w14:paraId="03C2C79C" w14:textId="77777777" w:rsidR="00EB2E9E" w:rsidRPr="00117CA8" w:rsidRDefault="00EB2E9E" w:rsidP="006607A5">
      <w:pPr>
        <w:ind w:left="720" w:hanging="720"/>
        <w:rPr>
          <w:rFonts w:ascii="Times New Roman" w:hAnsi="Times New Roman"/>
          <w:b/>
          <w:szCs w:val="24"/>
        </w:rPr>
      </w:pPr>
      <w:r w:rsidRPr="00117CA8">
        <w:rPr>
          <w:rFonts w:ascii="Times New Roman" w:hAnsi="Times New Roman"/>
          <w:b/>
          <w:szCs w:val="24"/>
        </w:rPr>
        <w:t>Ogles, B. M.</w:t>
      </w:r>
      <w:r w:rsidRPr="00117CA8">
        <w:rPr>
          <w:rFonts w:ascii="Times New Roman" w:hAnsi="Times New Roman"/>
          <w:szCs w:val="24"/>
        </w:rPr>
        <w:t>, Carlston, D. L., Dowell, K., Hatfield, D.R., Melendez, G., and Fields, S. A. (2005).  The role of adherence and feedback in the wraparound approach.  In Roth, D. (Ed.).</w:t>
      </w:r>
      <w:r w:rsidRPr="00117CA8">
        <w:rPr>
          <w:rFonts w:ascii="Times New Roman" w:hAnsi="Times New Roman"/>
          <w:b/>
          <w:szCs w:val="24"/>
        </w:rPr>
        <w:t xml:space="preserve">  </w:t>
      </w:r>
      <w:r w:rsidRPr="00117CA8">
        <w:rPr>
          <w:rFonts w:ascii="Times New Roman" w:hAnsi="Times New Roman"/>
          <w:i/>
          <w:iCs/>
          <w:szCs w:val="24"/>
        </w:rPr>
        <w:t>New Research in Mental Health: 2002-2003 Biennium, 16</w:t>
      </w:r>
      <w:r w:rsidRPr="00117CA8">
        <w:rPr>
          <w:rFonts w:ascii="Times New Roman" w:hAnsi="Times New Roman"/>
          <w:iCs/>
          <w:szCs w:val="24"/>
        </w:rPr>
        <w:t>, 147-155</w:t>
      </w:r>
      <w:r w:rsidRPr="00117CA8">
        <w:rPr>
          <w:rFonts w:ascii="Times New Roman" w:hAnsi="Times New Roman"/>
          <w:b/>
          <w:szCs w:val="24"/>
        </w:rPr>
        <w:t>.</w:t>
      </w:r>
    </w:p>
    <w:p w14:paraId="6270576E" w14:textId="77777777" w:rsidR="00EB2E9E" w:rsidRPr="00117CA8" w:rsidRDefault="00EB2E9E" w:rsidP="006607A5">
      <w:pPr>
        <w:ind w:left="720" w:hanging="720"/>
        <w:rPr>
          <w:rFonts w:ascii="Times New Roman" w:hAnsi="Times New Roman"/>
          <w:szCs w:val="24"/>
        </w:rPr>
      </w:pPr>
    </w:p>
    <w:p w14:paraId="0AD6F3CD" w14:textId="77777777" w:rsidR="00EB2E9E" w:rsidRPr="00117CA8" w:rsidRDefault="00EB2E9E" w:rsidP="006607A5">
      <w:pPr>
        <w:ind w:left="720" w:hanging="720"/>
        <w:rPr>
          <w:rFonts w:ascii="Times New Roman" w:hAnsi="Times New Roman"/>
          <w:b/>
          <w:szCs w:val="24"/>
        </w:rPr>
      </w:pPr>
      <w:r w:rsidRPr="00117CA8">
        <w:rPr>
          <w:rFonts w:ascii="Times New Roman" w:hAnsi="Times New Roman"/>
          <w:b/>
          <w:szCs w:val="24"/>
        </w:rPr>
        <w:t>Ogles, B. M.</w:t>
      </w:r>
      <w:r w:rsidRPr="00117CA8">
        <w:rPr>
          <w:rFonts w:ascii="Times New Roman" w:hAnsi="Times New Roman"/>
          <w:szCs w:val="24"/>
        </w:rPr>
        <w:t>, Hatfield, D., Carlston, D., Fields, S. A., Dowell, K., &amp; Melendez, G. (2002).  The role of fidelity and feedback in the wraparound approach: Initial data.  In Roth, D. (Ed.).</w:t>
      </w:r>
      <w:r w:rsidRPr="00117CA8">
        <w:rPr>
          <w:rFonts w:ascii="Times New Roman" w:hAnsi="Times New Roman"/>
          <w:b/>
          <w:szCs w:val="24"/>
        </w:rPr>
        <w:t xml:space="preserve">  </w:t>
      </w:r>
      <w:r w:rsidRPr="00117CA8">
        <w:rPr>
          <w:rFonts w:ascii="Times New Roman" w:hAnsi="Times New Roman"/>
          <w:i/>
          <w:iCs/>
          <w:szCs w:val="24"/>
        </w:rPr>
        <w:t>New Research in Mental Health: 2000-2001 Biennium, 15</w:t>
      </w:r>
      <w:r w:rsidRPr="00117CA8">
        <w:rPr>
          <w:rFonts w:ascii="Times New Roman" w:hAnsi="Times New Roman"/>
          <w:szCs w:val="24"/>
        </w:rPr>
        <w:t>, 240-245</w:t>
      </w:r>
      <w:r w:rsidRPr="00117CA8">
        <w:rPr>
          <w:rFonts w:ascii="Times New Roman" w:hAnsi="Times New Roman"/>
          <w:b/>
          <w:szCs w:val="24"/>
        </w:rPr>
        <w:t>.</w:t>
      </w:r>
    </w:p>
    <w:p w14:paraId="7353B4F8" w14:textId="77777777" w:rsidR="00EB2E9E" w:rsidRPr="00117CA8" w:rsidRDefault="00EB2E9E" w:rsidP="006607A5">
      <w:pPr>
        <w:ind w:left="720" w:hanging="720"/>
        <w:rPr>
          <w:rFonts w:ascii="Times New Roman" w:hAnsi="Times New Roman"/>
          <w:szCs w:val="24"/>
        </w:rPr>
      </w:pPr>
    </w:p>
    <w:p w14:paraId="6D528274" w14:textId="77777777" w:rsidR="00EB2E9E" w:rsidRPr="00117CA8" w:rsidRDefault="00EB2E9E" w:rsidP="006607A5">
      <w:pPr>
        <w:pStyle w:val="Header"/>
        <w:tabs>
          <w:tab w:val="clear" w:pos="4320"/>
          <w:tab w:val="clear" w:pos="8640"/>
        </w:tabs>
        <w:ind w:left="720" w:hanging="720"/>
        <w:rPr>
          <w:rFonts w:ascii="Times New Roman" w:hAnsi="Times New Roman"/>
          <w:i/>
          <w:iCs/>
          <w:szCs w:val="24"/>
        </w:rPr>
      </w:pPr>
      <w:r w:rsidRPr="00117CA8">
        <w:rPr>
          <w:rFonts w:ascii="Times New Roman" w:hAnsi="Times New Roman"/>
          <w:szCs w:val="24"/>
        </w:rPr>
        <w:t xml:space="preserve">Dowell, K. A. &amp; </w:t>
      </w:r>
      <w:r w:rsidRPr="00117CA8">
        <w:rPr>
          <w:rFonts w:ascii="Times New Roman" w:hAnsi="Times New Roman"/>
          <w:b/>
          <w:szCs w:val="24"/>
        </w:rPr>
        <w:t>Ogles, B. M.</w:t>
      </w:r>
      <w:r w:rsidRPr="00117CA8">
        <w:rPr>
          <w:rFonts w:ascii="Times New Roman" w:hAnsi="Times New Roman"/>
          <w:szCs w:val="24"/>
        </w:rPr>
        <w:t xml:space="preserve"> (2002). The Ohio Scales Youth form: Expansion and validation of a self-report outcome measure for young children. In Roth D. (Ed.). </w:t>
      </w:r>
      <w:r w:rsidRPr="00117CA8">
        <w:rPr>
          <w:rFonts w:ascii="Times New Roman" w:hAnsi="Times New Roman"/>
          <w:i/>
          <w:iCs/>
          <w:szCs w:val="24"/>
        </w:rPr>
        <w:t>New Research in Mental Health: 2000-2001 Biennium, 15</w:t>
      </w:r>
      <w:r w:rsidRPr="00117CA8">
        <w:rPr>
          <w:rFonts w:ascii="Times New Roman" w:hAnsi="Times New Roman"/>
          <w:szCs w:val="24"/>
        </w:rPr>
        <w:t>, 219-228</w:t>
      </w:r>
      <w:r w:rsidRPr="00117CA8">
        <w:rPr>
          <w:rFonts w:ascii="Times New Roman" w:hAnsi="Times New Roman"/>
          <w:i/>
          <w:iCs/>
          <w:szCs w:val="24"/>
        </w:rPr>
        <w:t>.</w:t>
      </w:r>
    </w:p>
    <w:p w14:paraId="11639FCB" w14:textId="77777777" w:rsidR="00EB2E9E" w:rsidRPr="00117CA8" w:rsidRDefault="00EB2E9E" w:rsidP="006607A5">
      <w:pPr>
        <w:pStyle w:val="Header"/>
        <w:tabs>
          <w:tab w:val="clear" w:pos="4320"/>
          <w:tab w:val="clear" w:pos="8640"/>
        </w:tabs>
        <w:ind w:left="720" w:hanging="720"/>
        <w:rPr>
          <w:rFonts w:ascii="Times New Roman" w:hAnsi="Times New Roman"/>
          <w:i/>
          <w:iCs/>
          <w:szCs w:val="24"/>
        </w:rPr>
      </w:pPr>
    </w:p>
    <w:p w14:paraId="35F5E7C4" w14:textId="77777777" w:rsidR="00EB2E9E" w:rsidRPr="00117CA8" w:rsidRDefault="00EB2E9E" w:rsidP="006607A5">
      <w:pPr>
        <w:pStyle w:val="Header"/>
        <w:tabs>
          <w:tab w:val="clear" w:pos="4320"/>
          <w:tab w:val="clear" w:pos="8640"/>
        </w:tabs>
        <w:ind w:left="720" w:hanging="720"/>
        <w:rPr>
          <w:rFonts w:ascii="Times New Roman" w:hAnsi="Times New Roman"/>
          <w:i/>
          <w:iCs/>
          <w:szCs w:val="24"/>
        </w:rPr>
      </w:pPr>
      <w:r w:rsidRPr="00117CA8">
        <w:rPr>
          <w:rFonts w:ascii="Times New Roman" w:hAnsi="Times New Roman"/>
          <w:bCs/>
          <w:szCs w:val="24"/>
          <w:lang w:val="fr-FR"/>
        </w:rPr>
        <w:t xml:space="preserve">Carlston, D. &amp; </w:t>
      </w:r>
      <w:r w:rsidRPr="00117CA8">
        <w:rPr>
          <w:rFonts w:ascii="Times New Roman" w:hAnsi="Times New Roman"/>
          <w:b/>
          <w:bCs/>
          <w:szCs w:val="24"/>
          <w:lang w:val="fr-FR"/>
        </w:rPr>
        <w:t>Ogles, B. M.</w:t>
      </w:r>
      <w:r w:rsidRPr="00117CA8">
        <w:rPr>
          <w:rFonts w:ascii="Times New Roman" w:hAnsi="Times New Roman"/>
          <w:bCs/>
          <w:szCs w:val="24"/>
          <w:lang w:val="fr-FR"/>
        </w:rPr>
        <w:t xml:space="preserve"> (2002). </w:t>
      </w:r>
      <w:r w:rsidRPr="00117CA8">
        <w:rPr>
          <w:rFonts w:ascii="Times New Roman" w:hAnsi="Times New Roman"/>
          <w:bCs/>
          <w:szCs w:val="24"/>
        </w:rPr>
        <w:t xml:space="preserve">Parent-child discrepancy: Exploring explanations. In Roth, D. (Ed.). </w:t>
      </w:r>
      <w:r w:rsidRPr="00117CA8">
        <w:rPr>
          <w:rFonts w:ascii="Times New Roman" w:hAnsi="Times New Roman"/>
          <w:bCs/>
          <w:i/>
          <w:szCs w:val="24"/>
        </w:rPr>
        <w:t>New Research in Mental Health: 2000-2001 Biennium, 15</w:t>
      </w:r>
      <w:r w:rsidRPr="00117CA8">
        <w:rPr>
          <w:rFonts w:ascii="Times New Roman" w:hAnsi="Times New Roman"/>
          <w:bCs/>
          <w:iCs/>
          <w:szCs w:val="24"/>
        </w:rPr>
        <w:t>, 210-218</w:t>
      </w:r>
      <w:r w:rsidRPr="00117CA8">
        <w:rPr>
          <w:rFonts w:ascii="Times New Roman" w:hAnsi="Times New Roman"/>
          <w:bCs/>
          <w:szCs w:val="24"/>
        </w:rPr>
        <w:t>.</w:t>
      </w:r>
    </w:p>
    <w:p w14:paraId="35C92CCF" w14:textId="77777777" w:rsidR="00EB2E9E" w:rsidRPr="00117CA8" w:rsidRDefault="00EB2E9E" w:rsidP="006607A5">
      <w:pPr>
        <w:ind w:left="720" w:hanging="720"/>
        <w:rPr>
          <w:rFonts w:ascii="Times New Roman" w:hAnsi="Times New Roman"/>
          <w:szCs w:val="24"/>
        </w:rPr>
      </w:pPr>
    </w:p>
    <w:p w14:paraId="01C8DC8A" w14:textId="77777777" w:rsidR="00EB2E9E" w:rsidRPr="00117CA8" w:rsidRDefault="00EB2E9E" w:rsidP="006607A5">
      <w:pPr>
        <w:pStyle w:val="Header"/>
        <w:tabs>
          <w:tab w:val="clear" w:pos="4320"/>
          <w:tab w:val="clear" w:pos="8640"/>
        </w:tabs>
        <w:ind w:left="720" w:hanging="720"/>
        <w:rPr>
          <w:rFonts w:ascii="Times New Roman" w:hAnsi="Times New Roman"/>
          <w:i/>
          <w:iCs/>
          <w:szCs w:val="24"/>
        </w:rPr>
      </w:pPr>
      <w:r w:rsidRPr="00117CA8">
        <w:rPr>
          <w:rFonts w:ascii="Times New Roman" w:hAnsi="Times New Roman"/>
          <w:szCs w:val="24"/>
        </w:rPr>
        <w:t xml:space="preserve">Fields, S. A., &amp; </w:t>
      </w:r>
      <w:r w:rsidRPr="00117CA8">
        <w:rPr>
          <w:rFonts w:ascii="Times New Roman" w:hAnsi="Times New Roman"/>
          <w:b/>
          <w:szCs w:val="24"/>
        </w:rPr>
        <w:t>Ogles, B. M.</w:t>
      </w:r>
      <w:r w:rsidRPr="00117CA8">
        <w:rPr>
          <w:rFonts w:ascii="Times New Roman" w:hAnsi="Times New Roman"/>
          <w:bCs/>
          <w:szCs w:val="24"/>
        </w:rPr>
        <w:t xml:space="preserve"> (2002). Restrictiveness of care and youth functioning: Evaluating a continuum of care with the Ohio Scales. In Roth, D. (Ed.). </w:t>
      </w:r>
      <w:r w:rsidRPr="00117CA8">
        <w:rPr>
          <w:rFonts w:ascii="Times New Roman" w:hAnsi="Times New Roman"/>
          <w:bCs/>
          <w:i/>
          <w:szCs w:val="24"/>
        </w:rPr>
        <w:t>New Research in Mental Health: 2000-2001 Biennium, 15</w:t>
      </w:r>
      <w:r w:rsidRPr="00117CA8">
        <w:rPr>
          <w:rFonts w:ascii="Times New Roman" w:hAnsi="Times New Roman"/>
          <w:bCs/>
          <w:iCs/>
          <w:szCs w:val="24"/>
        </w:rPr>
        <w:t>, 229-233</w:t>
      </w:r>
      <w:r w:rsidRPr="00117CA8">
        <w:rPr>
          <w:rFonts w:ascii="Times New Roman" w:hAnsi="Times New Roman"/>
          <w:bCs/>
          <w:szCs w:val="24"/>
        </w:rPr>
        <w:t>.</w:t>
      </w:r>
    </w:p>
    <w:p w14:paraId="11C15DB9" w14:textId="77777777" w:rsidR="00EB2E9E" w:rsidRPr="00117CA8" w:rsidRDefault="00EB2E9E" w:rsidP="006607A5">
      <w:pPr>
        <w:spacing w:line="240" w:lineRule="atLeast"/>
        <w:ind w:left="720" w:hanging="720"/>
        <w:rPr>
          <w:rFonts w:ascii="Times New Roman" w:hAnsi="Times New Roman"/>
          <w:szCs w:val="24"/>
        </w:rPr>
      </w:pPr>
    </w:p>
    <w:p w14:paraId="42352F8B" w14:textId="77777777" w:rsidR="00EB2E9E" w:rsidRPr="00117CA8" w:rsidRDefault="00EB2E9E" w:rsidP="006607A5">
      <w:pPr>
        <w:spacing w:line="240" w:lineRule="atLeast"/>
        <w:ind w:left="720" w:hanging="720"/>
        <w:rPr>
          <w:rFonts w:ascii="Times New Roman" w:hAnsi="Times New Roman"/>
          <w:b/>
          <w:szCs w:val="24"/>
        </w:rPr>
      </w:pPr>
      <w:r w:rsidRPr="002A193F">
        <w:rPr>
          <w:rFonts w:ascii="Times New Roman" w:hAnsi="Times New Roman"/>
          <w:szCs w:val="24"/>
          <w:lang w:val="nb-NO"/>
        </w:rPr>
        <w:t>Melendez, G., &amp;</w:t>
      </w:r>
      <w:r w:rsidRPr="002A193F">
        <w:rPr>
          <w:rFonts w:ascii="Times New Roman" w:hAnsi="Times New Roman"/>
          <w:b/>
          <w:szCs w:val="24"/>
          <w:lang w:val="nb-NO"/>
        </w:rPr>
        <w:t xml:space="preserve"> Ogles, B. M.</w:t>
      </w:r>
      <w:r w:rsidRPr="002A193F">
        <w:rPr>
          <w:rFonts w:ascii="Times New Roman" w:hAnsi="Times New Roman"/>
          <w:szCs w:val="24"/>
          <w:lang w:val="nb-NO"/>
        </w:rPr>
        <w:t xml:space="preserve"> (2000).  </w:t>
      </w:r>
      <w:r w:rsidRPr="00117CA8">
        <w:rPr>
          <w:rFonts w:ascii="Times New Roman" w:hAnsi="Times New Roman"/>
          <w:szCs w:val="24"/>
        </w:rPr>
        <w:t>Improving the Ohio Scales: Development of a short form.  In Roth, D. (Ed.).</w:t>
      </w:r>
      <w:r w:rsidRPr="00117CA8">
        <w:rPr>
          <w:rFonts w:ascii="Times New Roman" w:hAnsi="Times New Roman"/>
          <w:b/>
          <w:szCs w:val="24"/>
        </w:rPr>
        <w:t xml:space="preserve">  </w:t>
      </w:r>
      <w:r w:rsidRPr="00117CA8">
        <w:rPr>
          <w:rFonts w:ascii="Times New Roman" w:hAnsi="Times New Roman"/>
          <w:i/>
          <w:iCs/>
          <w:szCs w:val="24"/>
        </w:rPr>
        <w:t>New Research in Mental Health: 1998-1999 Biennium, 14</w:t>
      </w:r>
      <w:r w:rsidRPr="00117CA8">
        <w:rPr>
          <w:rFonts w:ascii="Times New Roman" w:hAnsi="Times New Roman"/>
          <w:szCs w:val="24"/>
        </w:rPr>
        <w:t>, 283-289</w:t>
      </w:r>
      <w:r w:rsidRPr="00117CA8">
        <w:rPr>
          <w:rFonts w:ascii="Times New Roman" w:hAnsi="Times New Roman"/>
          <w:b/>
          <w:szCs w:val="24"/>
        </w:rPr>
        <w:t>.</w:t>
      </w:r>
    </w:p>
    <w:p w14:paraId="0D6DADDB" w14:textId="77777777" w:rsidR="00EB2E9E" w:rsidRPr="00117CA8" w:rsidRDefault="00EB2E9E" w:rsidP="006607A5">
      <w:pPr>
        <w:spacing w:line="240" w:lineRule="atLeast"/>
        <w:ind w:left="720" w:hanging="720"/>
        <w:rPr>
          <w:rFonts w:ascii="Times New Roman" w:hAnsi="Times New Roman"/>
          <w:b/>
          <w:szCs w:val="24"/>
        </w:rPr>
      </w:pPr>
    </w:p>
    <w:p w14:paraId="43B3738A" w14:textId="77777777" w:rsidR="00EB2E9E" w:rsidRPr="00117CA8" w:rsidRDefault="00EB2E9E" w:rsidP="006607A5">
      <w:pPr>
        <w:spacing w:line="240" w:lineRule="atLeast"/>
        <w:ind w:left="720" w:hanging="720"/>
        <w:rPr>
          <w:rFonts w:ascii="Times New Roman" w:hAnsi="Times New Roman"/>
          <w:b/>
          <w:szCs w:val="24"/>
        </w:rPr>
      </w:pPr>
      <w:r w:rsidRPr="00117CA8">
        <w:rPr>
          <w:rFonts w:ascii="Times New Roman" w:hAnsi="Times New Roman"/>
          <w:b/>
          <w:szCs w:val="24"/>
        </w:rPr>
        <w:t>Ogles, B. M.</w:t>
      </w:r>
      <w:r w:rsidRPr="00117CA8">
        <w:rPr>
          <w:rFonts w:ascii="Times New Roman" w:hAnsi="Times New Roman"/>
          <w:szCs w:val="24"/>
        </w:rPr>
        <w:t>, Fields, S. A., &amp; Melendez, G. (2000).  The role of treatment fidelity and adherence in the wraparound approach.  In Roth, D. (Ed.).</w:t>
      </w:r>
      <w:r w:rsidRPr="00117CA8">
        <w:rPr>
          <w:rFonts w:ascii="Times New Roman" w:hAnsi="Times New Roman"/>
          <w:b/>
          <w:szCs w:val="24"/>
        </w:rPr>
        <w:t xml:space="preserve">  </w:t>
      </w:r>
      <w:r w:rsidRPr="00117CA8">
        <w:rPr>
          <w:rFonts w:ascii="Times New Roman" w:hAnsi="Times New Roman"/>
          <w:i/>
          <w:iCs/>
          <w:szCs w:val="24"/>
        </w:rPr>
        <w:t>New Research in Mental Health: 1998-1999 Biennium, 14</w:t>
      </w:r>
      <w:r w:rsidRPr="00117CA8">
        <w:rPr>
          <w:rFonts w:ascii="Times New Roman" w:hAnsi="Times New Roman"/>
          <w:szCs w:val="24"/>
        </w:rPr>
        <w:t>, 290-294</w:t>
      </w:r>
      <w:r w:rsidRPr="00117CA8">
        <w:rPr>
          <w:rFonts w:ascii="Times New Roman" w:hAnsi="Times New Roman"/>
          <w:b/>
          <w:szCs w:val="24"/>
        </w:rPr>
        <w:t>.</w:t>
      </w:r>
    </w:p>
    <w:p w14:paraId="56644BD3" w14:textId="77777777" w:rsidR="00EB2E9E" w:rsidRPr="00117CA8" w:rsidRDefault="00EB2E9E" w:rsidP="006607A5">
      <w:pPr>
        <w:spacing w:line="240" w:lineRule="atLeast"/>
        <w:ind w:left="720" w:hanging="720"/>
        <w:rPr>
          <w:rFonts w:ascii="Times New Roman" w:hAnsi="Times New Roman"/>
          <w:b/>
          <w:szCs w:val="24"/>
        </w:rPr>
      </w:pPr>
    </w:p>
    <w:p w14:paraId="60BDBD8F" w14:textId="77777777" w:rsidR="00EB2E9E" w:rsidRPr="00117CA8" w:rsidRDefault="00EB2E9E" w:rsidP="006607A5">
      <w:pPr>
        <w:spacing w:line="240" w:lineRule="atLeast"/>
        <w:ind w:left="720" w:hanging="720"/>
        <w:rPr>
          <w:rFonts w:ascii="Times New Roman" w:hAnsi="Times New Roman"/>
          <w:b/>
          <w:szCs w:val="24"/>
        </w:rPr>
      </w:pPr>
      <w:r w:rsidRPr="00117CA8">
        <w:rPr>
          <w:rFonts w:ascii="Times New Roman" w:hAnsi="Times New Roman"/>
          <w:b/>
          <w:szCs w:val="24"/>
          <w:lang w:val="fr-FR"/>
        </w:rPr>
        <w:t>Ogles, B. M.</w:t>
      </w:r>
      <w:r w:rsidRPr="00117CA8">
        <w:rPr>
          <w:rFonts w:ascii="Times New Roman" w:hAnsi="Times New Roman"/>
          <w:szCs w:val="24"/>
          <w:lang w:val="fr-FR"/>
        </w:rPr>
        <w:t xml:space="preserve">, Davis, D. C., &amp; Lunnen, K. M. (1998).  </w:t>
      </w:r>
      <w:r w:rsidRPr="00117CA8">
        <w:rPr>
          <w:rFonts w:ascii="Times New Roman" w:hAnsi="Times New Roman"/>
          <w:szCs w:val="24"/>
        </w:rPr>
        <w:t>The continuing development of the Ohio Scales.  In Roth, D. (Ed.).</w:t>
      </w:r>
      <w:r w:rsidRPr="00117CA8">
        <w:rPr>
          <w:rFonts w:ascii="Times New Roman" w:hAnsi="Times New Roman"/>
          <w:b/>
          <w:szCs w:val="24"/>
        </w:rPr>
        <w:t xml:space="preserve">  </w:t>
      </w:r>
      <w:r w:rsidRPr="00117CA8">
        <w:rPr>
          <w:rFonts w:ascii="Times New Roman" w:hAnsi="Times New Roman"/>
          <w:i/>
          <w:iCs/>
          <w:szCs w:val="24"/>
        </w:rPr>
        <w:t>New Research in Mental Health: 1996-1997 Biennium, 13</w:t>
      </w:r>
      <w:r w:rsidRPr="00117CA8">
        <w:rPr>
          <w:rFonts w:ascii="Times New Roman" w:hAnsi="Times New Roman"/>
          <w:szCs w:val="24"/>
        </w:rPr>
        <w:t>, 186-195</w:t>
      </w:r>
      <w:r w:rsidRPr="00117CA8">
        <w:rPr>
          <w:rFonts w:ascii="Times New Roman" w:hAnsi="Times New Roman"/>
          <w:b/>
          <w:szCs w:val="24"/>
        </w:rPr>
        <w:t>.</w:t>
      </w:r>
    </w:p>
    <w:p w14:paraId="6A1E03F8" w14:textId="77777777" w:rsidR="00EB2E9E" w:rsidRPr="00117CA8" w:rsidRDefault="00EB2E9E" w:rsidP="006607A5">
      <w:pPr>
        <w:spacing w:line="240" w:lineRule="atLeast"/>
        <w:ind w:left="720" w:hanging="720"/>
        <w:rPr>
          <w:rFonts w:ascii="Times New Roman" w:hAnsi="Times New Roman"/>
          <w:b/>
          <w:szCs w:val="24"/>
        </w:rPr>
      </w:pPr>
    </w:p>
    <w:p w14:paraId="1C8B25F3" w14:textId="77777777" w:rsidR="00EB2E9E" w:rsidRPr="00117CA8" w:rsidRDefault="00EB2E9E" w:rsidP="006607A5">
      <w:pPr>
        <w:spacing w:line="240" w:lineRule="atLeast"/>
        <w:ind w:left="720" w:hanging="720"/>
        <w:rPr>
          <w:rFonts w:ascii="Times New Roman" w:hAnsi="Times New Roman"/>
          <w:szCs w:val="24"/>
        </w:rPr>
      </w:pPr>
      <w:r w:rsidRPr="002A193F">
        <w:rPr>
          <w:rFonts w:ascii="Times New Roman" w:hAnsi="Times New Roman"/>
          <w:szCs w:val="24"/>
          <w:lang w:val="nb-NO"/>
        </w:rPr>
        <w:t xml:space="preserve">Lunnen, K. M., &amp; </w:t>
      </w:r>
      <w:r w:rsidRPr="002A193F">
        <w:rPr>
          <w:rFonts w:ascii="Times New Roman" w:hAnsi="Times New Roman"/>
          <w:b/>
          <w:szCs w:val="24"/>
          <w:lang w:val="nb-NO"/>
        </w:rPr>
        <w:t>Ogles, B. M.</w:t>
      </w:r>
      <w:r w:rsidRPr="002A193F">
        <w:rPr>
          <w:rFonts w:ascii="Times New Roman" w:hAnsi="Times New Roman"/>
          <w:szCs w:val="24"/>
          <w:lang w:val="nb-NO"/>
        </w:rPr>
        <w:t xml:space="preserve"> (1997).  </w:t>
      </w:r>
      <w:r w:rsidRPr="00117CA8">
        <w:rPr>
          <w:rFonts w:ascii="Times New Roman" w:hAnsi="Times New Roman"/>
          <w:szCs w:val="24"/>
        </w:rPr>
        <w:t xml:space="preserve">Satisfaction ratings: Meaningful or meaningless?  </w:t>
      </w:r>
      <w:r w:rsidRPr="00117CA8">
        <w:rPr>
          <w:rFonts w:ascii="Times New Roman" w:hAnsi="Times New Roman"/>
          <w:i/>
          <w:iCs/>
          <w:szCs w:val="24"/>
        </w:rPr>
        <w:t>Behavioral Healthcare Tomorrow, 6(4)</w:t>
      </w:r>
      <w:r w:rsidRPr="00117CA8">
        <w:rPr>
          <w:rFonts w:ascii="Times New Roman" w:hAnsi="Times New Roman"/>
          <w:szCs w:val="24"/>
        </w:rPr>
        <w:t xml:space="preserve">, 49-51.  </w:t>
      </w:r>
    </w:p>
    <w:p w14:paraId="213BA17D" w14:textId="77777777" w:rsidR="00EB2E9E" w:rsidRPr="00117CA8" w:rsidRDefault="00EB2E9E" w:rsidP="006607A5">
      <w:pPr>
        <w:spacing w:line="240" w:lineRule="atLeast"/>
        <w:rPr>
          <w:rFonts w:ascii="Times New Roman" w:hAnsi="Times New Roman"/>
          <w:szCs w:val="24"/>
        </w:rPr>
      </w:pPr>
    </w:p>
    <w:p w14:paraId="07AEF375" w14:textId="77777777" w:rsidR="00EB2E9E" w:rsidRPr="00117CA8" w:rsidRDefault="00EB2E9E" w:rsidP="006607A5">
      <w:pPr>
        <w:spacing w:line="240" w:lineRule="atLeast"/>
        <w:ind w:left="720" w:hanging="720"/>
        <w:rPr>
          <w:rFonts w:ascii="Times New Roman" w:hAnsi="Times New Roman"/>
          <w:i/>
          <w:szCs w:val="24"/>
          <w:u w:val="single"/>
        </w:rPr>
      </w:pPr>
      <w:r w:rsidRPr="004C25CA">
        <w:rPr>
          <w:rFonts w:ascii="Times New Roman" w:hAnsi="Times New Roman"/>
          <w:b/>
          <w:szCs w:val="24"/>
        </w:rPr>
        <w:t>Ogles, B. M.</w:t>
      </w:r>
      <w:r w:rsidRPr="004C25CA">
        <w:rPr>
          <w:rFonts w:ascii="Times New Roman" w:hAnsi="Times New Roman"/>
          <w:szCs w:val="24"/>
        </w:rPr>
        <w:t xml:space="preserve">, &amp; Lunnen, K. M. (1996).  </w:t>
      </w:r>
      <w:r w:rsidRPr="00117CA8">
        <w:rPr>
          <w:rFonts w:ascii="Times New Roman" w:hAnsi="Times New Roman"/>
          <w:szCs w:val="24"/>
        </w:rPr>
        <w:t xml:space="preserve">Outcome measurement: Tools for clinical practice.  </w:t>
      </w:r>
      <w:r w:rsidRPr="00117CA8">
        <w:rPr>
          <w:rFonts w:ascii="Times New Roman" w:hAnsi="Times New Roman"/>
          <w:i/>
          <w:iCs/>
          <w:szCs w:val="24"/>
        </w:rPr>
        <w:t>The Ohio Psychologist, 42(6)</w:t>
      </w:r>
      <w:r w:rsidRPr="00117CA8">
        <w:rPr>
          <w:rFonts w:ascii="Times New Roman" w:hAnsi="Times New Roman"/>
          <w:szCs w:val="24"/>
        </w:rPr>
        <w:t>, 21-26.</w:t>
      </w:r>
    </w:p>
    <w:p w14:paraId="5DBE8813" w14:textId="77777777" w:rsidR="00EB2E9E" w:rsidRPr="00117CA8" w:rsidRDefault="00EB2E9E" w:rsidP="006607A5">
      <w:pPr>
        <w:spacing w:line="240" w:lineRule="atLeast"/>
        <w:ind w:left="720" w:right="-540" w:hanging="720"/>
        <w:rPr>
          <w:rFonts w:ascii="Times New Roman" w:hAnsi="Times New Roman"/>
          <w:b/>
          <w:szCs w:val="24"/>
        </w:rPr>
      </w:pPr>
    </w:p>
    <w:p w14:paraId="7177200F" w14:textId="77777777" w:rsidR="00EB2E9E" w:rsidRDefault="00EB2E9E" w:rsidP="006607A5">
      <w:pPr>
        <w:spacing w:line="240" w:lineRule="atLeast"/>
        <w:ind w:left="720" w:right="-54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&amp; Masters, K. S. (1992).  Why marathoners run.  </w:t>
      </w:r>
      <w:r w:rsidRPr="00117CA8">
        <w:rPr>
          <w:rFonts w:ascii="Times New Roman" w:hAnsi="Times New Roman"/>
          <w:i/>
          <w:iCs/>
          <w:szCs w:val="24"/>
        </w:rPr>
        <w:t>Ohio Runner, 13(11)</w:t>
      </w:r>
      <w:r w:rsidRPr="00117CA8">
        <w:rPr>
          <w:rFonts w:ascii="Times New Roman" w:hAnsi="Times New Roman"/>
          <w:szCs w:val="24"/>
        </w:rPr>
        <w:t>, 5-7, 20.</w:t>
      </w:r>
    </w:p>
    <w:p w14:paraId="0215D384" w14:textId="77777777" w:rsidR="00EB2E9E" w:rsidRPr="00117CA8" w:rsidRDefault="00EB2E9E" w:rsidP="006607A5">
      <w:pPr>
        <w:spacing w:line="240" w:lineRule="atLeast"/>
        <w:ind w:left="720" w:right="-540" w:hanging="720"/>
        <w:rPr>
          <w:rFonts w:ascii="Times New Roman" w:hAnsi="Times New Roman"/>
          <w:szCs w:val="24"/>
        </w:rPr>
      </w:pPr>
    </w:p>
    <w:p w14:paraId="1A60305E" w14:textId="77777777" w:rsidR="00EB2E9E" w:rsidRPr="00117CA8" w:rsidRDefault="00EB2E9E">
      <w:pPr>
        <w:spacing w:line="240" w:lineRule="atLeast"/>
        <w:ind w:left="720" w:hanging="720"/>
        <w:rPr>
          <w:rFonts w:ascii="Times New Roman" w:hAnsi="Times New Roman"/>
          <w:b/>
          <w:szCs w:val="24"/>
        </w:rPr>
      </w:pPr>
    </w:p>
    <w:p w14:paraId="772C4F94" w14:textId="77777777" w:rsidR="00EB2E9E" w:rsidRDefault="00EB2E9E" w:rsidP="005203F8">
      <w:pPr>
        <w:spacing w:line="240" w:lineRule="atLeast"/>
        <w:ind w:left="720" w:hanging="720"/>
        <w:rPr>
          <w:rFonts w:ascii="Times New Roman" w:hAnsi="Times New Roman"/>
          <w:b/>
          <w:i/>
          <w:sz w:val="28"/>
          <w:szCs w:val="28"/>
        </w:rPr>
      </w:pPr>
      <w:r w:rsidRPr="00117CA8">
        <w:rPr>
          <w:rFonts w:ascii="Times New Roman" w:hAnsi="Times New Roman"/>
          <w:b/>
          <w:i/>
          <w:sz w:val="28"/>
          <w:szCs w:val="28"/>
        </w:rPr>
        <w:t>Training Manuals</w:t>
      </w:r>
      <w:r>
        <w:rPr>
          <w:rFonts w:ascii="Times New Roman" w:hAnsi="Times New Roman"/>
          <w:b/>
          <w:i/>
          <w:sz w:val="28"/>
          <w:szCs w:val="28"/>
        </w:rPr>
        <w:t>, Websites,</w:t>
      </w:r>
      <w:r w:rsidRPr="00117CA8">
        <w:rPr>
          <w:rFonts w:ascii="Times New Roman" w:hAnsi="Times New Roman"/>
          <w:b/>
          <w:i/>
          <w:sz w:val="28"/>
          <w:szCs w:val="28"/>
        </w:rPr>
        <w:t xml:space="preserve"> &amp; Videos</w:t>
      </w:r>
    </w:p>
    <w:p w14:paraId="79F5D1E7" w14:textId="77777777" w:rsidR="00EB2E9E" w:rsidRPr="00785F27" w:rsidRDefault="00EB2E9E" w:rsidP="005203F8">
      <w:pPr>
        <w:spacing w:line="240" w:lineRule="atLeast"/>
        <w:ind w:left="720" w:hanging="720"/>
        <w:rPr>
          <w:rFonts w:ascii="Times New Roman" w:hAnsi="Times New Roman"/>
          <w:sz w:val="28"/>
          <w:szCs w:val="28"/>
        </w:rPr>
      </w:pPr>
    </w:p>
    <w:p w14:paraId="668295E8" w14:textId="77777777" w:rsidR="00EB2E9E" w:rsidRPr="00785F27" w:rsidRDefault="004F5719" w:rsidP="005203F8">
      <w:pPr>
        <w:spacing w:line="240" w:lineRule="atLeast"/>
        <w:ind w:left="720" w:hanging="720"/>
        <w:rPr>
          <w:rFonts w:ascii="Times New Roman" w:hAnsi="Times New Roman"/>
        </w:rPr>
      </w:pPr>
      <w:hyperlink r:id="rId10" w:history="1">
        <w:r w:rsidR="00EB2E9E" w:rsidRPr="00785F27">
          <w:rPr>
            <w:rStyle w:val="Hyperlink"/>
            <w:rFonts w:ascii="Times New Roman" w:hAnsi="Times New Roman"/>
          </w:rPr>
          <w:t>http://sites.google.com/site/ohioscales/</w:t>
        </w:r>
      </w:hyperlink>
      <w:r w:rsidR="00EB2E9E" w:rsidRPr="00785F27">
        <w:rPr>
          <w:rFonts w:ascii="Times New Roman" w:hAnsi="Times New Roman"/>
        </w:rPr>
        <w:t xml:space="preserve">  (Ohio Scales for Youth Web Site)</w:t>
      </w:r>
    </w:p>
    <w:p w14:paraId="3ABDE363" w14:textId="77777777" w:rsidR="00EB2E9E" w:rsidRPr="00785F27" w:rsidRDefault="00EB2E9E" w:rsidP="005203F8">
      <w:pPr>
        <w:spacing w:line="240" w:lineRule="atLeast"/>
        <w:ind w:left="720" w:hanging="720"/>
        <w:rPr>
          <w:rFonts w:ascii="Times New Roman" w:hAnsi="Times New Roman"/>
        </w:rPr>
      </w:pPr>
    </w:p>
    <w:p w14:paraId="21C91B58" w14:textId="77777777" w:rsidR="00EB2E9E" w:rsidRPr="00785F27" w:rsidRDefault="004F5719" w:rsidP="005203F8">
      <w:pPr>
        <w:spacing w:line="240" w:lineRule="atLeast"/>
        <w:ind w:left="720" w:hanging="720"/>
        <w:rPr>
          <w:rFonts w:ascii="Times New Roman" w:hAnsi="Times New Roman"/>
          <w:b/>
          <w:i/>
          <w:sz w:val="28"/>
          <w:szCs w:val="28"/>
        </w:rPr>
      </w:pPr>
      <w:hyperlink r:id="rId11" w:history="1">
        <w:r w:rsidR="00EB2E9E" w:rsidRPr="00785F27">
          <w:rPr>
            <w:rStyle w:val="Hyperlink"/>
            <w:rFonts w:ascii="Times New Roman" w:hAnsi="Times New Roman"/>
          </w:rPr>
          <w:t>http://sites.google.com/site/motivationsofmarathoners/</w:t>
        </w:r>
      </w:hyperlink>
      <w:r w:rsidR="00EB2E9E" w:rsidRPr="00785F27">
        <w:rPr>
          <w:rFonts w:ascii="Times New Roman" w:hAnsi="Times New Roman"/>
        </w:rPr>
        <w:t xml:space="preserve"> (Motivations of Marathoners Web Site)</w:t>
      </w:r>
    </w:p>
    <w:p w14:paraId="3B2AB24C" w14:textId="77777777" w:rsidR="00EB2E9E" w:rsidRPr="00117CA8" w:rsidRDefault="00EB2E9E">
      <w:pPr>
        <w:spacing w:line="240" w:lineRule="atLeast"/>
        <w:ind w:left="720" w:hanging="720"/>
        <w:rPr>
          <w:rFonts w:ascii="Times New Roman" w:hAnsi="Times New Roman"/>
          <w:szCs w:val="24"/>
        </w:rPr>
      </w:pPr>
    </w:p>
    <w:p w14:paraId="7006D158" w14:textId="77777777" w:rsidR="00EB2E9E" w:rsidRPr="00117CA8" w:rsidRDefault="00EB2E9E">
      <w:pPr>
        <w:spacing w:line="240" w:lineRule="atLeast"/>
        <w:ind w:left="720" w:hanging="720"/>
        <w:rPr>
          <w:rFonts w:ascii="Times New Roman" w:hAnsi="Times New Roman"/>
          <w:b/>
          <w:szCs w:val="24"/>
        </w:rPr>
      </w:pPr>
      <w:r w:rsidRPr="00117CA8">
        <w:rPr>
          <w:rFonts w:ascii="Times New Roman" w:hAnsi="Times New Roman"/>
          <w:b/>
          <w:szCs w:val="24"/>
        </w:rPr>
        <w:t xml:space="preserve">Ogles, B.M. </w:t>
      </w:r>
      <w:r w:rsidRPr="00117CA8">
        <w:rPr>
          <w:rFonts w:ascii="Times New Roman" w:hAnsi="Times New Roman"/>
          <w:szCs w:val="24"/>
        </w:rPr>
        <w:t xml:space="preserve">with Williams, C. (2007).  </w:t>
      </w:r>
      <w:r w:rsidRPr="00117CA8">
        <w:rPr>
          <w:rFonts w:ascii="Times New Roman" w:hAnsi="Times New Roman"/>
          <w:i/>
          <w:szCs w:val="24"/>
        </w:rPr>
        <w:t>Using the Ohio Scales for family engagement, treatment planning, and outcomes tracking.</w:t>
      </w:r>
      <w:r w:rsidRPr="00117CA8">
        <w:rPr>
          <w:rFonts w:ascii="Times New Roman" w:hAnsi="Times New Roman"/>
          <w:szCs w:val="24"/>
        </w:rPr>
        <w:t xml:space="preserve">  Video training produced by the Southern Consortium for Children, the Ohio Department of Mental Health, and the Ohio University College of Osteopathic Medicine. </w:t>
      </w:r>
    </w:p>
    <w:p w14:paraId="5099FE9A" w14:textId="77777777" w:rsidR="00EB2E9E" w:rsidRPr="00117CA8" w:rsidRDefault="00EB2E9E">
      <w:pPr>
        <w:spacing w:line="240" w:lineRule="atLeast"/>
        <w:ind w:left="720" w:hanging="720"/>
        <w:rPr>
          <w:rFonts w:ascii="Times New Roman" w:hAnsi="Times New Roman"/>
          <w:b/>
          <w:szCs w:val="24"/>
        </w:rPr>
      </w:pPr>
    </w:p>
    <w:p w14:paraId="3EC9277F"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(2001). </w:t>
      </w:r>
      <w:r w:rsidRPr="00117CA8">
        <w:rPr>
          <w:rFonts w:ascii="Times New Roman" w:hAnsi="Times New Roman"/>
          <w:i/>
          <w:iCs/>
          <w:szCs w:val="24"/>
        </w:rPr>
        <w:t>Using data in supervision to enhance consumer outcomes (Video and training manual)</w:t>
      </w:r>
      <w:r w:rsidRPr="00117CA8">
        <w:rPr>
          <w:rFonts w:ascii="Times New Roman" w:hAnsi="Times New Roman"/>
          <w:szCs w:val="24"/>
        </w:rPr>
        <w:t>.  Columbus, OH: Ohio Department of Mental Health.</w:t>
      </w:r>
    </w:p>
    <w:p w14:paraId="45FD0CE7" w14:textId="77777777" w:rsidR="00EB2E9E" w:rsidRPr="00117CA8" w:rsidRDefault="00EB2E9E">
      <w:pPr>
        <w:spacing w:line="240" w:lineRule="atLeast"/>
        <w:ind w:left="720" w:hanging="720"/>
        <w:rPr>
          <w:rFonts w:ascii="Times New Roman" w:hAnsi="Times New Roman"/>
          <w:szCs w:val="24"/>
        </w:rPr>
      </w:pPr>
    </w:p>
    <w:p w14:paraId="17E4C4A0"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Melendez, G., Davis, D. C., &amp; Lunnen, K. M. (1998).  </w:t>
      </w:r>
      <w:r w:rsidRPr="00117CA8">
        <w:rPr>
          <w:rFonts w:ascii="Times New Roman" w:hAnsi="Times New Roman"/>
          <w:i/>
          <w:iCs/>
          <w:szCs w:val="24"/>
        </w:rPr>
        <w:t>The Ohio Youth Problem, Functioning, and Satisfaction Scales: Technical Manual</w:t>
      </w:r>
      <w:r w:rsidRPr="00117CA8">
        <w:rPr>
          <w:rFonts w:ascii="Times New Roman" w:hAnsi="Times New Roman"/>
          <w:szCs w:val="24"/>
        </w:rPr>
        <w:t>.  Columbus, OH: Ohio Department of Mental Health.</w:t>
      </w:r>
    </w:p>
    <w:p w14:paraId="3E57E546" w14:textId="77777777" w:rsidR="00EB2E9E" w:rsidRPr="00117CA8" w:rsidRDefault="00EB2E9E">
      <w:pPr>
        <w:spacing w:line="240" w:lineRule="atLeast"/>
        <w:ind w:left="720" w:hanging="720"/>
        <w:rPr>
          <w:rFonts w:ascii="Times New Roman" w:hAnsi="Times New Roman"/>
          <w:szCs w:val="24"/>
        </w:rPr>
      </w:pPr>
    </w:p>
    <w:p w14:paraId="4D037C48"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b/>
          <w:szCs w:val="24"/>
        </w:rPr>
        <w:t>Ogles, B. M.</w:t>
      </w:r>
      <w:r w:rsidRPr="00117CA8">
        <w:rPr>
          <w:rFonts w:ascii="Times New Roman" w:hAnsi="Times New Roman"/>
          <w:szCs w:val="24"/>
        </w:rPr>
        <w:t xml:space="preserve">, Melendez, G., Davis, D. C., &amp; Lunnen, K. M. (1999).  </w:t>
      </w:r>
      <w:r w:rsidRPr="00117CA8">
        <w:rPr>
          <w:rFonts w:ascii="Times New Roman" w:hAnsi="Times New Roman"/>
          <w:i/>
          <w:iCs/>
          <w:szCs w:val="24"/>
        </w:rPr>
        <w:t>The Ohio Youth Problem, Functioning, and Satisfaction Scales (Short Form): User</w:t>
      </w:r>
      <w:r w:rsidR="002A193F">
        <w:rPr>
          <w:rFonts w:ascii="Times New Roman" w:hAnsi="Times New Roman"/>
          <w:i/>
          <w:iCs/>
          <w:szCs w:val="24"/>
        </w:rPr>
        <w:t>’</w:t>
      </w:r>
      <w:r w:rsidRPr="00117CA8">
        <w:rPr>
          <w:rFonts w:ascii="Times New Roman" w:hAnsi="Times New Roman"/>
          <w:i/>
          <w:iCs/>
          <w:szCs w:val="24"/>
        </w:rPr>
        <w:t>s Manual</w:t>
      </w:r>
      <w:r w:rsidRPr="00117CA8">
        <w:rPr>
          <w:rFonts w:ascii="Times New Roman" w:hAnsi="Times New Roman"/>
          <w:szCs w:val="24"/>
        </w:rPr>
        <w:t>. Columbus, OH: Ohio Department of Mental Health.</w:t>
      </w:r>
    </w:p>
    <w:p w14:paraId="19C3A56F" w14:textId="77777777" w:rsidR="00EB2E9E" w:rsidRPr="00117CA8" w:rsidRDefault="00EB2E9E">
      <w:pPr>
        <w:spacing w:line="240" w:lineRule="atLeast"/>
        <w:ind w:left="720" w:hanging="720"/>
        <w:rPr>
          <w:rFonts w:ascii="Times New Roman" w:hAnsi="Times New Roman"/>
          <w:b/>
          <w:szCs w:val="24"/>
        </w:rPr>
      </w:pPr>
    </w:p>
    <w:p w14:paraId="01AE4D8C" w14:textId="77777777" w:rsidR="00EB2E9E" w:rsidRPr="00117CA8" w:rsidRDefault="00EB2E9E" w:rsidP="005203F8">
      <w:pPr>
        <w:spacing w:line="240" w:lineRule="atLeast"/>
        <w:ind w:left="720" w:hanging="720"/>
        <w:rPr>
          <w:rFonts w:ascii="Times New Roman" w:hAnsi="Times New Roman"/>
          <w:b/>
          <w:i/>
          <w:sz w:val="28"/>
          <w:szCs w:val="28"/>
        </w:rPr>
      </w:pPr>
      <w:r w:rsidRPr="00117CA8">
        <w:rPr>
          <w:rFonts w:ascii="Times New Roman" w:hAnsi="Times New Roman"/>
          <w:b/>
          <w:i/>
          <w:sz w:val="28"/>
          <w:szCs w:val="28"/>
        </w:rPr>
        <w:t>Published Book Reviews</w:t>
      </w:r>
    </w:p>
    <w:p w14:paraId="16E1AC82" w14:textId="77777777" w:rsidR="00EB2E9E" w:rsidRPr="00117CA8" w:rsidRDefault="00EB2E9E">
      <w:pPr>
        <w:spacing w:line="240" w:lineRule="atLeast"/>
        <w:ind w:left="720" w:hanging="720"/>
        <w:rPr>
          <w:rFonts w:ascii="Times New Roman" w:hAnsi="Times New Roman"/>
          <w:b/>
          <w:szCs w:val="24"/>
        </w:rPr>
      </w:pPr>
    </w:p>
    <w:p w14:paraId="6AA3B6FE" w14:textId="77777777" w:rsidR="00EB2E9E" w:rsidRPr="00117CA8" w:rsidRDefault="00EB2E9E">
      <w:pPr>
        <w:spacing w:line="240" w:lineRule="atLeast"/>
        <w:ind w:left="720" w:hanging="720"/>
        <w:rPr>
          <w:rFonts w:ascii="Times New Roman" w:hAnsi="Times New Roman"/>
          <w:b/>
        </w:rPr>
      </w:pPr>
      <w:r w:rsidRPr="00117CA8">
        <w:rPr>
          <w:rFonts w:ascii="Times New Roman" w:hAnsi="Times New Roman"/>
          <w:b/>
        </w:rPr>
        <w:lastRenderedPageBreak/>
        <w:t xml:space="preserve">Ogles, B. M. </w:t>
      </w:r>
      <w:r w:rsidRPr="00117CA8">
        <w:rPr>
          <w:rFonts w:ascii="Times New Roman" w:hAnsi="Times New Roman"/>
        </w:rPr>
        <w:t xml:space="preserve">(2007, October 31). Technology or talk: The efficacy of computer-aided psychotherapy. [Review of the book </w:t>
      </w:r>
      <w:r w:rsidRPr="00117CA8">
        <w:rPr>
          <w:rFonts w:ascii="Times New Roman" w:hAnsi="Times New Roman"/>
          <w:i/>
          <w:szCs w:val="24"/>
        </w:rPr>
        <w:t>Hands on Help: Computer-aided psychotherapy</w:t>
      </w:r>
      <w:r w:rsidRPr="00117CA8">
        <w:rPr>
          <w:rFonts w:ascii="Times New Roman" w:hAnsi="Times New Roman"/>
        </w:rPr>
        <w:t xml:space="preserve">]. </w:t>
      </w:r>
      <w:r w:rsidRPr="00117CA8">
        <w:rPr>
          <w:rFonts w:ascii="Times New Roman" w:hAnsi="Times New Roman"/>
          <w:i/>
          <w:iCs/>
        </w:rPr>
        <w:t>PsycCRITIQUES—Contemporary Psychology: APA Review of Books, 52</w:t>
      </w:r>
      <w:r w:rsidRPr="00117CA8">
        <w:rPr>
          <w:rFonts w:ascii="Times New Roman" w:hAnsi="Times New Roman"/>
          <w:iCs/>
        </w:rPr>
        <w:t xml:space="preserve"> (No. 44), Article 10</w:t>
      </w:r>
      <w:r w:rsidRPr="00117CA8">
        <w:rPr>
          <w:rFonts w:ascii="Times New Roman" w:hAnsi="Times New Roman"/>
        </w:rPr>
        <w:t>.</w:t>
      </w:r>
    </w:p>
    <w:p w14:paraId="25B00EDC" w14:textId="77777777" w:rsidR="00EB2E9E" w:rsidRPr="00117CA8" w:rsidRDefault="00EB2E9E">
      <w:pPr>
        <w:spacing w:line="240" w:lineRule="atLeast"/>
        <w:ind w:left="720" w:hanging="720"/>
        <w:rPr>
          <w:rFonts w:ascii="Times New Roman" w:hAnsi="Times New Roman"/>
          <w:b/>
        </w:rPr>
      </w:pPr>
    </w:p>
    <w:p w14:paraId="6E36C691" w14:textId="77777777" w:rsidR="00EB2E9E" w:rsidRPr="00117CA8" w:rsidRDefault="00EB2E9E">
      <w:pPr>
        <w:spacing w:line="240" w:lineRule="atLeast"/>
        <w:ind w:left="720" w:hanging="720"/>
        <w:rPr>
          <w:rFonts w:ascii="Times New Roman" w:hAnsi="Times New Roman"/>
        </w:rPr>
      </w:pPr>
      <w:r w:rsidRPr="00117CA8">
        <w:rPr>
          <w:rFonts w:ascii="Times New Roman" w:hAnsi="Times New Roman"/>
          <w:b/>
        </w:rPr>
        <w:t>Ogles, B. M.</w:t>
      </w:r>
      <w:r w:rsidRPr="00117CA8">
        <w:rPr>
          <w:rFonts w:ascii="Times New Roman" w:hAnsi="Times New Roman"/>
        </w:rPr>
        <w:t xml:space="preserve"> (2006, October 18). </w:t>
      </w:r>
      <w:r w:rsidRPr="00117CA8">
        <w:rPr>
          <w:rFonts w:ascii="Times New Roman" w:hAnsi="Times New Roman"/>
          <w:szCs w:val="24"/>
        </w:rPr>
        <w:t xml:space="preserve">Do we need another cognitive behavioral primer? </w:t>
      </w:r>
      <w:r w:rsidRPr="00117CA8">
        <w:rPr>
          <w:rFonts w:ascii="Times New Roman" w:hAnsi="Times New Roman"/>
        </w:rPr>
        <w:t xml:space="preserve">[Review of the book </w:t>
      </w:r>
      <w:r w:rsidRPr="00117CA8">
        <w:rPr>
          <w:rFonts w:ascii="Times New Roman" w:hAnsi="Times New Roman"/>
          <w:i/>
          <w:szCs w:val="24"/>
        </w:rPr>
        <w:t>Cognitive Behavioral Therapy for Clinicians</w:t>
      </w:r>
      <w:r w:rsidRPr="00117CA8">
        <w:rPr>
          <w:rFonts w:ascii="Times New Roman" w:hAnsi="Times New Roman"/>
        </w:rPr>
        <w:t xml:space="preserve">]. </w:t>
      </w:r>
      <w:r w:rsidRPr="00117CA8">
        <w:rPr>
          <w:rFonts w:ascii="Times New Roman" w:hAnsi="Times New Roman"/>
          <w:i/>
          <w:iCs/>
        </w:rPr>
        <w:t>PsycCRITIQUES—Contemporary Psychology: APA Review of Books</w:t>
      </w:r>
      <w:r w:rsidRPr="00117CA8">
        <w:rPr>
          <w:rFonts w:ascii="Times New Roman" w:hAnsi="Times New Roman"/>
        </w:rPr>
        <w:t xml:space="preserve">, </w:t>
      </w:r>
      <w:r w:rsidRPr="00117CA8">
        <w:rPr>
          <w:rFonts w:ascii="Times New Roman" w:hAnsi="Times New Roman"/>
          <w:i/>
          <w:iCs/>
        </w:rPr>
        <w:t xml:space="preserve">51 </w:t>
      </w:r>
      <w:r w:rsidRPr="00117CA8">
        <w:rPr>
          <w:rFonts w:ascii="Times New Roman" w:hAnsi="Times New Roman"/>
        </w:rPr>
        <w:t xml:space="preserve">(No. 42), Article 7.  </w:t>
      </w:r>
    </w:p>
    <w:p w14:paraId="466C8ECE" w14:textId="77777777" w:rsidR="00EB2E9E" w:rsidRPr="00117CA8" w:rsidRDefault="00EB2E9E">
      <w:pPr>
        <w:spacing w:line="240" w:lineRule="atLeast"/>
        <w:ind w:left="720" w:hanging="720"/>
        <w:rPr>
          <w:rFonts w:ascii="Times New Roman" w:hAnsi="Times New Roman"/>
          <w:b/>
          <w:szCs w:val="24"/>
        </w:rPr>
      </w:pPr>
    </w:p>
    <w:p w14:paraId="4DAF3E7D"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b/>
          <w:szCs w:val="24"/>
          <w:lang w:val="fr-FR"/>
        </w:rPr>
        <w:t>Ogles, B. M.</w:t>
      </w:r>
      <w:r w:rsidRPr="00117CA8">
        <w:rPr>
          <w:rFonts w:ascii="Times New Roman" w:hAnsi="Times New Roman"/>
          <w:szCs w:val="24"/>
          <w:lang w:val="fr-FR"/>
        </w:rPr>
        <w:t xml:space="preserve">, &amp; Lunnen, K. M. (1996).  </w:t>
      </w:r>
      <w:r w:rsidRPr="00117CA8">
        <w:rPr>
          <w:rFonts w:ascii="Times New Roman" w:hAnsi="Times New Roman"/>
          <w:szCs w:val="24"/>
        </w:rPr>
        <w:t xml:space="preserve">The evolution of psychotherapy process research [Review of the book </w:t>
      </w:r>
      <w:r w:rsidRPr="00117CA8">
        <w:rPr>
          <w:rFonts w:ascii="Times New Roman" w:hAnsi="Times New Roman"/>
          <w:i/>
          <w:szCs w:val="24"/>
        </w:rPr>
        <w:t>Reassessing Psychotherapy Research</w:t>
      </w:r>
      <w:r w:rsidRPr="00117CA8">
        <w:rPr>
          <w:rFonts w:ascii="Times New Roman" w:hAnsi="Times New Roman"/>
          <w:szCs w:val="24"/>
        </w:rPr>
        <w:t xml:space="preserve">].  </w:t>
      </w:r>
      <w:r w:rsidRPr="00117CA8">
        <w:rPr>
          <w:rFonts w:ascii="Times New Roman" w:hAnsi="Times New Roman"/>
          <w:i/>
          <w:iCs/>
          <w:szCs w:val="24"/>
        </w:rPr>
        <w:t>Psychotherapy Practice and Research, 5</w:t>
      </w:r>
      <w:r w:rsidRPr="00117CA8">
        <w:rPr>
          <w:rFonts w:ascii="Times New Roman" w:hAnsi="Times New Roman"/>
          <w:szCs w:val="24"/>
        </w:rPr>
        <w:t>, 84-85.</w:t>
      </w:r>
    </w:p>
    <w:p w14:paraId="56FD3074" w14:textId="77777777" w:rsidR="00EB2E9E" w:rsidRPr="00117CA8" w:rsidRDefault="00EB2E9E">
      <w:pPr>
        <w:spacing w:line="240" w:lineRule="atLeast"/>
        <w:ind w:left="720" w:hanging="720"/>
        <w:rPr>
          <w:rFonts w:ascii="Times New Roman" w:hAnsi="Times New Roman"/>
          <w:szCs w:val="24"/>
        </w:rPr>
      </w:pPr>
    </w:p>
    <w:p w14:paraId="4A38B353" w14:textId="77777777" w:rsidR="00EB2E9E" w:rsidRPr="00117CA8" w:rsidRDefault="00EB2E9E" w:rsidP="005203F8">
      <w:pPr>
        <w:pStyle w:val="Heading1"/>
        <w:ind w:left="720" w:hanging="720"/>
        <w:rPr>
          <w:rFonts w:ascii="Times New Roman" w:hAnsi="Times New Roman"/>
          <w:i/>
          <w:sz w:val="28"/>
          <w:szCs w:val="28"/>
        </w:rPr>
      </w:pPr>
      <w:r w:rsidRPr="00117CA8">
        <w:rPr>
          <w:rFonts w:ascii="Times New Roman" w:hAnsi="Times New Roman"/>
          <w:i/>
          <w:sz w:val="28"/>
          <w:szCs w:val="28"/>
        </w:rPr>
        <w:t>Unpublished Technical Reports</w:t>
      </w:r>
    </w:p>
    <w:p w14:paraId="7C44412E" w14:textId="77777777" w:rsidR="00EB2E9E" w:rsidRPr="00117CA8" w:rsidRDefault="00EB2E9E">
      <w:pPr>
        <w:rPr>
          <w:rFonts w:ascii="Times New Roman" w:hAnsi="Times New Roman"/>
          <w:szCs w:val="24"/>
        </w:rPr>
      </w:pPr>
    </w:p>
    <w:p w14:paraId="61856D3B"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Ogles, B. M. (2004).  </w:t>
      </w:r>
      <w:r w:rsidRPr="00117CA8">
        <w:rPr>
          <w:rFonts w:ascii="Times New Roman" w:hAnsi="Times New Roman"/>
          <w:i/>
          <w:iCs/>
          <w:szCs w:val="24"/>
        </w:rPr>
        <w:t>The status of children’s behavioral health services In Washington County, Ohio: Evaluation report.</w:t>
      </w:r>
      <w:r w:rsidRPr="00117CA8">
        <w:rPr>
          <w:rFonts w:ascii="Times New Roman" w:hAnsi="Times New Roman"/>
          <w:szCs w:val="24"/>
        </w:rPr>
        <w:t xml:space="preserve"> Athens, OH: Southern Consortium for Children.</w:t>
      </w:r>
    </w:p>
    <w:p w14:paraId="56BC6373" w14:textId="77777777" w:rsidR="00EB2E9E" w:rsidRPr="00117CA8" w:rsidRDefault="00EB2E9E">
      <w:pPr>
        <w:ind w:left="720" w:hanging="720"/>
        <w:rPr>
          <w:rFonts w:ascii="Times New Roman" w:hAnsi="Times New Roman"/>
          <w:szCs w:val="24"/>
        </w:rPr>
      </w:pPr>
    </w:p>
    <w:p w14:paraId="144005A7"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Ogles, B. M. (2000).  </w:t>
      </w:r>
      <w:r w:rsidRPr="00117CA8">
        <w:rPr>
          <w:rFonts w:ascii="Times New Roman" w:hAnsi="Times New Roman"/>
          <w:i/>
          <w:iCs/>
          <w:szCs w:val="24"/>
        </w:rPr>
        <w:t>An evaluation of the Knox County Community Team</w:t>
      </w:r>
      <w:r w:rsidRPr="00117CA8">
        <w:rPr>
          <w:rFonts w:ascii="Times New Roman" w:hAnsi="Times New Roman"/>
          <w:szCs w:val="24"/>
        </w:rPr>
        <w:t>.  Athens, OH: Integrated Services for Youth.</w:t>
      </w:r>
    </w:p>
    <w:p w14:paraId="77258718" w14:textId="77777777" w:rsidR="00EB2E9E" w:rsidRPr="00117CA8" w:rsidRDefault="00EB2E9E">
      <w:pPr>
        <w:ind w:left="720" w:hanging="720"/>
        <w:rPr>
          <w:rFonts w:ascii="Times New Roman" w:hAnsi="Times New Roman"/>
          <w:szCs w:val="24"/>
        </w:rPr>
      </w:pPr>
    </w:p>
    <w:p w14:paraId="75BCA318"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Ogles, B. M. (2000).  </w:t>
      </w:r>
      <w:r w:rsidRPr="00117CA8">
        <w:rPr>
          <w:rFonts w:ascii="Times New Roman" w:hAnsi="Times New Roman"/>
          <w:i/>
          <w:iCs/>
          <w:szCs w:val="24"/>
        </w:rPr>
        <w:t>An evaluation of Pike County Juvenile Court programs: RECLAIM Ohio challenge grant report</w:t>
      </w:r>
      <w:r w:rsidRPr="00117CA8">
        <w:rPr>
          <w:rFonts w:ascii="Times New Roman" w:hAnsi="Times New Roman"/>
          <w:szCs w:val="24"/>
        </w:rPr>
        <w:t>.  Athens, OH: Integrated Services for Youth.</w:t>
      </w:r>
    </w:p>
    <w:p w14:paraId="60C9C7D4" w14:textId="77777777" w:rsidR="00EB2E9E" w:rsidRPr="00117CA8" w:rsidRDefault="00EB2E9E">
      <w:pPr>
        <w:ind w:left="720" w:hanging="720"/>
        <w:rPr>
          <w:rFonts w:ascii="Times New Roman" w:hAnsi="Times New Roman"/>
          <w:szCs w:val="24"/>
        </w:rPr>
      </w:pPr>
    </w:p>
    <w:p w14:paraId="3803F073"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Ogles, B. M. (1999).  </w:t>
      </w:r>
      <w:r w:rsidRPr="00117CA8">
        <w:rPr>
          <w:rFonts w:ascii="Times New Roman" w:hAnsi="Times New Roman"/>
          <w:i/>
          <w:iCs/>
          <w:szCs w:val="24"/>
        </w:rPr>
        <w:t>An evaluation of Ross County Juvenile Court programs: RECLAIM Ohio challenge grant report</w:t>
      </w:r>
      <w:r w:rsidRPr="00117CA8">
        <w:rPr>
          <w:rFonts w:ascii="Times New Roman" w:hAnsi="Times New Roman"/>
          <w:szCs w:val="24"/>
        </w:rPr>
        <w:t>.  Athens, OH: Integrated Services for Youth.</w:t>
      </w:r>
    </w:p>
    <w:p w14:paraId="0A2C3CDA" w14:textId="77777777" w:rsidR="00EB2E9E" w:rsidRPr="00117CA8" w:rsidRDefault="00EB2E9E">
      <w:pPr>
        <w:ind w:left="720" w:hanging="720"/>
        <w:rPr>
          <w:rFonts w:ascii="Times New Roman" w:hAnsi="Times New Roman"/>
          <w:szCs w:val="24"/>
        </w:rPr>
      </w:pPr>
    </w:p>
    <w:p w14:paraId="5E273F33"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Ogles, B. M. (1999).  </w:t>
      </w:r>
      <w:r w:rsidRPr="00117CA8">
        <w:rPr>
          <w:rFonts w:ascii="Times New Roman" w:hAnsi="Times New Roman"/>
          <w:i/>
          <w:iCs/>
          <w:szCs w:val="24"/>
        </w:rPr>
        <w:t>An evaluation of Morgan County Juvenile Court programs: RECLAIM Ohio challenge grant report</w:t>
      </w:r>
      <w:r w:rsidRPr="00117CA8">
        <w:rPr>
          <w:rFonts w:ascii="Times New Roman" w:hAnsi="Times New Roman"/>
          <w:szCs w:val="24"/>
        </w:rPr>
        <w:t>.  Athens, OH: Integrated Services for Youth.</w:t>
      </w:r>
    </w:p>
    <w:p w14:paraId="22B076B9" w14:textId="77777777" w:rsidR="00EB2E9E" w:rsidRPr="00117CA8" w:rsidRDefault="00EB2E9E">
      <w:pPr>
        <w:spacing w:line="240" w:lineRule="atLeast"/>
        <w:ind w:left="720" w:hanging="720"/>
        <w:rPr>
          <w:rFonts w:ascii="Times New Roman" w:hAnsi="Times New Roman"/>
          <w:b/>
          <w:szCs w:val="24"/>
        </w:rPr>
      </w:pPr>
    </w:p>
    <w:p w14:paraId="66C75FF6"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Ogles, B. M. &amp; Looney, B. A. (1998).  </w:t>
      </w:r>
      <w:r w:rsidRPr="00117CA8">
        <w:rPr>
          <w:rFonts w:ascii="Times New Roman" w:hAnsi="Times New Roman"/>
          <w:i/>
          <w:iCs/>
          <w:szCs w:val="24"/>
        </w:rPr>
        <w:t>An evaluation of Lawrence County Juvenile Court programs: RECLAIM Ohio challenge grant report</w:t>
      </w:r>
      <w:r w:rsidRPr="00117CA8">
        <w:rPr>
          <w:rFonts w:ascii="Times New Roman" w:hAnsi="Times New Roman"/>
          <w:szCs w:val="24"/>
        </w:rPr>
        <w:t>.  Athens, OH: Integrated Services for Youth.</w:t>
      </w:r>
    </w:p>
    <w:p w14:paraId="09B94885" w14:textId="77777777" w:rsidR="00EB2E9E" w:rsidRPr="00117CA8" w:rsidRDefault="00EB2E9E">
      <w:pPr>
        <w:ind w:left="720" w:hanging="720"/>
        <w:rPr>
          <w:rFonts w:ascii="Times New Roman" w:hAnsi="Times New Roman"/>
          <w:szCs w:val="24"/>
        </w:rPr>
      </w:pPr>
    </w:p>
    <w:p w14:paraId="241FDC3A" w14:textId="77777777" w:rsidR="00EB2E9E" w:rsidRPr="00117CA8" w:rsidRDefault="00EB2E9E">
      <w:pPr>
        <w:ind w:left="720" w:hanging="720"/>
        <w:rPr>
          <w:rFonts w:ascii="Times New Roman" w:hAnsi="Times New Roman"/>
          <w:szCs w:val="24"/>
        </w:rPr>
      </w:pPr>
      <w:r w:rsidRPr="004C25CA">
        <w:rPr>
          <w:rFonts w:ascii="Times New Roman" w:hAnsi="Times New Roman"/>
          <w:szCs w:val="24"/>
        </w:rPr>
        <w:t xml:space="preserve">Ogles, B. M. &amp; Cervantes, N. N. (1998).  </w:t>
      </w:r>
      <w:r w:rsidRPr="00117CA8">
        <w:rPr>
          <w:rFonts w:ascii="Times New Roman" w:hAnsi="Times New Roman"/>
          <w:i/>
          <w:iCs/>
          <w:szCs w:val="24"/>
        </w:rPr>
        <w:t>An evaluation of Washington County Juvenile Court programs: RECLAIM Ohio challenge grant report</w:t>
      </w:r>
      <w:r w:rsidRPr="00117CA8">
        <w:rPr>
          <w:rFonts w:ascii="Times New Roman" w:hAnsi="Times New Roman"/>
          <w:szCs w:val="24"/>
        </w:rPr>
        <w:t>.  Athens, OH: Southern Consortium for Children.</w:t>
      </w:r>
    </w:p>
    <w:p w14:paraId="7550629A" w14:textId="77777777" w:rsidR="00EB2E9E" w:rsidRPr="00117CA8" w:rsidRDefault="00EB2E9E">
      <w:pPr>
        <w:ind w:left="720" w:hanging="720"/>
        <w:rPr>
          <w:rFonts w:ascii="Times New Roman" w:hAnsi="Times New Roman"/>
          <w:szCs w:val="24"/>
        </w:rPr>
      </w:pPr>
    </w:p>
    <w:p w14:paraId="27E39D5E"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Ogles, B. M. (1998).  </w:t>
      </w:r>
      <w:r w:rsidRPr="00117CA8">
        <w:rPr>
          <w:rFonts w:ascii="Times New Roman" w:hAnsi="Times New Roman"/>
          <w:i/>
          <w:iCs/>
          <w:szCs w:val="24"/>
        </w:rPr>
        <w:t>Integrated Services for Youth: Outcomes after the first 6 months of operation</w:t>
      </w:r>
      <w:r w:rsidRPr="00117CA8">
        <w:rPr>
          <w:rFonts w:ascii="Times New Roman" w:hAnsi="Times New Roman"/>
          <w:szCs w:val="24"/>
        </w:rPr>
        <w:t>. Athens, OH: Integrated Services for Youth.</w:t>
      </w:r>
    </w:p>
    <w:p w14:paraId="6218D685" w14:textId="77777777" w:rsidR="00EB2E9E" w:rsidRPr="00117CA8" w:rsidRDefault="00EB2E9E">
      <w:pPr>
        <w:ind w:left="720" w:hanging="720"/>
        <w:rPr>
          <w:rFonts w:ascii="Times New Roman" w:hAnsi="Times New Roman"/>
          <w:szCs w:val="24"/>
        </w:rPr>
      </w:pPr>
    </w:p>
    <w:p w14:paraId="6DEA8F12"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Dahn, M., &amp; Ogles, B. M. (1998).  </w:t>
      </w:r>
      <w:r w:rsidRPr="00117CA8">
        <w:rPr>
          <w:rFonts w:ascii="Times New Roman" w:hAnsi="Times New Roman"/>
          <w:i/>
          <w:iCs/>
          <w:szCs w:val="24"/>
        </w:rPr>
        <w:t>An Overview of the Center for Mental Health Services Initiative in Southeastern Ohio: Families, Services, and Outcomes</w:t>
      </w:r>
      <w:r w:rsidRPr="00117CA8">
        <w:rPr>
          <w:rFonts w:ascii="Times New Roman" w:hAnsi="Times New Roman"/>
          <w:szCs w:val="24"/>
        </w:rPr>
        <w:t>.  Athens, OH: Southern Consortium for Children.</w:t>
      </w:r>
    </w:p>
    <w:p w14:paraId="5A7F8ED0" w14:textId="77777777" w:rsidR="00EB2E9E" w:rsidRPr="00117CA8" w:rsidRDefault="00EB2E9E">
      <w:pPr>
        <w:spacing w:line="240" w:lineRule="atLeast"/>
        <w:ind w:left="720" w:hanging="720"/>
        <w:rPr>
          <w:rFonts w:ascii="Times New Roman" w:hAnsi="Times New Roman"/>
          <w:szCs w:val="24"/>
        </w:rPr>
      </w:pPr>
    </w:p>
    <w:p w14:paraId="6A96A357" w14:textId="77777777" w:rsidR="00EB2E9E" w:rsidRPr="00117CA8" w:rsidRDefault="00EB2E9E" w:rsidP="005203F8">
      <w:pPr>
        <w:spacing w:line="240" w:lineRule="atLeast"/>
        <w:ind w:left="720" w:hanging="720"/>
        <w:rPr>
          <w:rFonts w:ascii="Times New Roman" w:hAnsi="Times New Roman"/>
          <w:i/>
          <w:sz w:val="28"/>
          <w:szCs w:val="28"/>
        </w:rPr>
      </w:pPr>
      <w:r w:rsidRPr="00117CA8">
        <w:rPr>
          <w:rFonts w:ascii="Times New Roman" w:hAnsi="Times New Roman"/>
          <w:b/>
          <w:i/>
          <w:sz w:val="28"/>
          <w:szCs w:val="28"/>
        </w:rPr>
        <w:t>Published Abstracts and Proceedings</w:t>
      </w:r>
    </w:p>
    <w:p w14:paraId="30054262" w14:textId="77777777" w:rsidR="00EB2E9E" w:rsidRPr="00117CA8" w:rsidRDefault="00EB2E9E">
      <w:pPr>
        <w:ind w:left="720" w:hanging="720"/>
        <w:rPr>
          <w:rFonts w:ascii="Times New Roman" w:hAnsi="Times New Roman"/>
          <w:b/>
          <w:szCs w:val="24"/>
        </w:rPr>
      </w:pPr>
      <w:r w:rsidRPr="00117CA8">
        <w:rPr>
          <w:rFonts w:ascii="Times New Roman" w:hAnsi="Times New Roman"/>
          <w:szCs w:val="24"/>
        </w:rPr>
        <w:tab/>
      </w:r>
    </w:p>
    <w:p w14:paraId="54D07427" w14:textId="77777777" w:rsidR="00EB2E9E" w:rsidRPr="00117CA8" w:rsidRDefault="00EB2E9E">
      <w:pPr>
        <w:ind w:left="720" w:hanging="720"/>
        <w:rPr>
          <w:rFonts w:ascii="Times New Roman" w:hAnsi="Times New Roman"/>
          <w:b/>
          <w:szCs w:val="24"/>
        </w:rPr>
      </w:pPr>
      <w:r w:rsidRPr="00117CA8">
        <w:rPr>
          <w:rFonts w:ascii="Times New Roman" w:hAnsi="Times New Roman"/>
          <w:szCs w:val="24"/>
        </w:rPr>
        <w:lastRenderedPageBreak/>
        <w:t xml:space="preserve">Ray, K. D. &amp; Ogles, B. M. (2001).  Self-reported therapy outcome by adolescents in a managed care environment.  In C. C. Newman, C. Liberton, K. Kutash, &amp; R. Friedman (Eds.), </w:t>
      </w:r>
      <w:r w:rsidRPr="00117CA8">
        <w:rPr>
          <w:rFonts w:ascii="Times New Roman" w:hAnsi="Times New Roman"/>
          <w:i/>
          <w:iCs/>
          <w:szCs w:val="24"/>
        </w:rPr>
        <w:t>The 13th Annual Research Conference Proceedings, A System of Care for Children's Mental Health: Expanding the Research Base</w:t>
      </w:r>
      <w:r w:rsidRPr="00117CA8">
        <w:rPr>
          <w:rFonts w:ascii="Times New Roman" w:hAnsi="Times New Roman"/>
          <w:szCs w:val="24"/>
        </w:rPr>
        <w:t xml:space="preserve"> (pp. 223-226).  Tampa, FL: University of South Florida, Florida Mental Health Institute, Research and Training Center for Children's Mental Health.</w:t>
      </w:r>
    </w:p>
    <w:p w14:paraId="5C04F21B" w14:textId="77777777" w:rsidR="00EB2E9E" w:rsidRPr="00117CA8" w:rsidRDefault="00EB2E9E">
      <w:pPr>
        <w:spacing w:line="240" w:lineRule="atLeast"/>
        <w:ind w:left="720" w:hanging="720"/>
        <w:rPr>
          <w:rFonts w:ascii="Times New Roman" w:hAnsi="Times New Roman"/>
          <w:szCs w:val="24"/>
        </w:rPr>
      </w:pPr>
    </w:p>
    <w:p w14:paraId="44C8CBE7" w14:textId="77777777" w:rsidR="00EB2E9E" w:rsidRPr="00117CA8" w:rsidRDefault="00EB2E9E">
      <w:pPr>
        <w:spacing w:line="240" w:lineRule="atLeast"/>
        <w:ind w:left="720" w:hanging="720"/>
        <w:rPr>
          <w:rFonts w:ascii="Times New Roman" w:hAnsi="Times New Roman"/>
          <w:szCs w:val="24"/>
        </w:rPr>
      </w:pPr>
      <w:r w:rsidRPr="002A193F">
        <w:rPr>
          <w:rFonts w:ascii="Times New Roman" w:hAnsi="Times New Roman"/>
          <w:szCs w:val="24"/>
          <w:lang w:val="nb-NO"/>
        </w:rPr>
        <w:t xml:space="preserve">Melendez, G. &amp; Ogles, B. M. (2001).  </w:t>
      </w:r>
      <w:r w:rsidRPr="00117CA8">
        <w:rPr>
          <w:rFonts w:ascii="Times New Roman" w:hAnsi="Times New Roman"/>
          <w:szCs w:val="24"/>
        </w:rPr>
        <w:t xml:space="preserve">Improving the Ohio Scales: Development of a short form.  In C. C. Newman, C. Liberton, K. Kutash, &amp; R. Friedman (Eds.), </w:t>
      </w:r>
      <w:r w:rsidRPr="00117CA8">
        <w:rPr>
          <w:rFonts w:ascii="Times New Roman" w:hAnsi="Times New Roman"/>
          <w:i/>
          <w:iCs/>
          <w:szCs w:val="24"/>
        </w:rPr>
        <w:t>The 13th Annual Research Conference Proceedings, A System of Care for Children's Mental Health: Expanding the Research Base</w:t>
      </w:r>
      <w:r w:rsidRPr="00117CA8">
        <w:rPr>
          <w:rFonts w:ascii="Times New Roman" w:hAnsi="Times New Roman"/>
          <w:szCs w:val="24"/>
        </w:rPr>
        <w:t xml:space="preserve"> (pp. 311-314).  Tampa, FL: University of South Florida, Florida Mental Health Institute, Research and Training Center for Children's Mental Health.</w:t>
      </w:r>
    </w:p>
    <w:p w14:paraId="66432B71" w14:textId="77777777" w:rsidR="00EB2E9E" w:rsidRPr="00117CA8" w:rsidRDefault="00EB2E9E">
      <w:pPr>
        <w:spacing w:line="240" w:lineRule="atLeast"/>
        <w:ind w:left="720" w:hanging="720"/>
        <w:rPr>
          <w:rFonts w:ascii="Times New Roman" w:hAnsi="Times New Roman"/>
          <w:szCs w:val="24"/>
        </w:rPr>
      </w:pPr>
    </w:p>
    <w:p w14:paraId="39E675AD"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szCs w:val="24"/>
        </w:rPr>
        <w:t xml:space="preserve">Fields, S. &amp; Ogles, B. M. (2001).  Restrictiveness of living environments and child functioning.  In C. C. Newman, C. Liberton, K. Kutash, &amp; R. Friedman (Eds.), </w:t>
      </w:r>
      <w:r w:rsidRPr="00117CA8">
        <w:rPr>
          <w:rFonts w:ascii="Times New Roman" w:hAnsi="Times New Roman"/>
          <w:i/>
          <w:iCs/>
          <w:szCs w:val="24"/>
        </w:rPr>
        <w:t>The 13th Annual Research Conference Proceedings, A System of Care for Children's Mental Health: Expanding the Research Base</w:t>
      </w:r>
      <w:r w:rsidRPr="00117CA8">
        <w:rPr>
          <w:rFonts w:ascii="Times New Roman" w:hAnsi="Times New Roman"/>
          <w:szCs w:val="24"/>
        </w:rPr>
        <w:t xml:space="preserve"> (pp. 347-350).  Tampa, FL: University of South Florida, Florida Mental Health Institute, Research and Training Center for Children's Mental Health.</w:t>
      </w:r>
    </w:p>
    <w:p w14:paraId="593D4FB4" w14:textId="77777777" w:rsidR="00EB2E9E" w:rsidRPr="00117CA8" w:rsidRDefault="00EB2E9E">
      <w:pPr>
        <w:ind w:left="720" w:hanging="720"/>
        <w:rPr>
          <w:rFonts w:ascii="Times New Roman" w:hAnsi="Times New Roman"/>
          <w:szCs w:val="24"/>
        </w:rPr>
      </w:pPr>
    </w:p>
    <w:p w14:paraId="20278EC6" w14:textId="77777777" w:rsidR="00EB2E9E" w:rsidRPr="00117CA8" w:rsidRDefault="00EB2E9E">
      <w:pPr>
        <w:ind w:left="720" w:hanging="720"/>
        <w:rPr>
          <w:rFonts w:ascii="Times New Roman" w:hAnsi="Times New Roman"/>
          <w:b/>
          <w:szCs w:val="24"/>
        </w:rPr>
      </w:pPr>
      <w:r w:rsidRPr="00117CA8">
        <w:rPr>
          <w:rFonts w:ascii="Times New Roman" w:hAnsi="Times New Roman"/>
          <w:szCs w:val="24"/>
          <w:lang w:val="fr-FR"/>
        </w:rPr>
        <w:t xml:space="preserve">Ogles, B. M., Davis, D. C., &amp; Lunnen, K. M. (1999).  </w:t>
      </w:r>
      <w:r w:rsidRPr="00117CA8">
        <w:rPr>
          <w:rFonts w:ascii="Times New Roman" w:hAnsi="Times New Roman"/>
          <w:szCs w:val="24"/>
        </w:rPr>
        <w:t xml:space="preserve">Inter-rater reliability of four measures of youth functioning.  In C. Liberton, K. Kutash, &amp; R. Friedman (Eds.), </w:t>
      </w:r>
      <w:r w:rsidRPr="00117CA8">
        <w:rPr>
          <w:rFonts w:ascii="Times New Roman" w:hAnsi="Times New Roman"/>
          <w:i/>
          <w:iCs/>
          <w:szCs w:val="24"/>
        </w:rPr>
        <w:t xml:space="preserve">The 11th Annual Research Conference Proceedings, A System of Care for Children's Mental Health: Expanding the Research Base </w:t>
      </w:r>
      <w:r w:rsidRPr="00117CA8">
        <w:rPr>
          <w:rFonts w:ascii="Times New Roman" w:hAnsi="Times New Roman"/>
          <w:szCs w:val="24"/>
        </w:rPr>
        <w:t>(pp. 321-326).  Tampa, FL: University of South Florida, Florida Mental Health Institute, Research and Training Center for Children's Mental Health.</w:t>
      </w:r>
    </w:p>
    <w:p w14:paraId="289D085D" w14:textId="77777777" w:rsidR="00EB2E9E" w:rsidRPr="00117CA8" w:rsidRDefault="00EB2E9E">
      <w:pPr>
        <w:spacing w:line="240" w:lineRule="atLeast"/>
        <w:ind w:left="720" w:hanging="720"/>
        <w:rPr>
          <w:rFonts w:ascii="Times New Roman" w:hAnsi="Times New Roman"/>
          <w:szCs w:val="24"/>
        </w:rPr>
      </w:pPr>
    </w:p>
    <w:p w14:paraId="2B56A7BC" w14:textId="77777777" w:rsidR="00EB2E9E" w:rsidRPr="00117CA8" w:rsidRDefault="00EB2E9E">
      <w:pPr>
        <w:ind w:left="720" w:hanging="720"/>
        <w:rPr>
          <w:rFonts w:ascii="Times New Roman" w:hAnsi="Times New Roman"/>
          <w:szCs w:val="24"/>
        </w:rPr>
      </w:pPr>
      <w:r w:rsidRPr="002A193F">
        <w:rPr>
          <w:rFonts w:ascii="Times New Roman" w:hAnsi="Times New Roman"/>
          <w:szCs w:val="24"/>
          <w:lang w:val="nb-NO"/>
        </w:rPr>
        <w:t xml:space="preserve">Ogles, B. M., Lunnen, K. M., Gillespie, D. K., &amp; Trout, S. C. (1996).  </w:t>
      </w:r>
      <w:r w:rsidRPr="00117CA8">
        <w:rPr>
          <w:rFonts w:ascii="Times New Roman" w:hAnsi="Times New Roman"/>
          <w:szCs w:val="24"/>
        </w:rPr>
        <w:t xml:space="preserve">Conceptualization and initial development of the Ohio Scales.  In C. Liberton, K. Kutash, &amp; R. Friedman (Eds.), </w:t>
      </w:r>
      <w:r w:rsidRPr="00117CA8">
        <w:rPr>
          <w:rFonts w:ascii="Times New Roman" w:hAnsi="Times New Roman"/>
          <w:i/>
          <w:iCs/>
          <w:szCs w:val="24"/>
        </w:rPr>
        <w:t>The 8th Annual Research Conference Proceedings, A System of Care for Children's Mental Health: Expanding the Research Base</w:t>
      </w:r>
      <w:r w:rsidRPr="00117CA8">
        <w:rPr>
          <w:rFonts w:ascii="Times New Roman" w:hAnsi="Times New Roman"/>
          <w:szCs w:val="24"/>
        </w:rPr>
        <w:t xml:space="preserve"> (pp. 33-37).  Tampa, FL: University of South Florida, Florida Mental Health Institute, Research and Training Center for Children's Mental Health.</w:t>
      </w:r>
    </w:p>
    <w:p w14:paraId="366DA9DE" w14:textId="77777777" w:rsidR="00EB2E9E" w:rsidRPr="00117CA8" w:rsidRDefault="00EB2E9E">
      <w:pPr>
        <w:ind w:left="720" w:hanging="720"/>
        <w:rPr>
          <w:rFonts w:ascii="Times New Roman" w:hAnsi="Times New Roman"/>
          <w:b/>
          <w:szCs w:val="24"/>
        </w:rPr>
      </w:pPr>
    </w:p>
    <w:p w14:paraId="281A89EF"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Ogles, B. M., Lambert, M. J., &amp; Sawyer, J. D. (1995).  The clinical significance of the National Institute of Mental Health collaborative depression study data.  </w:t>
      </w:r>
      <w:r w:rsidRPr="00117CA8">
        <w:rPr>
          <w:rFonts w:ascii="Times New Roman" w:hAnsi="Times New Roman"/>
          <w:i/>
          <w:iCs/>
          <w:szCs w:val="24"/>
        </w:rPr>
        <w:t>Journal of Consulting and Clinical Psychology, 63</w:t>
      </w:r>
      <w:r w:rsidRPr="00117CA8">
        <w:rPr>
          <w:rFonts w:ascii="Times New Roman" w:hAnsi="Times New Roman"/>
          <w:szCs w:val="24"/>
        </w:rPr>
        <w:t xml:space="preserve">, 321-326.  Summary reprinted May 1996 in </w:t>
      </w:r>
      <w:r w:rsidRPr="00117CA8">
        <w:rPr>
          <w:rFonts w:ascii="Times New Roman" w:hAnsi="Times New Roman"/>
          <w:i/>
          <w:iCs/>
          <w:szCs w:val="24"/>
        </w:rPr>
        <w:t>The Clinician's Research Digest, 14(5)</w:t>
      </w:r>
      <w:r w:rsidRPr="00117CA8">
        <w:rPr>
          <w:rFonts w:ascii="Times New Roman" w:hAnsi="Times New Roman"/>
          <w:szCs w:val="24"/>
        </w:rPr>
        <w:t>, 2.</w:t>
      </w:r>
    </w:p>
    <w:p w14:paraId="1D2A58F6" w14:textId="77777777" w:rsidR="00EB2E9E" w:rsidRPr="00117CA8" w:rsidRDefault="00EB2E9E">
      <w:pPr>
        <w:ind w:left="720" w:hanging="720"/>
        <w:rPr>
          <w:rFonts w:ascii="Times New Roman" w:hAnsi="Times New Roman"/>
          <w:szCs w:val="24"/>
        </w:rPr>
      </w:pPr>
    </w:p>
    <w:p w14:paraId="7CA3A59D"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Ogles, B. M., Masters, K. S., &amp; Gurney, V. W. (1996).  Adult fitness program participants ten years later [Abstract].  </w:t>
      </w:r>
      <w:r w:rsidRPr="00117CA8">
        <w:rPr>
          <w:rFonts w:ascii="Times New Roman" w:hAnsi="Times New Roman"/>
          <w:i/>
          <w:iCs/>
          <w:szCs w:val="24"/>
        </w:rPr>
        <w:t>Medicine and Science in Sports and Exercise, 28</w:t>
      </w:r>
      <w:r w:rsidRPr="00117CA8">
        <w:rPr>
          <w:rFonts w:ascii="Times New Roman" w:hAnsi="Times New Roman"/>
          <w:szCs w:val="24"/>
        </w:rPr>
        <w:t>, S135.</w:t>
      </w:r>
    </w:p>
    <w:p w14:paraId="2D15667B" w14:textId="77777777" w:rsidR="00EB2E9E" w:rsidRPr="00117CA8" w:rsidRDefault="00EB2E9E">
      <w:pPr>
        <w:spacing w:line="240" w:lineRule="atLeast"/>
        <w:ind w:left="720" w:hanging="720"/>
        <w:rPr>
          <w:rFonts w:ascii="Times New Roman" w:hAnsi="Times New Roman"/>
          <w:b/>
          <w:szCs w:val="24"/>
        </w:rPr>
      </w:pPr>
    </w:p>
    <w:p w14:paraId="29094CA2"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Masters, K. S., Ogles, B. M., &amp; Gurney, V. W. (1996).  Characteristics that discriminate between regular exercisers, minimal exercisers, and non-exercisers [Abstract].  </w:t>
      </w:r>
      <w:r w:rsidRPr="00117CA8">
        <w:rPr>
          <w:rFonts w:ascii="Times New Roman" w:hAnsi="Times New Roman"/>
          <w:i/>
          <w:iCs/>
          <w:szCs w:val="24"/>
        </w:rPr>
        <w:t>Medicine and Science in Sports and Exercise, 28</w:t>
      </w:r>
      <w:r w:rsidRPr="00117CA8">
        <w:rPr>
          <w:rFonts w:ascii="Times New Roman" w:hAnsi="Times New Roman"/>
          <w:szCs w:val="24"/>
        </w:rPr>
        <w:t>, S135.</w:t>
      </w:r>
    </w:p>
    <w:p w14:paraId="64CDB56C" w14:textId="77777777" w:rsidR="00EB2E9E" w:rsidRPr="00117CA8" w:rsidRDefault="00EB2E9E">
      <w:pPr>
        <w:spacing w:line="240" w:lineRule="atLeast"/>
        <w:ind w:left="720" w:hanging="720"/>
        <w:rPr>
          <w:rFonts w:ascii="Times New Roman" w:hAnsi="Times New Roman"/>
          <w:b/>
          <w:szCs w:val="24"/>
        </w:rPr>
      </w:pPr>
    </w:p>
    <w:p w14:paraId="42B5D084"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Bonesteel, K. R., Ogles, B. M., Marsden, K., &amp; Holdridge, P. (1996).  Running addiction as a predictor of injury [Abstract].  </w:t>
      </w:r>
      <w:r w:rsidRPr="00117CA8">
        <w:rPr>
          <w:rFonts w:ascii="Times New Roman" w:hAnsi="Times New Roman"/>
          <w:i/>
          <w:iCs/>
          <w:szCs w:val="24"/>
        </w:rPr>
        <w:t>Medicine and Science in Sports and Exercise, 28</w:t>
      </w:r>
      <w:r w:rsidRPr="00117CA8">
        <w:rPr>
          <w:rFonts w:ascii="Times New Roman" w:hAnsi="Times New Roman"/>
          <w:szCs w:val="24"/>
        </w:rPr>
        <w:t>, S135.</w:t>
      </w:r>
    </w:p>
    <w:p w14:paraId="540D4174" w14:textId="77777777" w:rsidR="00EB2E9E" w:rsidRPr="00117CA8" w:rsidRDefault="00EB2E9E">
      <w:pPr>
        <w:ind w:left="720" w:hanging="720"/>
        <w:rPr>
          <w:rFonts w:ascii="Times New Roman" w:hAnsi="Times New Roman"/>
          <w:szCs w:val="24"/>
        </w:rPr>
      </w:pPr>
    </w:p>
    <w:p w14:paraId="1B94CF64"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lastRenderedPageBreak/>
        <w:t xml:space="preserve">Lickliter, K. L., Ogles, B. M., &amp; Heath, E. M. (1996).  Effect of mood manipulation on physiologic variables during submaximal exercise[Abstract].  </w:t>
      </w:r>
      <w:r w:rsidRPr="00117CA8">
        <w:rPr>
          <w:rFonts w:ascii="Times New Roman" w:hAnsi="Times New Roman"/>
          <w:i/>
          <w:iCs/>
          <w:szCs w:val="24"/>
        </w:rPr>
        <w:t>Medicine and Science in Sports and Exercise, 28</w:t>
      </w:r>
      <w:r w:rsidRPr="00117CA8">
        <w:rPr>
          <w:rFonts w:ascii="Times New Roman" w:hAnsi="Times New Roman"/>
          <w:szCs w:val="24"/>
        </w:rPr>
        <w:t>, S136.</w:t>
      </w:r>
    </w:p>
    <w:p w14:paraId="36E4F769" w14:textId="77777777" w:rsidR="00EB2E9E" w:rsidRPr="00117CA8" w:rsidRDefault="00EB2E9E">
      <w:pPr>
        <w:spacing w:line="240" w:lineRule="atLeast"/>
        <w:ind w:left="720" w:hanging="720"/>
        <w:rPr>
          <w:rFonts w:ascii="Times New Roman" w:hAnsi="Times New Roman"/>
          <w:b/>
          <w:szCs w:val="24"/>
        </w:rPr>
      </w:pPr>
    </w:p>
    <w:p w14:paraId="08F446F2" w14:textId="77777777" w:rsidR="00EB2E9E" w:rsidRPr="00117CA8" w:rsidRDefault="00EB2E9E">
      <w:pPr>
        <w:ind w:left="720" w:hanging="720"/>
        <w:rPr>
          <w:rFonts w:ascii="Times New Roman" w:hAnsi="Times New Roman"/>
          <w:szCs w:val="24"/>
        </w:rPr>
      </w:pPr>
      <w:r w:rsidRPr="00117CA8">
        <w:rPr>
          <w:rFonts w:ascii="Times New Roman" w:hAnsi="Times New Roman"/>
          <w:szCs w:val="24"/>
        </w:rPr>
        <w:t xml:space="preserve">Gurney, V. W., &amp; Ogles, B. M. (1996).  Body image and eating disturbance in distinct groups of female exercisers[Abstract].  </w:t>
      </w:r>
      <w:r w:rsidRPr="00117CA8">
        <w:rPr>
          <w:rFonts w:ascii="Times New Roman" w:hAnsi="Times New Roman"/>
          <w:i/>
          <w:iCs/>
          <w:szCs w:val="24"/>
        </w:rPr>
        <w:t>Medicine and Science in Sports and Exercise, 28</w:t>
      </w:r>
      <w:r w:rsidRPr="00117CA8">
        <w:rPr>
          <w:rFonts w:ascii="Times New Roman" w:hAnsi="Times New Roman"/>
          <w:szCs w:val="24"/>
        </w:rPr>
        <w:t>, S137.</w:t>
      </w:r>
    </w:p>
    <w:p w14:paraId="1E52768D" w14:textId="77777777" w:rsidR="00EB2E9E" w:rsidRPr="00117CA8" w:rsidRDefault="00EB2E9E">
      <w:pPr>
        <w:spacing w:line="240" w:lineRule="atLeast"/>
        <w:ind w:left="720" w:hanging="720"/>
        <w:rPr>
          <w:rFonts w:ascii="Times New Roman" w:hAnsi="Times New Roman"/>
          <w:szCs w:val="24"/>
        </w:rPr>
      </w:pPr>
    </w:p>
    <w:p w14:paraId="5C9AC162"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szCs w:val="24"/>
        </w:rPr>
        <w:t xml:space="preserve">Cohen, D. M., Ogles, B. M., &amp; Garske, J. P. (1994).  Personality traits in high school athletes associated with academic achievement [Abstract].  </w:t>
      </w:r>
      <w:r w:rsidRPr="00117CA8">
        <w:rPr>
          <w:rFonts w:ascii="Times New Roman" w:hAnsi="Times New Roman"/>
          <w:i/>
          <w:iCs/>
          <w:szCs w:val="24"/>
        </w:rPr>
        <w:t>Medicine and Science in Sports and Exercise, 26</w:t>
      </w:r>
      <w:r w:rsidRPr="00117CA8">
        <w:rPr>
          <w:rFonts w:ascii="Times New Roman" w:hAnsi="Times New Roman"/>
          <w:szCs w:val="24"/>
        </w:rPr>
        <w:t>, S156.</w:t>
      </w:r>
    </w:p>
    <w:p w14:paraId="37F9B55A" w14:textId="77777777" w:rsidR="00EB2E9E" w:rsidRPr="00117CA8" w:rsidRDefault="00EB2E9E">
      <w:pPr>
        <w:spacing w:line="240" w:lineRule="atLeast"/>
        <w:ind w:left="720" w:hanging="720"/>
        <w:rPr>
          <w:rFonts w:ascii="Times New Roman" w:hAnsi="Times New Roman"/>
          <w:szCs w:val="24"/>
        </w:rPr>
      </w:pPr>
    </w:p>
    <w:p w14:paraId="01AF14FE"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szCs w:val="24"/>
        </w:rPr>
        <w:t xml:space="preserve">Marsden, K., Garske, J. P., &amp; Ogles, B. M. (1994).  Explanatory styles, mood, and performance in response to false feedback: A study using collegiate swimmers [Abstract].  </w:t>
      </w:r>
      <w:r w:rsidRPr="00117CA8">
        <w:rPr>
          <w:rFonts w:ascii="Times New Roman" w:hAnsi="Times New Roman"/>
          <w:i/>
          <w:iCs/>
          <w:szCs w:val="24"/>
        </w:rPr>
        <w:t>Medicine and Science in Sports and Exercise, 26</w:t>
      </w:r>
      <w:r w:rsidRPr="00117CA8">
        <w:rPr>
          <w:rFonts w:ascii="Times New Roman" w:hAnsi="Times New Roman"/>
          <w:szCs w:val="24"/>
        </w:rPr>
        <w:t>, S198.</w:t>
      </w:r>
    </w:p>
    <w:p w14:paraId="34C4F8D7" w14:textId="77777777" w:rsidR="00EB2E9E" w:rsidRPr="00117CA8" w:rsidRDefault="00EB2E9E">
      <w:pPr>
        <w:spacing w:line="240" w:lineRule="atLeast"/>
        <w:ind w:left="720" w:hanging="720"/>
        <w:rPr>
          <w:rFonts w:ascii="Times New Roman" w:hAnsi="Times New Roman"/>
          <w:szCs w:val="24"/>
        </w:rPr>
      </w:pPr>
    </w:p>
    <w:p w14:paraId="038B1C2A"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szCs w:val="24"/>
        </w:rPr>
        <w:t xml:space="preserve">Metcalf, K., Lockard, A., &amp; Ogles, B. M. (1994).  Does running addiction affect dyadic adjustment? [Abstract].  </w:t>
      </w:r>
      <w:r w:rsidRPr="00117CA8">
        <w:rPr>
          <w:rFonts w:ascii="Times New Roman" w:hAnsi="Times New Roman"/>
          <w:i/>
          <w:iCs/>
          <w:szCs w:val="24"/>
        </w:rPr>
        <w:t>Medicine and Science in Sports and Exercise, 26</w:t>
      </w:r>
      <w:r w:rsidRPr="00117CA8">
        <w:rPr>
          <w:rFonts w:ascii="Times New Roman" w:hAnsi="Times New Roman"/>
          <w:szCs w:val="24"/>
        </w:rPr>
        <w:t>, S55.</w:t>
      </w:r>
    </w:p>
    <w:p w14:paraId="0AC42963" w14:textId="77777777" w:rsidR="00EB2E9E" w:rsidRPr="00117CA8" w:rsidRDefault="00EB2E9E">
      <w:pPr>
        <w:spacing w:line="240" w:lineRule="atLeast"/>
        <w:ind w:left="720" w:hanging="720"/>
        <w:rPr>
          <w:rFonts w:ascii="Times New Roman" w:hAnsi="Times New Roman"/>
          <w:szCs w:val="24"/>
        </w:rPr>
      </w:pPr>
    </w:p>
    <w:p w14:paraId="2274824C"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szCs w:val="24"/>
        </w:rPr>
        <w:t xml:space="preserve">Ogles, B. M. (1994).  Running addiction: The search for construct validity [Abstract].  </w:t>
      </w:r>
      <w:r w:rsidRPr="00117CA8">
        <w:rPr>
          <w:rFonts w:ascii="Times New Roman" w:hAnsi="Times New Roman"/>
          <w:i/>
          <w:iCs/>
          <w:szCs w:val="24"/>
        </w:rPr>
        <w:t>Medicine and Science in Sports and Exercise, 26</w:t>
      </w:r>
      <w:r w:rsidRPr="00117CA8">
        <w:rPr>
          <w:rFonts w:ascii="Times New Roman" w:hAnsi="Times New Roman"/>
          <w:szCs w:val="24"/>
        </w:rPr>
        <w:t>, S155.</w:t>
      </w:r>
    </w:p>
    <w:p w14:paraId="6AB77473" w14:textId="77777777" w:rsidR="00EB2E9E" w:rsidRPr="00117CA8" w:rsidRDefault="00EB2E9E">
      <w:pPr>
        <w:spacing w:line="240" w:lineRule="atLeast"/>
        <w:ind w:left="720" w:hanging="720"/>
        <w:rPr>
          <w:rFonts w:ascii="Times New Roman" w:hAnsi="Times New Roman"/>
          <w:szCs w:val="24"/>
        </w:rPr>
      </w:pPr>
    </w:p>
    <w:p w14:paraId="1AFB4DA0" w14:textId="77777777" w:rsidR="00EB2E9E" w:rsidRPr="00117CA8" w:rsidRDefault="00EB2E9E">
      <w:pPr>
        <w:spacing w:line="240" w:lineRule="atLeast"/>
        <w:ind w:left="720" w:hanging="720"/>
        <w:rPr>
          <w:rFonts w:ascii="Times New Roman" w:hAnsi="Times New Roman"/>
          <w:szCs w:val="24"/>
        </w:rPr>
      </w:pPr>
      <w:r w:rsidRPr="00117CA8">
        <w:rPr>
          <w:rFonts w:ascii="Times New Roman" w:hAnsi="Times New Roman"/>
          <w:szCs w:val="24"/>
        </w:rPr>
        <w:t xml:space="preserve">Ogles, B. M. (1989).  Outcome measurement in agoraphobia research: A review and meta-analysis.  </w:t>
      </w:r>
      <w:r w:rsidRPr="00117CA8">
        <w:rPr>
          <w:rFonts w:ascii="Times New Roman" w:hAnsi="Times New Roman"/>
          <w:i/>
          <w:iCs/>
          <w:szCs w:val="24"/>
        </w:rPr>
        <w:t>Dissertation Abstracts International, 53(12)</w:t>
      </w:r>
      <w:r w:rsidRPr="00117CA8">
        <w:rPr>
          <w:rFonts w:ascii="Times New Roman" w:hAnsi="Times New Roman"/>
          <w:szCs w:val="24"/>
        </w:rPr>
        <w:t>, B, 4230.  (University Microfilms No. AAI90-00845).</w:t>
      </w:r>
    </w:p>
    <w:p w14:paraId="35DDB18B" w14:textId="77777777" w:rsidR="00EB2E9E" w:rsidRPr="00117CA8" w:rsidRDefault="00EB2E9E">
      <w:pPr>
        <w:spacing w:line="240" w:lineRule="atLeast"/>
        <w:ind w:left="720" w:hanging="720"/>
        <w:rPr>
          <w:rFonts w:ascii="Times New Roman" w:hAnsi="Times New Roman"/>
          <w:szCs w:val="24"/>
        </w:rPr>
      </w:pPr>
    </w:p>
    <w:p w14:paraId="14F0E0BD" w14:textId="77777777" w:rsidR="00EB2E9E" w:rsidRPr="00117CA8" w:rsidRDefault="00C74A1F" w:rsidP="005203F8">
      <w:pPr>
        <w:ind w:left="720" w:right="-612" w:hanging="720"/>
        <w:rPr>
          <w:rFonts w:ascii="Times New Roman" w:hAnsi="Times New Roman"/>
          <w:b/>
          <w:i/>
          <w:sz w:val="28"/>
          <w:szCs w:val="28"/>
        </w:rPr>
      </w:pPr>
      <w:r>
        <w:rPr>
          <w:rFonts w:ascii="Times New Roman" w:hAnsi="Times New Roman"/>
          <w:b/>
          <w:i/>
          <w:sz w:val="28"/>
          <w:szCs w:val="28"/>
        </w:rPr>
        <w:t xml:space="preserve">Selected </w:t>
      </w:r>
      <w:r w:rsidR="00EB2E9E" w:rsidRPr="00117CA8">
        <w:rPr>
          <w:rFonts w:ascii="Times New Roman" w:hAnsi="Times New Roman"/>
          <w:b/>
          <w:i/>
          <w:sz w:val="28"/>
          <w:szCs w:val="28"/>
        </w:rPr>
        <w:t>Conference Presentations and Workshops</w:t>
      </w:r>
    </w:p>
    <w:p w14:paraId="77EA71D2" w14:textId="77777777" w:rsidR="00EB2E9E" w:rsidRPr="00117CA8" w:rsidRDefault="00EB2E9E" w:rsidP="005E3CD6">
      <w:pPr>
        <w:pStyle w:val="BodyText"/>
        <w:rPr>
          <w:rFonts w:ascii="Times New Roman" w:hAnsi="Times New Roman"/>
        </w:rPr>
      </w:pPr>
    </w:p>
    <w:p w14:paraId="781D8A35" w14:textId="77777777" w:rsidR="00EB2E9E" w:rsidRDefault="00EB2E9E" w:rsidP="005E3CD6">
      <w:pPr>
        <w:ind w:left="720" w:hanging="720"/>
        <w:rPr>
          <w:rFonts w:ascii="Times New Roman" w:eastAsia="Batang" w:hAnsi="Times New Roman"/>
          <w:lang w:eastAsia="ko-KR"/>
        </w:rPr>
      </w:pPr>
      <w:r w:rsidRPr="00C937D0">
        <w:rPr>
          <w:rFonts w:ascii="Times New Roman" w:eastAsia="Batang" w:hAnsi="Times New Roman"/>
          <w:lang w:eastAsia="ko-KR"/>
        </w:rPr>
        <w:t xml:space="preserve">Ogles, B. M. </w:t>
      </w:r>
      <w:r>
        <w:rPr>
          <w:rFonts w:ascii="Times New Roman" w:eastAsia="Batang" w:hAnsi="Times New Roman"/>
          <w:lang w:eastAsia="ko-KR"/>
        </w:rPr>
        <w:t xml:space="preserve">&amp; Say, E. </w:t>
      </w:r>
      <w:r w:rsidRPr="00C937D0">
        <w:rPr>
          <w:rFonts w:ascii="Times New Roman" w:eastAsia="Batang" w:hAnsi="Times New Roman"/>
          <w:lang w:eastAsia="ko-KR"/>
        </w:rPr>
        <w:t>(</w:t>
      </w:r>
      <w:r>
        <w:rPr>
          <w:rFonts w:ascii="Times New Roman" w:eastAsia="Batang" w:hAnsi="Times New Roman"/>
          <w:lang w:eastAsia="ko-KR"/>
        </w:rPr>
        <w:t>2010, co-directors)</w:t>
      </w:r>
      <w:r w:rsidRPr="00C937D0">
        <w:rPr>
          <w:rFonts w:ascii="Times New Roman" w:eastAsia="Batang" w:hAnsi="Times New Roman"/>
          <w:lang w:eastAsia="ko-KR"/>
        </w:rPr>
        <w:t xml:space="preserve">.  Council for Colleges of Arts and Sciences Workshop for New and Continuing Chairs. </w:t>
      </w:r>
      <w:r>
        <w:rPr>
          <w:rFonts w:ascii="Times New Roman" w:eastAsia="Batang" w:hAnsi="Times New Roman"/>
          <w:lang w:eastAsia="ko-KR"/>
        </w:rPr>
        <w:t xml:space="preserve"> Alexandria, Virginia. </w:t>
      </w:r>
    </w:p>
    <w:p w14:paraId="204C1C73" w14:textId="77777777" w:rsidR="00EB2E9E" w:rsidRDefault="00EB2E9E" w:rsidP="005E3CD6">
      <w:pPr>
        <w:ind w:left="720" w:hanging="720"/>
        <w:rPr>
          <w:rFonts w:ascii="Times New Roman" w:eastAsia="Batang" w:hAnsi="Times New Roman"/>
          <w:lang w:eastAsia="ko-KR"/>
        </w:rPr>
      </w:pPr>
    </w:p>
    <w:p w14:paraId="22EC31BC" w14:textId="77777777" w:rsidR="00EB2E9E" w:rsidRPr="00C937D0" w:rsidRDefault="00EB2E9E" w:rsidP="009A4650">
      <w:pPr>
        <w:ind w:left="720" w:hanging="720"/>
        <w:rPr>
          <w:rFonts w:ascii="Times New Roman" w:eastAsia="Batang" w:hAnsi="Times New Roman"/>
          <w:lang w:eastAsia="ko-KR"/>
        </w:rPr>
      </w:pPr>
      <w:r>
        <w:rPr>
          <w:rFonts w:ascii="Times New Roman" w:eastAsia="Batang" w:hAnsi="Times New Roman"/>
          <w:lang w:eastAsia="ko-KR"/>
        </w:rPr>
        <w:t xml:space="preserve">McCaul, K. &amp; </w:t>
      </w:r>
      <w:r w:rsidRPr="00C937D0">
        <w:rPr>
          <w:rFonts w:ascii="Times New Roman" w:eastAsia="Batang" w:hAnsi="Times New Roman"/>
          <w:lang w:eastAsia="ko-KR"/>
        </w:rPr>
        <w:t>Ogles, B. M. (</w:t>
      </w:r>
      <w:r>
        <w:rPr>
          <w:rFonts w:ascii="Times New Roman" w:eastAsia="Batang" w:hAnsi="Times New Roman"/>
          <w:lang w:eastAsia="ko-KR"/>
        </w:rPr>
        <w:t>2009, co-directors)</w:t>
      </w:r>
      <w:r w:rsidRPr="00C937D0">
        <w:rPr>
          <w:rFonts w:ascii="Times New Roman" w:eastAsia="Batang" w:hAnsi="Times New Roman"/>
          <w:lang w:eastAsia="ko-KR"/>
        </w:rPr>
        <w:t xml:space="preserve">.  Council for Colleges of Arts and Sciences Workshop for New and Continuing Chairs. </w:t>
      </w:r>
      <w:r>
        <w:rPr>
          <w:rFonts w:ascii="Times New Roman" w:eastAsia="Batang" w:hAnsi="Times New Roman"/>
          <w:lang w:eastAsia="ko-KR"/>
        </w:rPr>
        <w:t xml:space="preserve"> San Diego, California. </w:t>
      </w:r>
    </w:p>
    <w:p w14:paraId="5A3CB77C" w14:textId="77777777" w:rsidR="00EB2E9E" w:rsidRPr="00C937D0" w:rsidRDefault="00EB2E9E" w:rsidP="005E3CD6">
      <w:pPr>
        <w:ind w:left="720" w:hanging="720"/>
        <w:rPr>
          <w:rFonts w:ascii="Times New Roman" w:eastAsia="Batang" w:hAnsi="Times New Roman"/>
          <w:lang w:eastAsia="ko-KR"/>
        </w:rPr>
      </w:pPr>
    </w:p>
    <w:p w14:paraId="6658071B" w14:textId="77777777" w:rsidR="00EB2E9E" w:rsidRPr="00117CA8" w:rsidRDefault="00EB2E9E" w:rsidP="005E3CD6">
      <w:pPr>
        <w:ind w:left="720" w:hanging="720"/>
        <w:rPr>
          <w:rFonts w:ascii="Times New Roman" w:eastAsia="Batang" w:hAnsi="Times New Roman"/>
          <w:i/>
          <w:lang w:eastAsia="ko-KR"/>
        </w:rPr>
      </w:pPr>
      <w:r w:rsidRPr="004C25CA">
        <w:rPr>
          <w:rFonts w:ascii="Times New Roman" w:eastAsia="Batang" w:hAnsi="Times New Roman"/>
          <w:lang w:eastAsia="ko-KR"/>
        </w:rPr>
        <w:t xml:space="preserve">Robison, T. A. &amp; Ogles, B. M. (2009, Aug.) </w:t>
      </w:r>
      <w:r w:rsidRPr="00117CA8">
        <w:rPr>
          <w:rFonts w:ascii="Times New Roman" w:eastAsia="Batang" w:hAnsi="Times New Roman"/>
          <w:i/>
          <w:lang w:eastAsia="ko-KR"/>
        </w:rPr>
        <w:t>Professional versus Public Perceptions of Psychotherapy as Portrayed in Film.</w:t>
      </w:r>
      <w:r w:rsidRPr="00117CA8">
        <w:rPr>
          <w:rFonts w:ascii="Times New Roman" w:hAnsi="Times New Roman"/>
          <w:bCs/>
        </w:rPr>
        <w:t xml:space="preserve"> Poster presented at the American Psychological Association, Toronto.</w:t>
      </w:r>
    </w:p>
    <w:p w14:paraId="5A1588B3" w14:textId="77777777" w:rsidR="00EB2E9E" w:rsidRPr="00117CA8" w:rsidRDefault="00EB2E9E" w:rsidP="005E3CD6">
      <w:pPr>
        <w:autoSpaceDE w:val="0"/>
        <w:autoSpaceDN w:val="0"/>
        <w:adjustRightInd w:val="0"/>
        <w:rPr>
          <w:rFonts w:ascii="Times New Roman" w:eastAsia="Batang" w:hAnsi="Times New Roman"/>
          <w:color w:val="FFFFFF"/>
          <w:szCs w:val="24"/>
          <w:lang w:eastAsia="ko-KR"/>
        </w:rPr>
      </w:pPr>
      <w:r w:rsidRPr="00117CA8">
        <w:rPr>
          <w:rFonts w:ascii="Times New Roman" w:eastAsia="Batang" w:hAnsi="Times New Roman"/>
          <w:color w:val="FFFFFF"/>
          <w:szCs w:val="24"/>
          <w:lang w:eastAsia="ko-KR"/>
        </w:rPr>
        <w:t>REFERENCES</w:t>
      </w:r>
    </w:p>
    <w:p w14:paraId="072A1877" w14:textId="77777777" w:rsidR="00EB2E9E" w:rsidRPr="00117CA8" w:rsidRDefault="00EB2E9E" w:rsidP="005E3CD6">
      <w:pPr>
        <w:ind w:left="720" w:hanging="720"/>
        <w:rPr>
          <w:rFonts w:ascii="Times New Roman" w:hAnsi="Times New Roman"/>
          <w:bCs/>
        </w:rPr>
      </w:pPr>
      <w:r w:rsidRPr="00117CA8">
        <w:rPr>
          <w:rFonts w:ascii="Times New Roman" w:hAnsi="Times New Roman"/>
          <w:bCs/>
        </w:rPr>
        <w:t xml:space="preserve">Levant, R. F., Houston, W. W., &amp; Ogles, B.M. (2008, Nov.).  </w:t>
      </w:r>
      <w:r w:rsidRPr="00117CA8">
        <w:rPr>
          <w:rFonts w:ascii="Times New Roman" w:hAnsi="Times New Roman"/>
          <w:bCs/>
          <w:i/>
        </w:rPr>
        <w:t>Strategic Planning and Budgetary Reallocation within a State University System.</w:t>
      </w:r>
      <w:r w:rsidRPr="00117CA8">
        <w:rPr>
          <w:rFonts w:ascii="Times New Roman" w:hAnsi="Times New Roman"/>
          <w:bCs/>
        </w:rPr>
        <w:t xml:space="preserve">  </w:t>
      </w:r>
      <w:r w:rsidRPr="00117CA8">
        <w:rPr>
          <w:rFonts w:ascii="Times New Roman" w:hAnsi="Times New Roman"/>
        </w:rPr>
        <w:t>Panel presentation at the Council of Colleges of Arts and Sciences Annual Meeting, Portland.</w:t>
      </w:r>
    </w:p>
    <w:p w14:paraId="74F9541C" w14:textId="77777777" w:rsidR="00EB2E9E" w:rsidRPr="00117CA8" w:rsidRDefault="00EB2E9E" w:rsidP="002875FE">
      <w:pPr>
        <w:ind w:left="720" w:hanging="720"/>
        <w:rPr>
          <w:rFonts w:ascii="Times New Roman" w:hAnsi="Times New Roman"/>
          <w:bCs/>
        </w:rPr>
      </w:pPr>
    </w:p>
    <w:p w14:paraId="1C1CAFEF" w14:textId="77777777" w:rsidR="00EB2E9E" w:rsidRPr="00117CA8" w:rsidRDefault="00EB2E9E" w:rsidP="008B1A9D">
      <w:pPr>
        <w:ind w:left="720" w:hanging="720"/>
        <w:rPr>
          <w:rFonts w:ascii="Times New Roman" w:hAnsi="Times New Roman"/>
          <w:bCs/>
        </w:rPr>
      </w:pPr>
      <w:r w:rsidRPr="00117CA8">
        <w:rPr>
          <w:rFonts w:ascii="Times New Roman" w:hAnsi="Times New Roman"/>
          <w:bCs/>
          <w:lang w:val="de-DE"/>
        </w:rPr>
        <w:t xml:space="preserve">Turchik, J. A., Karpenko, V. V., &amp; Ogles, B. M. (2008, Sep.) </w:t>
      </w:r>
      <w:r w:rsidRPr="00117CA8">
        <w:rPr>
          <w:rFonts w:ascii="Times New Roman" w:hAnsi="Times New Roman"/>
          <w:bCs/>
          <w:i/>
        </w:rPr>
        <w:t>Adolescent Client Satisfaction Ratings of Community Mental Health Services: What Do Satisfaction Ratings Tell Us and How Can We Use Them</w:t>
      </w:r>
      <w:r w:rsidRPr="00117CA8">
        <w:rPr>
          <w:rFonts w:ascii="Times New Roman" w:hAnsi="Times New Roman"/>
          <w:bCs/>
        </w:rPr>
        <w:t>? Paper presented at the North American Society for Psychotherapy Research, New Haven.</w:t>
      </w:r>
    </w:p>
    <w:p w14:paraId="13961DBF" w14:textId="77777777" w:rsidR="00EB2E9E" w:rsidRPr="00117CA8" w:rsidRDefault="00EB2E9E" w:rsidP="008B1A9D">
      <w:pPr>
        <w:ind w:left="720" w:hanging="720"/>
        <w:rPr>
          <w:rFonts w:ascii="Times New Roman" w:hAnsi="Times New Roman"/>
          <w:bCs/>
        </w:rPr>
      </w:pPr>
    </w:p>
    <w:p w14:paraId="00FFEB87" w14:textId="77777777" w:rsidR="00EB2E9E" w:rsidRPr="00117CA8" w:rsidRDefault="00EB2E9E" w:rsidP="008B1A9D">
      <w:pPr>
        <w:ind w:left="720" w:hanging="720"/>
        <w:rPr>
          <w:rFonts w:ascii="Times New Roman" w:hAnsi="Times New Roman"/>
          <w:bCs/>
        </w:rPr>
      </w:pPr>
      <w:r w:rsidRPr="00117CA8">
        <w:rPr>
          <w:rFonts w:ascii="Times New Roman" w:hAnsi="Times New Roman"/>
          <w:bCs/>
        </w:rPr>
        <w:lastRenderedPageBreak/>
        <w:t xml:space="preserve">Karpenko, V. V., Turchik, J. A., Ogles, B. M., Probst, D. R., &amp; Robison, T. A. (2008, Aug.) </w:t>
      </w:r>
      <w:r w:rsidRPr="00117CA8">
        <w:rPr>
          <w:rFonts w:ascii="Times New Roman" w:hAnsi="Times New Roman"/>
          <w:bCs/>
          <w:i/>
        </w:rPr>
        <w:t>Parent and Adolescent Satisfaction with Mental Health Services: Does It Relate to Changes in Functioning and Symptoms?</w:t>
      </w:r>
      <w:r w:rsidRPr="00117CA8">
        <w:rPr>
          <w:rFonts w:ascii="Times New Roman" w:hAnsi="Times New Roman"/>
          <w:bCs/>
        </w:rPr>
        <w:t xml:space="preserve"> Poster presented at the American Psychological Association, Boston.</w:t>
      </w:r>
    </w:p>
    <w:p w14:paraId="74FB43ED" w14:textId="77777777" w:rsidR="00EB2E9E" w:rsidRPr="00117CA8" w:rsidRDefault="00EB2E9E" w:rsidP="002875FE">
      <w:pPr>
        <w:ind w:left="720" w:hanging="720"/>
        <w:rPr>
          <w:rFonts w:ascii="Times New Roman" w:hAnsi="Times New Roman"/>
          <w:bCs/>
        </w:rPr>
      </w:pPr>
    </w:p>
    <w:p w14:paraId="6669C98B" w14:textId="77777777" w:rsidR="00EB2E9E" w:rsidRPr="00117CA8" w:rsidRDefault="00EB2E9E" w:rsidP="008B1A9D">
      <w:pPr>
        <w:ind w:left="720" w:hanging="720"/>
        <w:rPr>
          <w:rFonts w:ascii="Times New Roman" w:hAnsi="Times New Roman"/>
          <w:bCs/>
        </w:rPr>
      </w:pPr>
      <w:r w:rsidRPr="00117CA8">
        <w:rPr>
          <w:rFonts w:ascii="Times New Roman" w:hAnsi="Times New Roman"/>
          <w:bCs/>
        </w:rPr>
        <w:t xml:space="preserve">Probst, D. R., Turchik, J. A., Robison, T. A., Karpenko, V. V., &amp; Ogles, B. M. (2008, Aug.). </w:t>
      </w:r>
      <w:r w:rsidRPr="00117CA8">
        <w:rPr>
          <w:rFonts w:ascii="Times New Roman" w:hAnsi="Times New Roman"/>
          <w:bCs/>
          <w:i/>
        </w:rPr>
        <w:t>Satisfaction and Clinical Outcomes in Adolescents with Anxiety Disorders</w:t>
      </w:r>
      <w:r w:rsidRPr="00117CA8">
        <w:rPr>
          <w:rFonts w:ascii="Times New Roman" w:hAnsi="Times New Roman"/>
          <w:b/>
          <w:bCs/>
          <w:i/>
        </w:rPr>
        <w:t>.</w:t>
      </w:r>
      <w:r w:rsidRPr="00117CA8">
        <w:rPr>
          <w:rFonts w:ascii="Times New Roman" w:hAnsi="Times New Roman"/>
          <w:bCs/>
          <w:i/>
        </w:rPr>
        <w:t xml:space="preserve"> </w:t>
      </w:r>
      <w:r w:rsidRPr="00117CA8">
        <w:rPr>
          <w:rFonts w:ascii="Times New Roman" w:hAnsi="Times New Roman"/>
          <w:bCs/>
        </w:rPr>
        <w:t xml:space="preserve"> Poster presented at the American Psychological Association, Boston.</w:t>
      </w:r>
    </w:p>
    <w:p w14:paraId="0365B4D6" w14:textId="77777777" w:rsidR="00EB2E9E" w:rsidRPr="00117CA8" w:rsidRDefault="00EB2E9E" w:rsidP="002875FE">
      <w:pPr>
        <w:ind w:left="720" w:hanging="720"/>
        <w:rPr>
          <w:rFonts w:ascii="Times New Roman" w:hAnsi="Times New Roman"/>
          <w:bCs/>
        </w:rPr>
      </w:pPr>
    </w:p>
    <w:p w14:paraId="6FD73953" w14:textId="77777777" w:rsidR="00EB2E9E" w:rsidRPr="00117CA8" w:rsidRDefault="00EB2E9E" w:rsidP="00100A72">
      <w:pPr>
        <w:ind w:left="720" w:hanging="720"/>
        <w:rPr>
          <w:rFonts w:ascii="Times New Roman" w:hAnsi="Times New Roman"/>
          <w:szCs w:val="24"/>
        </w:rPr>
      </w:pPr>
      <w:r w:rsidRPr="00117CA8">
        <w:rPr>
          <w:rFonts w:ascii="Times New Roman" w:hAnsi="Times New Roman"/>
        </w:rPr>
        <w:t xml:space="preserve">McCord, C., Nicols, M., Ogles, B. M., &amp; Shapiro, G. (2007, Nov.).  </w:t>
      </w:r>
      <w:r w:rsidRPr="00117CA8">
        <w:rPr>
          <w:rFonts w:ascii="Times New Roman" w:hAnsi="Times New Roman"/>
          <w:i/>
        </w:rPr>
        <w:t>Deans and dollars: The move to responsibility-centered management.</w:t>
      </w:r>
      <w:r w:rsidRPr="00117CA8">
        <w:rPr>
          <w:rFonts w:ascii="Times New Roman" w:hAnsi="Times New Roman"/>
        </w:rPr>
        <w:t>  Panel presentation at the Council of Colleges of Arts and Sciences Annual Meeting, Chicago.</w:t>
      </w:r>
    </w:p>
    <w:sectPr w:rsidR="00EB2E9E" w:rsidRPr="00117CA8" w:rsidSect="00927CE2">
      <w:headerReference w:type="even" r:id="rId12"/>
      <w:headerReference w:type="default" r:id="rId13"/>
      <w:footerReference w:type="default" r:id="rId14"/>
      <w:endnotePr>
        <w:numFmt w:val="decimal"/>
      </w:endnotePr>
      <w:pgSz w:w="12240" w:h="15840"/>
      <w:pgMar w:top="1440" w:right="1152" w:bottom="1440" w:left="1152"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6021" w14:textId="77777777" w:rsidR="004F5719" w:rsidRDefault="004F5719">
      <w:r>
        <w:separator/>
      </w:r>
    </w:p>
  </w:endnote>
  <w:endnote w:type="continuationSeparator" w:id="0">
    <w:p w14:paraId="5D79E547" w14:textId="77777777" w:rsidR="004F5719" w:rsidRDefault="004F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763436"/>
      <w:docPartObj>
        <w:docPartGallery w:val="Page Numbers (Bottom of Page)"/>
        <w:docPartUnique/>
      </w:docPartObj>
    </w:sdtPr>
    <w:sdtEndPr>
      <w:rPr>
        <w:noProof/>
      </w:rPr>
    </w:sdtEndPr>
    <w:sdtContent>
      <w:p w14:paraId="710B3F12" w14:textId="77777777" w:rsidR="009E67D8" w:rsidRDefault="009E67D8">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577F9225" w14:textId="77777777" w:rsidR="009E67D8" w:rsidRDefault="009E6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7489" w14:textId="77777777" w:rsidR="004F5719" w:rsidRDefault="004F5719">
      <w:r>
        <w:separator/>
      </w:r>
    </w:p>
  </w:footnote>
  <w:footnote w:type="continuationSeparator" w:id="0">
    <w:p w14:paraId="16F71259" w14:textId="77777777" w:rsidR="004F5719" w:rsidRDefault="004F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59D9" w14:textId="77777777" w:rsidR="009E67D8" w:rsidRDefault="009E67D8" w:rsidP="00D52F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6C248" w14:textId="77777777" w:rsidR="009E67D8" w:rsidRDefault="009E67D8" w:rsidP="00DF12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439B" w14:textId="77777777" w:rsidR="009E67D8" w:rsidRDefault="009E67D8" w:rsidP="00DF12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64BC9"/>
    <w:multiLevelType w:val="hybridMultilevel"/>
    <w:tmpl w:val="2710F9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AF22FFF"/>
    <w:multiLevelType w:val="multilevel"/>
    <w:tmpl w:val="2710F9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AFA1388"/>
    <w:multiLevelType w:val="hybridMultilevel"/>
    <w:tmpl w:val="083C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E1"/>
    <w:rsid w:val="00000894"/>
    <w:rsid w:val="00013609"/>
    <w:rsid w:val="00014F4E"/>
    <w:rsid w:val="00015359"/>
    <w:rsid w:val="00020DAC"/>
    <w:rsid w:val="000214F4"/>
    <w:rsid w:val="00022151"/>
    <w:rsid w:val="00022BFB"/>
    <w:rsid w:val="00042040"/>
    <w:rsid w:val="000466B0"/>
    <w:rsid w:val="00053231"/>
    <w:rsid w:val="00056CEB"/>
    <w:rsid w:val="00060929"/>
    <w:rsid w:val="000649EB"/>
    <w:rsid w:val="00064A63"/>
    <w:rsid w:val="0006571F"/>
    <w:rsid w:val="00070005"/>
    <w:rsid w:val="00070CCF"/>
    <w:rsid w:val="00076963"/>
    <w:rsid w:val="00076DA7"/>
    <w:rsid w:val="000800A6"/>
    <w:rsid w:val="00082B84"/>
    <w:rsid w:val="00084CC7"/>
    <w:rsid w:val="00092814"/>
    <w:rsid w:val="00093CA7"/>
    <w:rsid w:val="0009493B"/>
    <w:rsid w:val="000A4DE7"/>
    <w:rsid w:val="000B04B8"/>
    <w:rsid w:val="000B1098"/>
    <w:rsid w:val="000B22EC"/>
    <w:rsid w:val="000C18CE"/>
    <w:rsid w:val="000C75F6"/>
    <w:rsid w:val="000D4E6E"/>
    <w:rsid w:val="000E2C70"/>
    <w:rsid w:val="000E4C41"/>
    <w:rsid w:val="000F32C2"/>
    <w:rsid w:val="000F5CA8"/>
    <w:rsid w:val="00100681"/>
    <w:rsid w:val="00100A72"/>
    <w:rsid w:val="00101F69"/>
    <w:rsid w:val="00117CA8"/>
    <w:rsid w:val="0012716C"/>
    <w:rsid w:val="001342A9"/>
    <w:rsid w:val="001449CA"/>
    <w:rsid w:val="00145844"/>
    <w:rsid w:val="00153694"/>
    <w:rsid w:val="001544E4"/>
    <w:rsid w:val="00154805"/>
    <w:rsid w:val="00163AC4"/>
    <w:rsid w:val="00164CDF"/>
    <w:rsid w:val="00166A26"/>
    <w:rsid w:val="00172DC4"/>
    <w:rsid w:val="00182AD9"/>
    <w:rsid w:val="00184672"/>
    <w:rsid w:val="001951A9"/>
    <w:rsid w:val="00196B16"/>
    <w:rsid w:val="001A2477"/>
    <w:rsid w:val="001A42AA"/>
    <w:rsid w:val="001A6D58"/>
    <w:rsid w:val="001C1BEB"/>
    <w:rsid w:val="001C49E3"/>
    <w:rsid w:val="001C5467"/>
    <w:rsid w:val="001C7459"/>
    <w:rsid w:val="001F0CAC"/>
    <w:rsid w:val="001F113E"/>
    <w:rsid w:val="001F7DE4"/>
    <w:rsid w:val="002009B8"/>
    <w:rsid w:val="00213354"/>
    <w:rsid w:val="002255AE"/>
    <w:rsid w:val="002268F8"/>
    <w:rsid w:val="002331AF"/>
    <w:rsid w:val="002375CE"/>
    <w:rsid w:val="0024087E"/>
    <w:rsid w:val="00242812"/>
    <w:rsid w:val="00243BE3"/>
    <w:rsid w:val="00254AF8"/>
    <w:rsid w:val="00254BBE"/>
    <w:rsid w:val="0025544C"/>
    <w:rsid w:val="00264470"/>
    <w:rsid w:val="00285D9A"/>
    <w:rsid w:val="002875FE"/>
    <w:rsid w:val="0029129C"/>
    <w:rsid w:val="0029216A"/>
    <w:rsid w:val="002A02A1"/>
    <w:rsid w:val="002A193F"/>
    <w:rsid w:val="002A4F78"/>
    <w:rsid w:val="002B5F05"/>
    <w:rsid w:val="002B67AC"/>
    <w:rsid w:val="002C13FA"/>
    <w:rsid w:val="002C7DC0"/>
    <w:rsid w:val="002D05C6"/>
    <w:rsid w:val="002D07E2"/>
    <w:rsid w:val="002D304B"/>
    <w:rsid w:val="002D35C7"/>
    <w:rsid w:val="002D7308"/>
    <w:rsid w:val="002E2835"/>
    <w:rsid w:val="002E756F"/>
    <w:rsid w:val="002F3528"/>
    <w:rsid w:val="00306705"/>
    <w:rsid w:val="00316ED8"/>
    <w:rsid w:val="0033528A"/>
    <w:rsid w:val="003356FE"/>
    <w:rsid w:val="00341408"/>
    <w:rsid w:val="00343578"/>
    <w:rsid w:val="003440DE"/>
    <w:rsid w:val="00360B70"/>
    <w:rsid w:val="00362C72"/>
    <w:rsid w:val="00373A14"/>
    <w:rsid w:val="003750DC"/>
    <w:rsid w:val="00382B52"/>
    <w:rsid w:val="00393F00"/>
    <w:rsid w:val="00396B65"/>
    <w:rsid w:val="003A02BC"/>
    <w:rsid w:val="003A7481"/>
    <w:rsid w:val="003B0C83"/>
    <w:rsid w:val="003B464B"/>
    <w:rsid w:val="003C1E48"/>
    <w:rsid w:val="003C550D"/>
    <w:rsid w:val="003C6552"/>
    <w:rsid w:val="003D3D36"/>
    <w:rsid w:val="003D555B"/>
    <w:rsid w:val="003D752D"/>
    <w:rsid w:val="003E0BC1"/>
    <w:rsid w:val="003E1516"/>
    <w:rsid w:val="003F2D28"/>
    <w:rsid w:val="003F6EF2"/>
    <w:rsid w:val="00400D26"/>
    <w:rsid w:val="0040132F"/>
    <w:rsid w:val="00406379"/>
    <w:rsid w:val="00412F17"/>
    <w:rsid w:val="0041599A"/>
    <w:rsid w:val="0045091D"/>
    <w:rsid w:val="00451C6C"/>
    <w:rsid w:val="00455D75"/>
    <w:rsid w:val="00461164"/>
    <w:rsid w:val="004620B7"/>
    <w:rsid w:val="0047649F"/>
    <w:rsid w:val="00477379"/>
    <w:rsid w:val="00477630"/>
    <w:rsid w:val="00481E23"/>
    <w:rsid w:val="00484273"/>
    <w:rsid w:val="00492A61"/>
    <w:rsid w:val="0049608C"/>
    <w:rsid w:val="004A5442"/>
    <w:rsid w:val="004B020E"/>
    <w:rsid w:val="004B16FF"/>
    <w:rsid w:val="004B1E69"/>
    <w:rsid w:val="004B3A2A"/>
    <w:rsid w:val="004C089B"/>
    <w:rsid w:val="004C133D"/>
    <w:rsid w:val="004C25CA"/>
    <w:rsid w:val="004C7158"/>
    <w:rsid w:val="004D4B65"/>
    <w:rsid w:val="004D6774"/>
    <w:rsid w:val="004E16CC"/>
    <w:rsid w:val="004E2FE5"/>
    <w:rsid w:val="004F4309"/>
    <w:rsid w:val="004F5719"/>
    <w:rsid w:val="004F6555"/>
    <w:rsid w:val="005075A8"/>
    <w:rsid w:val="00511AF6"/>
    <w:rsid w:val="005139DE"/>
    <w:rsid w:val="005203F8"/>
    <w:rsid w:val="00521846"/>
    <w:rsid w:val="00522E8A"/>
    <w:rsid w:val="00523AF4"/>
    <w:rsid w:val="00523D30"/>
    <w:rsid w:val="005242E2"/>
    <w:rsid w:val="00537A62"/>
    <w:rsid w:val="00541E36"/>
    <w:rsid w:val="00550E1C"/>
    <w:rsid w:val="005566BB"/>
    <w:rsid w:val="0057560B"/>
    <w:rsid w:val="00577119"/>
    <w:rsid w:val="00597EC0"/>
    <w:rsid w:val="005A15B9"/>
    <w:rsid w:val="005A3F77"/>
    <w:rsid w:val="005A756A"/>
    <w:rsid w:val="005B462B"/>
    <w:rsid w:val="005B65BB"/>
    <w:rsid w:val="005B6CC6"/>
    <w:rsid w:val="005C036D"/>
    <w:rsid w:val="005C2D16"/>
    <w:rsid w:val="005D6464"/>
    <w:rsid w:val="005D7328"/>
    <w:rsid w:val="005E3104"/>
    <w:rsid w:val="005E3CD6"/>
    <w:rsid w:val="005E6166"/>
    <w:rsid w:val="005E6A7E"/>
    <w:rsid w:val="005E788B"/>
    <w:rsid w:val="005F2C44"/>
    <w:rsid w:val="005F3313"/>
    <w:rsid w:val="005F526F"/>
    <w:rsid w:val="005F56CF"/>
    <w:rsid w:val="005F5CFB"/>
    <w:rsid w:val="00600132"/>
    <w:rsid w:val="00601A63"/>
    <w:rsid w:val="00602AEB"/>
    <w:rsid w:val="006128B6"/>
    <w:rsid w:val="00616D84"/>
    <w:rsid w:val="00620207"/>
    <w:rsid w:val="00621523"/>
    <w:rsid w:val="00622EDB"/>
    <w:rsid w:val="006354E5"/>
    <w:rsid w:val="00643413"/>
    <w:rsid w:val="00644B54"/>
    <w:rsid w:val="00644B87"/>
    <w:rsid w:val="00650B67"/>
    <w:rsid w:val="0065169B"/>
    <w:rsid w:val="00655CF7"/>
    <w:rsid w:val="006607A5"/>
    <w:rsid w:val="006647B7"/>
    <w:rsid w:val="00680EEB"/>
    <w:rsid w:val="00681750"/>
    <w:rsid w:val="0068609B"/>
    <w:rsid w:val="006920F9"/>
    <w:rsid w:val="006A0E5F"/>
    <w:rsid w:val="006C17BE"/>
    <w:rsid w:val="006C2759"/>
    <w:rsid w:val="006C2A37"/>
    <w:rsid w:val="006D1DF6"/>
    <w:rsid w:val="006D1FD0"/>
    <w:rsid w:val="006D742F"/>
    <w:rsid w:val="006E34EC"/>
    <w:rsid w:val="006E4A34"/>
    <w:rsid w:val="006E7B12"/>
    <w:rsid w:val="006F0D93"/>
    <w:rsid w:val="006F19D8"/>
    <w:rsid w:val="006F4247"/>
    <w:rsid w:val="006F6354"/>
    <w:rsid w:val="00701A36"/>
    <w:rsid w:val="00715148"/>
    <w:rsid w:val="00716274"/>
    <w:rsid w:val="00726019"/>
    <w:rsid w:val="007261DE"/>
    <w:rsid w:val="007276A0"/>
    <w:rsid w:val="007304F1"/>
    <w:rsid w:val="00735892"/>
    <w:rsid w:val="00741D6E"/>
    <w:rsid w:val="007426A3"/>
    <w:rsid w:val="00746F1B"/>
    <w:rsid w:val="00753583"/>
    <w:rsid w:val="00756954"/>
    <w:rsid w:val="00762DBF"/>
    <w:rsid w:val="00763CA5"/>
    <w:rsid w:val="00776EC0"/>
    <w:rsid w:val="00785F27"/>
    <w:rsid w:val="007905C7"/>
    <w:rsid w:val="0079354B"/>
    <w:rsid w:val="00793E98"/>
    <w:rsid w:val="007A44EF"/>
    <w:rsid w:val="007B5ED3"/>
    <w:rsid w:val="007C0A17"/>
    <w:rsid w:val="007C6C21"/>
    <w:rsid w:val="007D48D0"/>
    <w:rsid w:val="007E4A2F"/>
    <w:rsid w:val="007F0524"/>
    <w:rsid w:val="007F0A3D"/>
    <w:rsid w:val="00801E24"/>
    <w:rsid w:val="008048D3"/>
    <w:rsid w:val="008064DF"/>
    <w:rsid w:val="0081191C"/>
    <w:rsid w:val="00821E79"/>
    <w:rsid w:val="00827DE2"/>
    <w:rsid w:val="00827EB1"/>
    <w:rsid w:val="00831658"/>
    <w:rsid w:val="00832163"/>
    <w:rsid w:val="00833E1C"/>
    <w:rsid w:val="008347F3"/>
    <w:rsid w:val="00836A6B"/>
    <w:rsid w:val="00845DB6"/>
    <w:rsid w:val="00853E97"/>
    <w:rsid w:val="0085688B"/>
    <w:rsid w:val="0086642A"/>
    <w:rsid w:val="00886C66"/>
    <w:rsid w:val="008925C5"/>
    <w:rsid w:val="00892C9B"/>
    <w:rsid w:val="008977B7"/>
    <w:rsid w:val="008A4736"/>
    <w:rsid w:val="008A7179"/>
    <w:rsid w:val="008B1A9D"/>
    <w:rsid w:val="008B49DB"/>
    <w:rsid w:val="008D6E46"/>
    <w:rsid w:val="008E192C"/>
    <w:rsid w:val="008E2148"/>
    <w:rsid w:val="008E2CE9"/>
    <w:rsid w:val="008E4E6E"/>
    <w:rsid w:val="008E5C90"/>
    <w:rsid w:val="008E6C01"/>
    <w:rsid w:val="008F1E1F"/>
    <w:rsid w:val="0090117D"/>
    <w:rsid w:val="00904B3A"/>
    <w:rsid w:val="009073DF"/>
    <w:rsid w:val="009101AB"/>
    <w:rsid w:val="00910D20"/>
    <w:rsid w:val="00922F14"/>
    <w:rsid w:val="00927CE2"/>
    <w:rsid w:val="00927D89"/>
    <w:rsid w:val="00945672"/>
    <w:rsid w:val="0095310D"/>
    <w:rsid w:val="00957F6E"/>
    <w:rsid w:val="00967744"/>
    <w:rsid w:val="00977FA0"/>
    <w:rsid w:val="00985F6B"/>
    <w:rsid w:val="0098774F"/>
    <w:rsid w:val="00995BA2"/>
    <w:rsid w:val="009A2B9B"/>
    <w:rsid w:val="009A4650"/>
    <w:rsid w:val="009A4BCF"/>
    <w:rsid w:val="009B1431"/>
    <w:rsid w:val="009B66C8"/>
    <w:rsid w:val="009D0BFB"/>
    <w:rsid w:val="009D34CC"/>
    <w:rsid w:val="009D6A5F"/>
    <w:rsid w:val="009E15D8"/>
    <w:rsid w:val="009E2951"/>
    <w:rsid w:val="009E3CA8"/>
    <w:rsid w:val="009E48E1"/>
    <w:rsid w:val="009E67D8"/>
    <w:rsid w:val="009F52B6"/>
    <w:rsid w:val="00A010AC"/>
    <w:rsid w:val="00A0525D"/>
    <w:rsid w:val="00A11D1A"/>
    <w:rsid w:val="00A15CF3"/>
    <w:rsid w:val="00A16305"/>
    <w:rsid w:val="00A2025D"/>
    <w:rsid w:val="00A2657B"/>
    <w:rsid w:val="00A30E37"/>
    <w:rsid w:val="00A32F46"/>
    <w:rsid w:val="00A467FF"/>
    <w:rsid w:val="00A552FC"/>
    <w:rsid w:val="00A57929"/>
    <w:rsid w:val="00A57CC9"/>
    <w:rsid w:val="00A64D07"/>
    <w:rsid w:val="00A7121F"/>
    <w:rsid w:val="00A73A38"/>
    <w:rsid w:val="00A73D4E"/>
    <w:rsid w:val="00A746E9"/>
    <w:rsid w:val="00A7710E"/>
    <w:rsid w:val="00A87EDE"/>
    <w:rsid w:val="00A919EF"/>
    <w:rsid w:val="00AA38BA"/>
    <w:rsid w:val="00AA6D82"/>
    <w:rsid w:val="00AB45B4"/>
    <w:rsid w:val="00AB52F3"/>
    <w:rsid w:val="00AB6BDE"/>
    <w:rsid w:val="00AD04C5"/>
    <w:rsid w:val="00AD7664"/>
    <w:rsid w:val="00AE7008"/>
    <w:rsid w:val="00AF4164"/>
    <w:rsid w:val="00AF4BBB"/>
    <w:rsid w:val="00AF7FDF"/>
    <w:rsid w:val="00B05CDB"/>
    <w:rsid w:val="00B26B0E"/>
    <w:rsid w:val="00B33B88"/>
    <w:rsid w:val="00B418FA"/>
    <w:rsid w:val="00B5168A"/>
    <w:rsid w:val="00B51D6F"/>
    <w:rsid w:val="00B5674C"/>
    <w:rsid w:val="00B572CC"/>
    <w:rsid w:val="00B60693"/>
    <w:rsid w:val="00B67E45"/>
    <w:rsid w:val="00B70D14"/>
    <w:rsid w:val="00B712A1"/>
    <w:rsid w:val="00B73490"/>
    <w:rsid w:val="00B7396E"/>
    <w:rsid w:val="00B74F61"/>
    <w:rsid w:val="00B836CF"/>
    <w:rsid w:val="00B921A5"/>
    <w:rsid w:val="00B9280C"/>
    <w:rsid w:val="00B93B1D"/>
    <w:rsid w:val="00BA3639"/>
    <w:rsid w:val="00BB104E"/>
    <w:rsid w:val="00BB7AA4"/>
    <w:rsid w:val="00BC2177"/>
    <w:rsid w:val="00BC59B1"/>
    <w:rsid w:val="00BD7437"/>
    <w:rsid w:val="00BF0C33"/>
    <w:rsid w:val="00BF13B0"/>
    <w:rsid w:val="00BF254D"/>
    <w:rsid w:val="00BF2AC7"/>
    <w:rsid w:val="00BF3D39"/>
    <w:rsid w:val="00C07C61"/>
    <w:rsid w:val="00C178E0"/>
    <w:rsid w:val="00C27295"/>
    <w:rsid w:val="00C46DFE"/>
    <w:rsid w:val="00C5044F"/>
    <w:rsid w:val="00C50892"/>
    <w:rsid w:val="00C51DF7"/>
    <w:rsid w:val="00C52D53"/>
    <w:rsid w:val="00C563EB"/>
    <w:rsid w:val="00C70754"/>
    <w:rsid w:val="00C71C95"/>
    <w:rsid w:val="00C738B9"/>
    <w:rsid w:val="00C745FB"/>
    <w:rsid w:val="00C74A1F"/>
    <w:rsid w:val="00C818D7"/>
    <w:rsid w:val="00C8523C"/>
    <w:rsid w:val="00C87DF8"/>
    <w:rsid w:val="00C90531"/>
    <w:rsid w:val="00C937D0"/>
    <w:rsid w:val="00C97F39"/>
    <w:rsid w:val="00CA5FDC"/>
    <w:rsid w:val="00CB1DFF"/>
    <w:rsid w:val="00CB3EA7"/>
    <w:rsid w:val="00CC3B73"/>
    <w:rsid w:val="00CC5EE8"/>
    <w:rsid w:val="00CD1422"/>
    <w:rsid w:val="00CE00B2"/>
    <w:rsid w:val="00CE0E73"/>
    <w:rsid w:val="00CE1E82"/>
    <w:rsid w:val="00CE32A6"/>
    <w:rsid w:val="00CE3A6B"/>
    <w:rsid w:val="00CE444A"/>
    <w:rsid w:val="00D05479"/>
    <w:rsid w:val="00D06B11"/>
    <w:rsid w:val="00D13363"/>
    <w:rsid w:val="00D13E11"/>
    <w:rsid w:val="00D15D2A"/>
    <w:rsid w:val="00D1661F"/>
    <w:rsid w:val="00D170CC"/>
    <w:rsid w:val="00D52F8D"/>
    <w:rsid w:val="00D707B5"/>
    <w:rsid w:val="00D74C8D"/>
    <w:rsid w:val="00D8612B"/>
    <w:rsid w:val="00D86E24"/>
    <w:rsid w:val="00D91185"/>
    <w:rsid w:val="00DA349D"/>
    <w:rsid w:val="00DA49B4"/>
    <w:rsid w:val="00DB6C72"/>
    <w:rsid w:val="00DE1331"/>
    <w:rsid w:val="00DE5935"/>
    <w:rsid w:val="00DE5A9E"/>
    <w:rsid w:val="00DE7A5D"/>
    <w:rsid w:val="00DF045F"/>
    <w:rsid w:val="00DF1209"/>
    <w:rsid w:val="00E066D2"/>
    <w:rsid w:val="00E074BB"/>
    <w:rsid w:val="00E15F4D"/>
    <w:rsid w:val="00E252AF"/>
    <w:rsid w:val="00E3344C"/>
    <w:rsid w:val="00E430BE"/>
    <w:rsid w:val="00E439CC"/>
    <w:rsid w:val="00E47ECA"/>
    <w:rsid w:val="00E50325"/>
    <w:rsid w:val="00E5374E"/>
    <w:rsid w:val="00E57084"/>
    <w:rsid w:val="00E75373"/>
    <w:rsid w:val="00E75B0F"/>
    <w:rsid w:val="00E95347"/>
    <w:rsid w:val="00E9717B"/>
    <w:rsid w:val="00EA5285"/>
    <w:rsid w:val="00EA7A19"/>
    <w:rsid w:val="00EB2E9E"/>
    <w:rsid w:val="00EB42AC"/>
    <w:rsid w:val="00EB47A8"/>
    <w:rsid w:val="00EE02E3"/>
    <w:rsid w:val="00EE0E53"/>
    <w:rsid w:val="00EE781D"/>
    <w:rsid w:val="00EF4772"/>
    <w:rsid w:val="00F02ED8"/>
    <w:rsid w:val="00F04F2B"/>
    <w:rsid w:val="00F1394C"/>
    <w:rsid w:val="00F158C1"/>
    <w:rsid w:val="00F36059"/>
    <w:rsid w:val="00F37932"/>
    <w:rsid w:val="00F44393"/>
    <w:rsid w:val="00F52CF3"/>
    <w:rsid w:val="00F52E9C"/>
    <w:rsid w:val="00F56FF4"/>
    <w:rsid w:val="00F675FD"/>
    <w:rsid w:val="00F7174C"/>
    <w:rsid w:val="00F81188"/>
    <w:rsid w:val="00F85ABF"/>
    <w:rsid w:val="00F96E68"/>
    <w:rsid w:val="00FA306C"/>
    <w:rsid w:val="00FA6BEC"/>
    <w:rsid w:val="00FA6CD5"/>
    <w:rsid w:val="00FB1A3A"/>
    <w:rsid w:val="00FC1650"/>
    <w:rsid w:val="00FC3197"/>
    <w:rsid w:val="00FC7747"/>
    <w:rsid w:val="00FD3EAD"/>
    <w:rsid w:val="00FD6DFB"/>
    <w:rsid w:val="00FE3E55"/>
    <w:rsid w:val="00FE7285"/>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0A0EF62"/>
  <w15:docId w15:val="{005014E9-6B97-4582-A760-A4259000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4C5"/>
    <w:rPr>
      <w:sz w:val="24"/>
      <w:szCs w:val="20"/>
    </w:rPr>
  </w:style>
  <w:style w:type="paragraph" w:styleId="Heading1">
    <w:name w:val="heading 1"/>
    <w:basedOn w:val="Normal"/>
    <w:next w:val="Normal"/>
    <w:link w:val="Heading1Char"/>
    <w:uiPriority w:val="99"/>
    <w:qFormat/>
    <w:rsid w:val="00AD04C5"/>
    <w:pPr>
      <w:keepNext/>
      <w:spacing w:line="240" w:lineRule="atLeast"/>
      <w:outlineLvl w:val="0"/>
    </w:pPr>
    <w:rPr>
      <w:rFonts w:ascii="Times" w:hAnsi="Times"/>
      <w:b/>
    </w:rPr>
  </w:style>
  <w:style w:type="paragraph" w:styleId="Heading2">
    <w:name w:val="heading 2"/>
    <w:basedOn w:val="Normal"/>
    <w:next w:val="Normal"/>
    <w:link w:val="Heading2Char"/>
    <w:uiPriority w:val="99"/>
    <w:qFormat/>
    <w:rsid w:val="00AD04C5"/>
    <w:pPr>
      <w:keepNext/>
      <w:outlineLvl w:val="1"/>
    </w:pPr>
    <w:rPr>
      <w:rFonts w:ascii="Times New Roman" w:hAnsi="Times New Roman"/>
      <w:u w:val="single"/>
    </w:rPr>
  </w:style>
  <w:style w:type="paragraph" w:styleId="Heading3">
    <w:name w:val="heading 3"/>
    <w:basedOn w:val="Normal"/>
    <w:next w:val="Normal"/>
    <w:link w:val="Heading3Char"/>
    <w:uiPriority w:val="99"/>
    <w:qFormat/>
    <w:rsid w:val="00AD04C5"/>
    <w:pPr>
      <w:keepNext/>
      <w:ind w:left="720" w:hanging="720"/>
      <w:outlineLvl w:val="2"/>
    </w:pPr>
    <w:rPr>
      <w:b/>
      <w:bCs/>
    </w:rPr>
  </w:style>
  <w:style w:type="paragraph" w:styleId="Heading5">
    <w:name w:val="heading 5"/>
    <w:basedOn w:val="Normal"/>
    <w:next w:val="Normal"/>
    <w:link w:val="Heading5Char"/>
    <w:uiPriority w:val="99"/>
    <w:qFormat/>
    <w:rsid w:val="00DE593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1661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661F"/>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D1661F"/>
    <w:rPr>
      <w:rFonts w:ascii="Calibri" w:hAnsi="Calibri" w:cs="Times New Roman"/>
      <w:b/>
      <w:bCs/>
      <w:i/>
      <w:iCs/>
      <w:sz w:val="26"/>
      <w:szCs w:val="26"/>
    </w:rPr>
  </w:style>
  <w:style w:type="paragraph" w:styleId="EndnoteText">
    <w:name w:val="endnote text"/>
    <w:basedOn w:val="Normal"/>
    <w:link w:val="EndnoteTextChar"/>
    <w:uiPriority w:val="99"/>
    <w:semiHidden/>
    <w:rsid w:val="00AD04C5"/>
    <w:rPr>
      <w:sz w:val="20"/>
    </w:rPr>
  </w:style>
  <w:style w:type="character" w:customStyle="1" w:styleId="EndnoteTextChar">
    <w:name w:val="Endnote Text Char"/>
    <w:basedOn w:val="DefaultParagraphFont"/>
    <w:link w:val="EndnoteText"/>
    <w:uiPriority w:val="99"/>
    <w:semiHidden/>
    <w:locked/>
    <w:rsid w:val="00D1661F"/>
    <w:rPr>
      <w:rFonts w:cs="Times New Roman"/>
      <w:sz w:val="20"/>
      <w:szCs w:val="20"/>
    </w:rPr>
  </w:style>
  <w:style w:type="paragraph" w:styleId="Header">
    <w:name w:val="header"/>
    <w:basedOn w:val="Normal"/>
    <w:link w:val="HeaderChar"/>
    <w:uiPriority w:val="99"/>
    <w:rsid w:val="00AD04C5"/>
    <w:pPr>
      <w:tabs>
        <w:tab w:val="center" w:pos="4320"/>
        <w:tab w:val="right" w:pos="8640"/>
      </w:tabs>
    </w:pPr>
  </w:style>
  <w:style w:type="character" w:customStyle="1" w:styleId="HeaderChar">
    <w:name w:val="Header Char"/>
    <w:basedOn w:val="DefaultParagraphFont"/>
    <w:link w:val="Header"/>
    <w:uiPriority w:val="99"/>
    <w:semiHidden/>
    <w:locked/>
    <w:rsid w:val="00D1661F"/>
    <w:rPr>
      <w:rFonts w:cs="Times New Roman"/>
      <w:sz w:val="20"/>
      <w:szCs w:val="20"/>
    </w:rPr>
  </w:style>
  <w:style w:type="paragraph" w:styleId="BodyTextIndent">
    <w:name w:val="Body Text Indent"/>
    <w:basedOn w:val="Normal"/>
    <w:link w:val="BodyTextIndentChar"/>
    <w:uiPriority w:val="99"/>
    <w:rsid w:val="00AD04C5"/>
    <w:pPr>
      <w:ind w:firstLine="720"/>
    </w:pPr>
    <w:rPr>
      <w:rFonts w:ascii="Times" w:hAnsi="Times"/>
    </w:rPr>
  </w:style>
  <w:style w:type="character" w:customStyle="1" w:styleId="BodyTextIndentChar">
    <w:name w:val="Body Text Indent Char"/>
    <w:basedOn w:val="DefaultParagraphFont"/>
    <w:link w:val="BodyTextIndent"/>
    <w:uiPriority w:val="99"/>
    <w:semiHidden/>
    <w:locked/>
    <w:rsid w:val="00D1661F"/>
    <w:rPr>
      <w:rFonts w:cs="Times New Roman"/>
      <w:sz w:val="20"/>
      <w:szCs w:val="20"/>
    </w:rPr>
  </w:style>
  <w:style w:type="paragraph" w:styleId="BodyTextIndent2">
    <w:name w:val="Body Text Indent 2"/>
    <w:basedOn w:val="Normal"/>
    <w:link w:val="BodyTextIndent2Char"/>
    <w:uiPriority w:val="99"/>
    <w:rsid w:val="00AD04C5"/>
    <w:pPr>
      <w:tabs>
        <w:tab w:val="left" w:pos="9630"/>
      </w:tabs>
      <w:spacing w:line="240" w:lineRule="atLeast"/>
      <w:ind w:left="900" w:hanging="180"/>
    </w:pPr>
    <w:rPr>
      <w:rFonts w:ascii="Times" w:hAnsi="Times"/>
    </w:rPr>
  </w:style>
  <w:style w:type="character" w:customStyle="1" w:styleId="BodyTextIndent2Char">
    <w:name w:val="Body Text Indent 2 Char"/>
    <w:basedOn w:val="DefaultParagraphFont"/>
    <w:link w:val="BodyTextIndent2"/>
    <w:uiPriority w:val="99"/>
    <w:semiHidden/>
    <w:locked/>
    <w:rsid w:val="00D1661F"/>
    <w:rPr>
      <w:rFonts w:cs="Times New Roman"/>
      <w:sz w:val="20"/>
      <w:szCs w:val="20"/>
    </w:rPr>
  </w:style>
  <w:style w:type="paragraph" w:styleId="BodyText">
    <w:name w:val="Body Text"/>
    <w:basedOn w:val="Normal"/>
    <w:link w:val="BodyTextChar"/>
    <w:uiPriority w:val="99"/>
    <w:rsid w:val="00AD04C5"/>
    <w:pPr>
      <w:spacing w:line="240" w:lineRule="atLeast"/>
      <w:ind w:right="18"/>
    </w:pPr>
    <w:rPr>
      <w:rFonts w:ascii="Times" w:hAnsi="Times"/>
    </w:rPr>
  </w:style>
  <w:style w:type="character" w:customStyle="1" w:styleId="BodyTextChar">
    <w:name w:val="Body Text Char"/>
    <w:basedOn w:val="DefaultParagraphFont"/>
    <w:link w:val="BodyText"/>
    <w:uiPriority w:val="99"/>
    <w:semiHidden/>
    <w:locked/>
    <w:rsid w:val="00D1661F"/>
    <w:rPr>
      <w:rFonts w:cs="Times New Roman"/>
      <w:sz w:val="20"/>
      <w:szCs w:val="20"/>
    </w:rPr>
  </w:style>
  <w:style w:type="character" w:customStyle="1" w:styleId="eudoraheader">
    <w:name w:val="eudoraheader"/>
    <w:basedOn w:val="DefaultParagraphFont"/>
    <w:uiPriority w:val="99"/>
    <w:rsid w:val="00AD04C5"/>
    <w:rPr>
      <w:rFonts w:cs="Times New Roman"/>
    </w:rPr>
  </w:style>
  <w:style w:type="character" w:styleId="Strong">
    <w:name w:val="Strong"/>
    <w:basedOn w:val="DefaultParagraphFont"/>
    <w:uiPriority w:val="99"/>
    <w:qFormat/>
    <w:rsid w:val="00A7121F"/>
    <w:rPr>
      <w:rFonts w:cs="Times New Roman"/>
      <w:b/>
      <w:bCs/>
    </w:rPr>
  </w:style>
  <w:style w:type="paragraph" w:styleId="FootnoteText">
    <w:name w:val="footnote text"/>
    <w:basedOn w:val="Normal"/>
    <w:link w:val="FootnoteTextChar"/>
    <w:uiPriority w:val="99"/>
    <w:semiHidden/>
    <w:rsid w:val="009B66C8"/>
    <w:rPr>
      <w:sz w:val="20"/>
    </w:rPr>
  </w:style>
  <w:style w:type="character" w:customStyle="1" w:styleId="FootnoteTextChar">
    <w:name w:val="Footnote Text Char"/>
    <w:basedOn w:val="DefaultParagraphFont"/>
    <w:link w:val="FootnoteText"/>
    <w:uiPriority w:val="99"/>
    <w:semiHidden/>
    <w:locked/>
    <w:rsid w:val="00D1661F"/>
    <w:rPr>
      <w:rFonts w:cs="Times New Roman"/>
      <w:sz w:val="20"/>
      <w:szCs w:val="20"/>
    </w:rPr>
  </w:style>
  <w:style w:type="character" w:styleId="FootnoteReference">
    <w:name w:val="footnote reference"/>
    <w:basedOn w:val="DefaultParagraphFont"/>
    <w:uiPriority w:val="99"/>
    <w:semiHidden/>
    <w:rsid w:val="009B66C8"/>
    <w:rPr>
      <w:rFonts w:cs="Times New Roman"/>
      <w:vertAlign w:val="superscript"/>
    </w:rPr>
  </w:style>
  <w:style w:type="character" w:styleId="Hyperlink">
    <w:name w:val="Hyperlink"/>
    <w:basedOn w:val="DefaultParagraphFont"/>
    <w:uiPriority w:val="99"/>
    <w:rsid w:val="009073DF"/>
    <w:rPr>
      <w:rFonts w:cs="Times New Roman"/>
      <w:color w:val="0000FF"/>
      <w:u w:val="single"/>
    </w:rPr>
  </w:style>
  <w:style w:type="character" w:styleId="PageNumber">
    <w:name w:val="page number"/>
    <w:basedOn w:val="DefaultParagraphFont"/>
    <w:uiPriority w:val="99"/>
    <w:rsid w:val="00DF1209"/>
    <w:rPr>
      <w:rFonts w:cs="Times New Roman"/>
    </w:rPr>
  </w:style>
  <w:style w:type="character" w:customStyle="1" w:styleId="apple-style-span">
    <w:name w:val="apple-style-span"/>
    <w:basedOn w:val="DefaultParagraphFont"/>
    <w:uiPriority w:val="99"/>
    <w:rsid w:val="00FF781A"/>
    <w:rPr>
      <w:rFonts w:cs="Times New Roman"/>
    </w:rPr>
  </w:style>
  <w:style w:type="paragraph" w:styleId="ListParagraph">
    <w:name w:val="List Paragraph"/>
    <w:basedOn w:val="Normal"/>
    <w:uiPriority w:val="99"/>
    <w:qFormat/>
    <w:rsid w:val="002B5F05"/>
    <w:pPr>
      <w:ind w:left="720"/>
      <w:contextualSpacing/>
    </w:pPr>
  </w:style>
  <w:style w:type="paragraph" w:styleId="Footer">
    <w:name w:val="footer"/>
    <w:basedOn w:val="Normal"/>
    <w:link w:val="FooterChar"/>
    <w:uiPriority w:val="99"/>
    <w:unhideWhenUsed/>
    <w:rsid w:val="00927CE2"/>
    <w:pPr>
      <w:tabs>
        <w:tab w:val="center" w:pos="4680"/>
        <w:tab w:val="right" w:pos="9360"/>
      </w:tabs>
    </w:pPr>
  </w:style>
  <w:style w:type="character" w:customStyle="1" w:styleId="FooterChar">
    <w:name w:val="Footer Char"/>
    <w:basedOn w:val="DefaultParagraphFont"/>
    <w:link w:val="Footer"/>
    <w:uiPriority w:val="99"/>
    <w:rsid w:val="00927CE2"/>
    <w:rPr>
      <w:sz w:val="24"/>
      <w:szCs w:val="20"/>
    </w:rPr>
  </w:style>
  <w:style w:type="character" w:styleId="UnresolvedMention">
    <w:name w:val="Unresolved Mention"/>
    <w:basedOn w:val="DefaultParagraphFont"/>
    <w:uiPriority w:val="99"/>
    <w:semiHidden/>
    <w:unhideWhenUsed/>
    <w:rsid w:val="005F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979">
      <w:bodyDiv w:val="1"/>
      <w:marLeft w:val="0"/>
      <w:marRight w:val="0"/>
      <w:marTop w:val="0"/>
      <w:marBottom w:val="0"/>
      <w:divBdr>
        <w:top w:val="none" w:sz="0" w:space="0" w:color="auto"/>
        <w:left w:val="none" w:sz="0" w:space="0" w:color="auto"/>
        <w:bottom w:val="none" w:sz="0" w:space="0" w:color="auto"/>
        <w:right w:val="none" w:sz="0" w:space="0" w:color="auto"/>
      </w:divBdr>
    </w:div>
    <w:div w:id="420957924">
      <w:bodyDiv w:val="1"/>
      <w:marLeft w:val="0"/>
      <w:marRight w:val="0"/>
      <w:marTop w:val="0"/>
      <w:marBottom w:val="0"/>
      <w:divBdr>
        <w:top w:val="none" w:sz="0" w:space="0" w:color="auto"/>
        <w:left w:val="none" w:sz="0" w:space="0" w:color="auto"/>
        <w:bottom w:val="none" w:sz="0" w:space="0" w:color="auto"/>
        <w:right w:val="none" w:sz="0" w:space="0" w:color="auto"/>
      </w:divBdr>
    </w:div>
    <w:div w:id="534393407">
      <w:bodyDiv w:val="1"/>
      <w:marLeft w:val="0"/>
      <w:marRight w:val="0"/>
      <w:marTop w:val="0"/>
      <w:marBottom w:val="0"/>
      <w:divBdr>
        <w:top w:val="none" w:sz="0" w:space="0" w:color="auto"/>
        <w:left w:val="none" w:sz="0" w:space="0" w:color="auto"/>
        <w:bottom w:val="none" w:sz="0" w:space="0" w:color="auto"/>
        <w:right w:val="none" w:sz="0" w:space="0" w:color="auto"/>
      </w:divBdr>
    </w:div>
    <w:div w:id="583682856">
      <w:bodyDiv w:val="1"/>
      <w:marLeft w:val="0"/>
      <w:marRight w:val="0"/>
      <w:marTop w:val="0"/>
      <w:marBottom w:val="0"/>
      <w:divBdr>
        <w:top w:val="none" w:sz="0" w:space="0" w:color="auto"/>
        <w:left w:val="none" w:sz="0" w:space="0" w:color="auto"/>
        <w:bottom w:val="none" w:sz="0" w:space="0" w:color="auto"/>
        <w:right w:val="none" w:sz="0" w:space="0" w:color="auto"/>
      </w:divBdr>
      <w:divsChild>
        <w:div w:id="238252638">
          <w:marLeft w:val="0"/>
          <w:marRight w:val="0"/>
          <w:marTop w:val="0"/>
          <w:marBottom w:val="0"/>
          <w:divBdr>
            <w:top w:val="none" w:sz="0" w:space="0" w:color="auto"/>
            <w:left w:val="none" w:sz="0" w:space="0" w:color="auto"/>
            <w:bottom w:val="none" w:sz="0" w:space="0" w:color="auto"/>
            <w:right w:val="none" w:sz="0" w:space="0" w:color="auto"/>
          </w:divBdr>
          <w:divsChild>
            <w:div w:id="1570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4296">
      <w:marLeft w:val="0"/>
      <w:marRight w:val="0"/>
      <w:marTop w:val="0"/>
      <w:marBottom w:val="0"/>
      <w:divBdr>
        <w:top w:val="none" w:sz="0" w:space="0" w:color="auto"/>
        <w:left w:val="none" w:sz="0" w:space="0" w:color="auto"/>
        <w:bottom w:val="none" w:sz="0" w:space="0" w:color="auto"/>
        <w:right w:val="none" w:sz="0" w:space="0" w:color="auto"/>
      </w:divBdr>
      <w:divsChild>
        <w:div w:id="607584312">
          <w:marLeft w:val="0"/>
          <w:marRight w:val="0"/>
          <w:marTop w:val="0"/>
          <w:marBottom w:val="0"/>
          <w:divBdr>
            <w:top w:val="none" w:sz="0" w:space="0" w:color="auto"/>
            <w:left w:val="none" w:sz="0" w:space="0" w:color="auto"/>
            <w:bottom w:val="none" w:sz="0" w:space="0" w:color="auto"/>
            <w:right w:val="none" w:sz="0" w:space="0" w:color="auto"/>
          </w:divBdr>
          <w:divsChild>
            <w:div w:id="607584303">
              <w:marLeft w:val="0"/>
              <w:marRight w:val="0"/>
              <w:marTop w:val="0"/>
              <w:marBottom w:val="0"/>
              <w:divBdr>
                <w:top w:val="none" w:sz="0" w:space="0" w:color="auto"/>
                <w:left w:val="none" w:sz="0" w:space="0" w:color="auto"/>
                <w:bottom w:val="none" w:sz="0" w:space="0" w:color="auto"/>
                <w:right w:val="none" w:sz="0" w:space="0" w:color="auto"/>
              </w:divBdr>
            </w:div>
            <w:div w:id="6075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4298">
      <w:marLeft w:val="0"/>
      <w:marRight w:val="0"/>
      <w:marTop w:val="0"/>
      <w:marBottom w:val="0"/>
      <w:divBdr>
        <w:top w:val="none" w:sz="0" w:space="0" w:color="auto"/>
        <w:left w:val="none" w:sz="0" w:space="0" w:color="auto"/>
        <w:bottom w:val="none" w:sz="0" w:space="0" w:color="auto"/>
        <w:right w:val="none" w:sz="0" w:space="0" w:color="auto"/>
      </w:divBdr>
      <w:divsChild>
        <w:div w:id="607584295">
          <w:marLeft w:val="0"/>
          <w:marRight w:val="0"/>
          <w:marTop w:val="0"/>
          <w:marBottom w:val="0"/>
          <w:divBdr>
            <w:top w:val="none" w:sz="0" w:space="0" w:color="auto"/>
            <w:left w:val="none" w:sz="0" w:space="0" w:color="auto"/>
            <w:bottom w:val="none" w:sz="0" w:space="0" w:color="auto"/>
            <w:right w:val="none" w:sz="0" w:space="0" w:color="auto"/>
          </w:divBdr>
        </w:div>
      </w:divsChild>
    </w:div>
    <w:div w:id="607584300">
      <w:marLeft w:val="0"/>
      <w:marRight w:val="0"/>
      <w:marTop w:val="0"/>
      <w:marBottom w:val="0"/>
      <w:divBdr>
        <w:top w:val="none" w:sz="0" w:space="0" w:color="auto"/>
        <w:left w:val="none" w:sz="0" w:space="0" w:color="auto"/>
        <w:bottom w:val="none" w:sz="0" w:space="0" w:color="auto"/>
        <w:right w:val="none" w:sz="0" w:space="0" w:color="auto"/>
      </w:divBdr>
      <w:divsChild>
        <w:div w:id="607584307">
          <w:marLeft w:val="0"/>
          <w:marRight w:val="0"/>
          <w:marTop w:val="0"/>
          <w:marBottom w:val="0"/>
          <w:divBdr>
            <w:top w:val="none" w:sz="0" w:space="0" w:color="auto"/>
            <w:left w:val="none" w:sz="0" w:space="0" w:color="auto"/>
            <w:bottom w:val="none" w:sz="0" w:space="0" w:color="auto"/>
            <w:right w:val="none" w:sz="0" w:space="0" w:color="auto"/>
          </w:divBdr>
        </w:div>
      </w:divsChild>
    </w:div>
    <w:div w:id="607584304">
      <w:marLeft w:val="0"/>
      <w:marRight w:val="0"/>
      <w:marTop w:val="0"/>
      <w:marBottom w:val="0"/>
      <w:divBdr>
        <w:top w:val="none" w:sz="0" w:space="0" w:color="auto"/>
        <w:left w:val="none" w:sz="0" w:space="0" w:color="auto"/>
        <w:bottom w:val="none" w:sz="0" w:space="0" w:color="auto"/>
        <w:right w:val="none" w:sz="0" w:space="0" w:color="auto"/>
      </w:divBdr>
      <w:divsChild>
        <w:div w:id="607584294">
          <w:marLeft w:val="0"/>
          <w:marRight w:val="0"/>
          <w:marTop w:val="0"/>
          <w:marBottom w:val="0"/>
          <w:divBdr>
            <w:top w:val="none" w:sz="0" w:space="0" w:color="auto"/>
            <w:left w:val="none" w:sz="0" w:space="0" w:color="auto"/>
            <w:bottom w:val="none" w:sz="0" w:space="0" w:color="auto"/>
            <w:right w:val="none" w:sz="0" w:space="0" w:color="auto"/>
          </w:divBdr>
          <w:divsChild>
            <w:div w:id="607584297">
              <w:marLeft w:val="0"/>
              <w:marRight w:val="0"/>
              <w:marTop w:val="0"/>
              <w:marBottom w:val="0"/>
              <w:divBdr>
                <w:top w:val="none" w:sz="0" w:space="0" w:color="auto"/>
                <w:left w:val="none" w:sz="0" w:space="0" w:color="auto"/>
                <w:bottom w:val="none" w:sz="0" w:space="0" w:color="auto"/>
                <w:right w:val="none" w:sz="0" w:space="0" w:color="auto"/>
              </w:divBdr>
            </w:div>
            <w:div w:id="6075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4306">
      <w:marLeft w:val="0"/>
      <w:marRight w:val="0"/>
      <w:marTop w:val="0"/>
      <w:marBottom w:val="0"/>
      <w:divBdr>
        <w:top w:val="none" w:sz="0" w:space="0" w:color="auto"/>
        <w:left w:val="none" w:sz="0" w:space="0" w:color="auto"/>
        <w:bottom w:val="none" w:sz="0" w:space="0" w:color="auto"/>
        <w:right w:val="none" w:sz="0" w:space="0" w:color="auto"/>
      </w:divBdr>
      <w:divsChild>
        <w:div w:id="607584301">
          <w:marLeft w:val="0"/>
          <w:marRight w:val="0"/>
          <w:marTop w:val="0"/>
          <w:marBottom w:val="0"/>
          <w:divBdr>
            <w:top w:val="none" w:sz="0" w:space="0" w:color="auto"/>
            <w:left w:val="none" w:sz="0" w:space="0" w:color="auto"/>
            <w:bottom w:val="none" w:sz="0" w:space="0" w:color="auto"/>
            <w:right w:val="none" w:sz="0" w:space="0" w:color="auto"/>
          </w:divBdr>
          <w:divsChild>
            <w:div w:id="607584302">
              <w:marLeft w:val="0"/>
              <w:marRight w:val="0"/>
              <w:marTop w:val="0"/>
              <w:marBottom w:val="0"/>
              <w:divBdr>
                <w:top w:val="none" w:sz="0" w:space="0" w:color="auto"/>
                <w:left w:val="none" w:sz="0" w:space="0" w:color="auto"/>
                <w:bottom w:val="none" w:sz="0" w:space="0" w:color="auto"/>
                <w:right w:val="none" w:sz="0" w:space="0" w:color="auto"/>
              </w:divBdr>
            </w:div>
            <w:div w:id="607584305">
              <w:marLeft w:val="0"/>
              <w:marRight w:val="0"/>
              <w:marTop w:val="0"/>
              <w:marBottom w:val="0"/>
              <w:divBdr>
                <w:top w:val="none" w:sz="0" w:space="0" w:color="auto"/>
                <w:left w:val="none" w:sz="0" w:space="0" w:color="auto"/>
                <w:bottom w:val="none" w:sz="0" w:space="0" w:color="auto"/>
                <w:right w:val="none" w:sz="0" w:space="0" w:color="auto"/>
              </w:divBdr>
            </w:div>
            <w:div w:id="607584311">
              <w:marLeft w:val="0"/>
              <w:marRight w:val="0"/>
              <w:marTop w:val="0"/>
              <w:marBottom w:val="0"/>
              <w:divBdr>
                <w:top w:val="none" w:sz="0" w:space="0" w:color="auto"/>
                <w:left w:val="none" w:sz="0" w:space="0" w:color="auto"/>
                <w:bottom w:val="none" w:sz="0" w:space="0" w:color="auto"/>
                <w:right w:val="none" w:sz="0" w:space="0" w:color="auto"/>
              </w:divBdr>
            </w:div>
            <w:div w:id="607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4309">
      <w:marLeft w:val="0"/>
      <w:marRight w:val="0"/>
      <w:marTop w:val="0"/>
      <w:marBottom w:val="0"/>
      <w:divBdr>
        <w:top w:val="none" w:sz="0" w:space="0" w:color="auto"/>
        <w:left w:val="none" w:sz="0" w:space="0" w:color="auto"/>
        <w:bottom w:val="none" w:sz="0" w:space="0" w:color="auto"/>
        <w:right w:val="none" w:sz="0" w:space="0" w:color="auto"/>
      </w:divBdr>
      <w:divsChild>
        <w:div w:id="607584293">
          <w:marLeft w:val="0"/>
          <w:marRight w:val="0"/>
          <w:marTop w:val="0"/>
          <w:marBottom w:val="0"/>
          <w:divBdr>
            <w:top w:val="none" w:sz="0" w:space="0" w:color="auto"/>
            <w:left w:val="none" w:sz="0" w:space="0" w:color="auto"/>
            <w:bottom w:val="none" w:sz="0" w:space="0" w:color="auto"/>
            <w:right w:val="none" w:sz="0" w:space="0" w:color="auto"/>
          </w:divBdr>
          <w:divsChild>
            <w:div w:id="607584299">
              <w:marLeft w:val="0"/>
              <w:marRight w:val="0"/>
              <w:marTop w:val="0"/>
              <w:marBottom w:val="0"/>
              <w:divBdr>
                <w:top w:val="none" w:sz="0" w:space="0" w:color="auto"/>
                <w:left w:val="none" w:sz="0" w:space="0" w:color="auto"/>
                <w:bottom w:val="none" w:sz="0" w:space="0" w:color="auto"/>
                <w:right w:val="none" w:sz="0" w:space="0" w:color="auto"/>
              </w:divBdr>
            </w:div>
            <w:div w:id="607584310">
              <w:marLeft w:val="0"/>
              <w:marRight w:val="0"/>
              <w:marTop w:val="0"/>
              <w:marBottom w:val="0"/>
              <w:divBdr>
                <w:top w:val="none" w:sz="0" w:space="0" w:color="auto"/>
                <w:left w:val="none" w:sz="0" w:space="0" w:color="auto"/>
                <w:bottom w:val="none" w:sz="0" w:space="0" w:color="auto"/>
                <w:right w:val="none" w:sz="0" w:space="0" w:color="auto"/>
              </w:divBdr>
            </w:div>
            <w:div w:id="6075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4315">
      <w:marLeft w:val="0"/>
      <w:marRight w:val="0"/>
      <w:marTop w:val="0"/>
      <w:marBottom w:val="0"/>
      <w:divBdr>
        <w:top w:val="none" w:sz="0" w:space="0" w:color="auto"/>
        <w:left w:val="none" w:sz="0" w:space="0" w:color="auto"/>
        <w:bottom w:val="none" w:sz="0" w:space="0" w:color="auto"/>
        <w:right w:val="none" w:sz="0" w:space="0" w:color="auto"/>
      </w:divBdr>
      <w:divsChild>
        <w:div w:id="607584308">
          <w:marLeft w:val="0"/>
          <w:marRight w:val="0"/>
          <w:marTop w:val="0"/>
          <w:marBottom w:val="0"/>
          <w:divBdr>
            <w:top w:val="none" w:sz="0" w:space="0" w:color="auto"/>
            <w:left w:val="none" w:sz="0" w:space="0" w:color="auto"/>
            <w:bottom w:val="none" w:sz="0" w:space="0" w:color="auto"/>
            <w:right w:val="none" w:sz="0" w:space="0" w:color="auto"/>
          </w:divBdr>
        </w:div>
      </w:divsChild>
    </w:div>
    <w:div w:id="607584318">
      <w:marLeft w:val="0"/>
      <w:marRight w:val="0"/>
      <w:marTop w:val="0"/>
      <w:marBottom w:val="0"/>
      <w:divBdr>
        <w:top w:val="none" w:sz="0" w:space="0" w:color="auto"/>
        <w:left w:val="none" w:sz="0" w:space="0" w:color="auto"/>
        <w:bottom w:val="none" w:sz="0" w:space="0" w:color="auto"/>
        <w:right w:val="none" w:sz="0" w:space="0" w:color="auto"/>
      </w:divBdr>
      <w:divsChild>
        <w:div w:id="607584319">
          <w:marLeft w:val="0"/>
          <w:marRight w:val="0"/>
          <w:marTop w:val="0"/>
          <w:marBottom w:val="0"/>
          <w:divBdr>
            <w:top w:val="none" w:sz="0" w:space="0" w:color="auto"/>
            <w:left w:val="none" w:sz="0" w:space="0" w:color="auto"/>
            <w:bottom w:val="none" w:sz="0" w:space="0" w:color="auto"/>
            <w:right w:val="none" w:sz="0" w:space="0" w:color="auto"/>
          </w:divBdr>
        </w:div>
      </w:divsChild>
    </w:div>
    <w:div w:id="1470707063">
      <w:bodyDiv w:val="1"/>
      <w:marLeft w:val="0"/>
      <w:marRight w:val="0"/>
      <w:marTop w:val="0"/>
      <w:marBottom w:val="0"/>
      <w:divBdr>
        <w:top w:val="none" w:sz="0" w:space="0" w:color="auto"/>
        <w:left w:val="none" w:sz="0" w:space="0" w:color="auto"/>
        <w:bottom w:val="none" w:sz="0" w:space="0" w:color="auto"/>
        <w:right w:val="none" w:sz="0" w:space="0" w:color="auto"/>
      </w:divBdr>
      <w:divsChild>
        <w:div w:id="1753893629">
          <w:marLeft w:val="0"/>
          <w:marRight w:val="0"/>
          <w:marTop w:val="0"/>
          <w:marBottom w:val="0"/>
          <w:divBdr>
            <w:top w:val="none" w:sz="0" w:space="0" w:color="auto"/>
            <w:left w:val="none" w:sz="0" w:space="0" w:color="auto"/>
            <w:bottom w:val="none" w:sz="0" w:space="0" w:color="auto"/>
            <w:right w:val="none" w:sz="0" w:space="0" w:color="auto"/>
          </w:divBdr>
          <w:divsChild>
            <w:div w:id="864559303">
              <w:marLeft w:val="0"/>
              <w:marRight w:val="0"/>
              <w:marTop w:val="0"/>
              <w:marBottom w:val="0"/>
              <w:divBdr>
                <w:top w:val="none" w:sz="0" w:space="0" w:color="auto"/>
                <w:left w:val="none" w:sz="0" w:space="0" w:color="auto"/>
                <w:bottom w:val="none" w:sz="0" w:space="0" w:color="auto"/>
                <w:right w:val="none" w:sz="0" w:space="0" w:color="auto"/>
              </w:divBdr>
            </w:div>
            <w:div w:id="278728607">
              <w:marLeft w:val="0"/>
              <w:marRight w:val="0"/>
              <w:marTop w:val="0"/>
              <w:marBottom w:val="0"/>
              <w:divBdr>
                <w:top w:val="none" w:sz="0" w:space="0" w:color="auto"/>
                <w:left w:val="none" w:sz="0" w:space="0" w:color="auto"/>
                <w:bottom w:val="none" w:sz="0" w:space="0" w:color="auto"/>
                <w:right w:val="none" w:sz="0" w:space="0" w:color="auto"/>
              </w:divBdr>
            </w:div>
            <w:div w:id="1239437480">
              <w:marLeft w:val="0"/>
              <w:marRight w:val="0"/>
              <w:marTop w:val="0"/>
              <w:marBottom w:val="0"/>
              <w:divBdr>
                <w:top w:val="none" w:sz="0" w:space="0" w:color="auto"/>
                <w:left w:val="none" w:sz="0" w:space="0" w:color="auto"/>
                <w:bottom w:val="none" w:sz="0" w:space="0" w:color="auto"/>
                <w:right w:val="none" w:sz="0" w:space="0" w:color="auto"/>
              </w:divBdr>
            </w:div>
            <w:div w:id="1868370412">
              <w:marLeft w:val="0"/>
              <w:marRight w:val="0"/>
              <w:marTop w:val="0"/>
              <w:marBottom w:val="0"/>
              <w:divBdr>
                <w:top w:val="none" w:sz="0" w:space="0" w:color="auto"/>
                <w:left w:val="none" w:sz="0" w:space="0" w:color="auto"/>
                <w:bottom w:val="none" w:sz="0" w:space="0" w:color="auto"/>
                <w:right w:val="none" w:sz="0" w:space="0" w:color="auto"/>
              </w:divBdr>
            </w:div>
            <w:div w:id="368382186">
              <w:marLeft w:val="0"/>
              <w:marRight w:val="0"/>
              <w:marTop w:val="0"/>
              <w:marBottom w:val="0"/>
              <w:divBdr>
                <w:top w:val="none" w:sz="0" w:space="0" w:color="auto"/>
                <w:left w:val="none" w:sz="0" w:space="0" w:color="auto"/>
                <w:bottom w:val="none" w:sz="0" w:space="0" w:color="auto"/>
                <w:right w:val="none" w:sz="0" w:space="0" w:color="auto"/>
              </w:divBdr>
            </w:div>
            <w:div w:id="2082872076">
              <w:marLeft w:val="0"/>
              <w:marRight w:val="0"/>
              <w:marTop w:val="0"/>
              <w:marBottom w:val="0"/>
              <w:divBdr>
                <w:top w:val="none" w:sz="0" w:space="0" w:color="auto"/>
                <w:left w:val="none" w:sz="0" w:space="0" w:color="auto"/>
                <w:bottom w:val="none" w:sz="0" w:space="0" w:color="auto"/>
                <w:right w:val="none" w:sz="0" w:space="0" w:color="auto"/>
              </w:divBdr>
            </w:div>
            <w:div w:id="711418134">
              <w:marLeft w:val="0"/>
              <w:marRight w:val="0"/>
              <w:marTop w:val="0"/>
              <w:marBottom w:val="0"/>
              <w:divBdr>
                <w:top w:val="none" w:sz="0" w:space="0" w:color="auto"/>
                <w:left w:val="none" w:sz="0" w:space="0" w:color="auto"/>
                <w:bottom w:val="none" w:sz="0" w:space="0" w:color="auto"/>
                <w:right w:val="none" w:sz="0" w:space="0" w:color="auto"/>
              </w:divBdr>
            </w:div>
            <w:div w:id="537014935">
              <w:marLeft w:val="0"/>
              <w:marRight w:val="0"/>
              <w:marTop w:val="0"/>
              <w:marBottom w:val="0"/>
              <w:divBdr>
                <w:top w:val="none" w:sz="0" w:space="0" w:color="auto"/>
                <w:left w:val="none" w:sz="0" w:space="0" w:color="auto"/>
                <w:bottom w:val="none" w:sz="0" w:space="0" w:color="auto"/>
                <w:right w:val="none" w:sz="0" w:space="0" w:color="auto"/>
              </w:divBdr>
            </w:div>
            <w:div w:id="1638795462">
              <w:marLeft w:val="0"/>
              <w:marRight w:val="0"/>
              <w:marTop w:val="0"/>
              <w:marBottom w:val="0"/>
              <w:divBdr>
                <w:top w:val="none" w:sz="0" w:space="0" w:color="auto"/>
                <w:left w:val="none" w:sz="0" w:space="0" w:color="auto"/>
                <w:bottom w:val="none" w:sz="0" w:space="0" w:color="auto"/>
                <w:right w:val="none" w:sz="0" w:space="0" w:color="auto"/>
              </w:divBdr>
            </w:div>
            <w:div w:id="667247930">
              <w:marLeft w:val="0"/>
              <w:marRight w:val="0"/>
              <w:marTop w:val="0"/>
              <w:marBottom w:val="0"/>
              <w:divBdr>
                <w:top w:val="none" w:sz="0" w:space="0" w:color="auto"/>
                <w:left w:val="none" w:sz="0" w:space="0" w:color="auto"/>
                <w:bottom w:val="none" w:sz="0" w:space="0" w:color="auto"/>
                <w:right w:val="none" w:sz="0" w:space="0" w:color="auto"/>
              </w:divBdr>
            </w:div>
            <w:div w:id="207841007">
              <w:marLeft w:val="0"/>
              <w:marRight w:val="0"/>
              <w:marTop w:val="0"/>
              <w:marBottom w:val="0"/>
              <w:divBdr>
                <w:top w:val="none" w:sz="0" w:space="0" w:color="auto"/>
                <w:left w:val="none" w:sz="0" w:space="0" w:color="auto"/>
                <w:bottom w:val="none" w:sz="0" w:space="0" w:color="auto"/>
                <w:right w:val="none" w:sz="0" w:space="0" w:color="auto"/>
              </w:divBdr>
            </w:div>
            <w:div w:id="384449386">
              <w:marLeft w:val="0"/>
              <w:marRight w:val="0"/>
              <w:marTop w:val="0"/>
              <w:marBottom w:val="0"/>
              <w:divBdr>
                <w:top w:val="none" w:sz="0" w:space="0" w:color="auto"/>
                <w:left w:val="none" w:sz="0" w:space="0" w:color="auto"/>
                <w:bottom w:val="none" w:sz="0" w:space="0" w:color="auto"/>
                <w:right w:val="none" w:sz="0" w:space="0" w:color="auto"/>
              </w:divBdr>
            </w:div>
            <w:div w:id="1842357753">
              <w:marLeft w:val="0"/>
              <w:marRight w:val="0"/>
              <w:marTop w:val="0"/>
              <w:marBottom w:val="0"/>
              <w:divBdr>
                <w:top w:val="none" w:sz="0" w:space="0" w:color="auto"/>
                <w:left w:val="none" w:sz="0" w:space="0" w:color="auto"/>
                <w:bottom w:val="none" w:sz="0" w:space="0" w:color="auto"/>
                <w:right w:val="none" w:sz="0" w:space="0" w:color="auto"/>
              </w:divBdr>
            </w:div>
            <w:div w:id="1167743129">
              <w:marLeft w:val="0"/>
              <w:marRight w:val="0"/>
              <w:marTop w:val="0"/>
              <w:marBottom w:val="0"/>
              <w:divBdr>
                <w:top w:val="none" w:sz="0" w:space="0" w:color="auto"/>
                <w:left w:val="none" w:sz="0" w:space="0" w:color="auto"/>
                <w:bottom w:val="none" w:sz="0" w:space="0" w:color="auto"/>
                <w:right w:val="none" w:sz="0" w:space="0" w:color="auto"/>
              </w:divBdr>
            </w:div>
            <w:div w:id="166680388">
              <w:marLeft w:val="0"/>
              <w:marRight w:val="0"/>
              <w:marTop w:val="0"/>
              <w:marBottom w:val="0"/>
              <w:divBdr>
                <w:top w:val="none" w:sz="0" w:space="0" w:color="auto"/>
                <w:left w:val="none" w:sz="0" w:space="0" w:color="auto"/>
                <w:bottom w:val="none" w:sz="0" w:space="0" w:color="auto"/>
                <w:right w:val="none" w:sz="0" w:space="0" w:color="auto"/>
              </w:divBdr>
            </w:div>
            <w:div w:id="2071880785">
              <w:marLeft w:val="0"/>
              <w:marRight w:val="0"/>
              <w:marTop w:val="0"/>
              <w:marBottom w:val="0"/>
              <w:divBdr>
                <w:top w:val="none" w:sz="0" w:space="0" w:color="auto"/>
                <w:left w:val="none" w:sz="0" w:space="0" w:color="auto"/>
                <w:bottom w:val="none" w:sz="0" w:space="0" w:color="auto"/>
                <w:right w:val="none" w:sz="0" w:space="0" w:color="auto"/>
              </w:divBdr>
            </w:div>
            <w:div w:id="800416772">
              <w:marLeft w:val="0"/>
              <w:marRight w:val="0"/>
              <w:marTop w:val="0"/>
              <w:marBottom w:val="0"/>
              <w:divBdr>
                <w:top w:val="none" w:sz="0" w:space="0" w:color="auto"/>
                <w:left w:val="none" w:sz="0" w:space="0" w:color="auto"/>
                <w:bottom w:val="none" w:sz="0" w:space="0" w:color="auto"/>
                <w:right w:val="none" w:sz="0" w:space="0" w:color="auto"/>
              </w:divBdr>
            </w:div>
            <w:div w:id="458380715">
              <w:marLeft w:val="0"/>
              <w:marRight w:val="0"/>
              <w:marTop w:val="0"/>
              <w:marBottom w:val="0"/>
              <w:divBdr>
                <w:top w:val="none" w:sz="0" w:space="0" w:color="auto"/>
                <w:left w:val="none" w:sz="0" w:space="0" w:color="auto"/>
                <w:bottom w:val="none" w:sz="0" w:space="0" w:color="auto"/>
                <w:right w:val="none" w:sz="0" w:space="0" w:color="auto"/>
              </w:divBdr>
            </w:div>
            <w:div w:id="615141028">
              <w:marLeft w:val="0"/>
              <w:marRight w:val="0"/>
              <w:marTop w:val="0"/>
              <w:marBottom w:val="0"/>
              <w:divBdr>
                <w:top w:val="none" w:sz="0" w:space="0" w:color="auto"/>
                <w:left w:val="none" w:sz="0" w:space="0" w:color="auto"/>
                <w:bottom w:val="none" w:sz="0" w:space="0" w:color="auto"/>
                <w:right w:val="none" w:sz="0" w:space="0" w:color="auto"/>
              </w:divBdr>
            </w:div>
            <w:div w:id="461775593">
              <w:marLeft w:val="0"/>
              <w:marRight w:val="0"/>
              <w:marTop w:val="0"/>
              <w:marBottom w:val="0"/>
              <w:divBdr>
                <w:top w:val="none" w:sz="0" w:space="0" w:color="auto"/>
                <w:left w:val="none" w:sz="0" w:space="0" w:color="auto"/>
                <w:bottom w:val="none" w:sz="0" w:space="0" w:color="auto"/>
                <w:right w:val="none" w:sz="0" w:space="0" w:color="auto"/>
              </w:divBdr>
            </w:div>
            <w:div w:id="1397319529">
              <w:marLeft w:val="0"/>
              <w:marRight w:val="0"/>
              <w:marTop w:val="0"/>
              <w:marBottom w:val="0"/>
              <w:divBdr>
                <w:top w:val="none" w:sz="0" w:space="0" w:color="auto"/>
                <w:left w:val="none" w:sz="0" w:space="0" w:color="auto"/>
                <w:bottom w:val="none" w:sz="0" w:space="0" w:color="auto"/>
                <w:right w:val="none" w:sz="0" w:space="0" w:color="auto"/>
              </w:divBdr>
            </w:div>
            <w:div w:id="1253853340">
              <w:marLeft w:val="0"/>
              <w:marRight w:val="0"/>
              <w:marTop w:val="0"/>
              <w:marBottom w:val="0"/>
              <w:divBdr>
                <w:top w:val="none" w:sz="0" w:space="0" w:color="auto"/>
                <w:left w:val="none" w:sz="0" w:space="0" w:color="auto"/>
                <w:bottom w:val="none" w:sz="0" w:space="0" w:color="auto"/>
                <w:right w:val="none" w:sz="0" w:space="0" w:color="auto"/>
              </w:divBdr>
            </w:div>
            <w:div w:id="876427876">
              <w:marLeft w:val="0"/>
              <w:marRight w:val="0"/>
              <w:marTop w:val="0"/>
              <w:marBottom w:val="0"/>
              <w:divBdr>
                <w:top w:val="none" w:sz="0" w:space="0" w:color="auto"/>
                <w:left w:val="none" w:sz="0" w:space="0" w:color="auto"/>
                <w:bottom w:val="none" w:sz="0" w:space="0" w:color="auto"/>
                <w:right w:val="none" w:sz="0" w:space="0" w:color="auto"/>
              </w:divBdr>
            </w:div>
            <w:div w:id="733938350">
              <w:marLeft w:val="0"/>
              <w:marRight w:val="0"/>
              <w:marTop w:val="0"/>
              <w:marBottom w:val="0"/>
              <w:divBdr>
                <w:top w:val="none" w:sz="0" w:space="0" w:color="auto"/>
                <w:left w:val="none" w:sz="0" w:space="0" w:color="auto"/>
                <w:bottom w:val="none" w:sz="0" w:space="0" w:color="auto"/>
                <w:right w:val="none" w:sz="0" w:space="0" w:color="auto"/>
              </w:divBdr>
            </w:div>
            <w:div w:id="1462334911">
              <w:marLeft w:val="0"/>
              <w:marRight w:val="0"/>
              <w:marTop w:val="0"/>
              <w:marBottom w:val="0"/>
              <w:divBdr>
                <w:top w:val="none" w:sz="0" w:space="0" w:color="auto"/>
                <w:left w:val="none" w:sz="0" w:space="0" w:color="auto"/>
                <w:bottom w:val="none" w:sz="0" w:space="0" w:color="auto"/>
                <w:right w:val="none" w:sz="0" w:space="0" w:color="auto"/>
              </w:divBdr>
            </w:div>
            <w:div w:id="1199588294">
              <w:marLeft w:val="0"/>
              <w:marRight w:val="0"/>
              <w:marTop w:val="0"/>
              <w:marBottom w:val="0"/>
              <w:divBdr>
                <w:top w:val="none" w:sz="0" w:space="0" w:color="auto"/>
                <w:left w:val="none" w:sz="0" w:space="0" w:color="auto"/>
                <w:bottom w:val="none" w:sz="0" w:space="0" w:color="auto"/>
                <w:right w:val="none" w:sz="0" w:space="0" w:color="auto"/>
              </w:divBdr>
            </w:div>
            <w:div w:id="818115154">
              <w:marLeft w:val="0"/>
              <w:marRight w:val="0"/>
              <w:marTop w:val="0"/>
              <w:marBottom w:val="0"/>
              <w:divBdr>
                <w:top w:val="none" w:sz="0" w:space="0" w:color="auto"/>
                <w:left w:val="none" w:sz="0" w:space="0" w:color="auto"/>
                <w:bottom w:val="none" w:sz="0" w:space="0" w:color="auto"/>
                <w:right w:val="none" w:sz="0" w:space="0" w:color="auto"/>
              </w:divBdr>
            </w:div>
            <w:div w:id="1685281088">
              <w:marLeft w:val="0"/>
              <w:marRight w:val="0"/>
              <w:marTop w:val="0"/>
              <w:marBottom w:val="0"/>
              <w:divBdr>
                <w:top w:val="none" w:sz="0" w:space="0" w:color="auto"/>
                <w:left w:val="none" w:sz="0" w:space="0" w:color="auto"/>
                <w:bottom w:val="none" w:sz="0" w:space="0" w:color="auto"/>
                <w:right w:val="none" w:sz="0" w:space="0" w:color="auto"/>
              </w:divBdr>
            </w:div>
            <w:div w:id="568543769">
              <w:marLeft w:val="0"/>
              <w:marRight w:val="0"/>
              <w:marTop w:val="0"/>
              <w:marBottom w:val="0"/>
              <w:divBdr>
                <w:top w:val="none" w:sz="0" w:space="0" w:color="auto"/>
                <w:left w:val="none" w:sz="0" w:space="0" w:color="auto"/>
                <w:bottom w:val="none" w:sz="0" w:space="0" w:color="auto"/>
                <w:right w:val="none" w:sz="0" w:space="0" w:color="auto"/>
              </w:divBdr>
            </w:div>
            <w:div w:id="1371107657">
              <w:marLeft w:val="0"/>
              <w:marRight w:val="0"/>
              <w:marTop w:val="0"/>
              <w:marBottom w:val="0"/>
              <w:divBdr>
                <w:top w:val="none" w:sz="0" w:space="0" w:color="auto"/>
                <w:left w:val="none" w:sz="0" w:space="0" w:color="auto"/>
                <w:bottom w:val="none" w:sz="0" w:space="0" w:color="auto"/>
                <w:right w:val="none" w:sz="0" w:space="0" w:color="auto"/>
              </w:divBdr>
            </w:div>
            <w:div w:id="895436485">
              <w:marLeft w:val="0"/>
              <w:marRight w:val="0"/>
              <w:marTop w:val="0"/>
              <w:marBottom w:val="0"/>
              <w:divBdr>
                <w:top w:val="none" w:sz="0" w:space="0" w:color="auto"/>
                <w:left w:val="none" w:sz="0" w:space="0" w:color="auto"/>
                <w:bottom w:val="none" w:sz="0" w:space="0" w:color="auto"/>
                <w:right w:val="none" w:sz="0" w:space="0" w:color="auto"/>
              </w:divBdr>
            </w:div>
            <w:div w:id="500121970">
              <w:marLeft w:val="0"/>
              <w:marRight w:val="0"/>
              <w:marTop w:val="0"/>
              <w:marBottom w:val="0"/>
              <w:divBdr>
                <w:top w:val="none" w:sz="0" w:space="0" w:color="auto"/>
                <w:left w:val="none" w:sz="0" w:space="0" w:color="auto"/>
                <w:bottom w:val="none" w:sz="0" w:space="0" w:color="auto"/>
                <w:right w:val="none" w:sz="0" w:space="0" w:color="auto"/>
              </w:divBdr>
            </w:div>
            <w:div w:id="1462730471">
              <w:marLeft w:val="0"/>
              <w:marRight w:val="0"/>
              <w:marTop w:val="0"/>
              <w:marBottom w:val="0"/>
              <w:divBdr>
                <w:top w:val="none" w:sz="0" w:space="0" w:color="auto"/>
                <w:left w:val="none" w:sz="0" w:space="0" w:color="auto"/>
                <w:bottom w:val="none" w:sz="0" w:space="0" w:color="auto"/>
                <w:right w:val="none" w:sz="0" w:space="0" w:color="auto"/>
              </w:divBdr>
            </w:div>
            <w:div w:id="260795439">
              <w:marLeft w:val="0"/>
              <w:marRight w:val="0"/>
              <w:marTop w:val="0"/>
              <w:marBottom w:val="0"/>
              <w:divBdr>
                <w:top w:val="none" w:sz="0" w:space="0" w:color="auto"/>
                <w:left w:val="none" w:sz="0" w:space="0" w:color="auto"/>
                <w:bottom w:val="none" w:sz="0" w:space="0" w:color="auto"/>
                <w:right w:val="none" w:sz="0" w:space="0" w:color="auto"/>
              </w:divBdr>
            </w:div>
            <w:div w:id="19079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9344">
      <w:bodyDiv w:val="1"/>
      <w:marLeft w:val="0"/>
      <w:marRight w:val="0"/>
      <w:marTop w:val="0"/>
      <w:marBottom w:val="0"/>
      <w:divBdr>
        <w:top w:val="none" w:sz="0" w:space="0" w:color="auto"/>
        <w:left w:val="none" w:sz="0" w:space="0" w:color="auto"/>
        <w:bottom w:val="none" w:sz="0" w:space="0" w:color="auto"/>
        <w:right w:val="none" w:sz="0" w:space="0" w:color="auto"/>
      </w:divBdr>
    </w:div>
    <w:div w:id="1591305556">
      <w:bodyDiv w:val="1"/>
      <w:marLeft w:val="0"/>
      <w:marRight w:val="0"/>
      <w:marTop w:val="0"/>
      <w:marBottom w:val="0"/>
      <w:divBdr>
        <w:top w:val="none" w:sz="0" w:space="0" w:color="auto"/>
        <w:left w:val="none" w:sz="0" w:space="0" w:color="auto"/>
        <w:bottom w:val="none" w:sz="0" w:space="0" w:color="auto"/>
        <w:right w:val="none" w:sz="0" w:space="0" w:color="auto"/>
      </w:divBdr>
    </w:div>
    <w:div w:id="1801993655">
      <w:bodyDiv w:val="1"/>
      <w:marLeft w:val="0"/>
      <w:marRight w:val="0"/>
      <w:marTop w:val="0"/>
      <w:marBottom w:val="0"/>
      <w:divBdr>
        <w:top w:val="none" w:sz="0" w:space="0" w:color="auto"/>
        <w:left w:val="none" w:sz="0" w:space="0" w:color="auto"/>
        <w:bottom w:val="none" w:sz="0" w:space="0" w:color="auto"/>
        <w:right w:val="none" w:sz="0" w:space="0" w:color="auto"/>
      </w:divBdr>
      <w:divsChild>
        <w:div w:id="525949097">
          <w:marLeft w:val="0"/>
          <w:marRight w:val="0"/>
          <w:marTop w:val="0"/>
          <w:marBottom w:val="0"/>
          <w:divBdr>
            <w:top w:val="none" w:sz="0" w:space="0" w:color="auto"/>
            <w:left w:val="none" w:sz="0" w:space="0" w:color="auto"/>
            <w:bottom w:val="none" w:sz="0" w:space="0" w:color="auto"/>
            <w:right w:val="none" w:sz="0" w:space="0" w:color="auto"/>
          </w:divBdr>
          <w:divsChild>
            <w:div w:id="20571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7700">
      <w:bodyDiv w:val="1"/>
      <w:marLeft w:val="0"/>
      <w:marRight w:val="0"/>
      <w:marTop w:val="0"/>
      <w:marBottom w:val="0"/>
      <w:divBdr>
        <w:top w:val="none" w:sz="0" w:space="0" w:color="auto"/>
        <w:left w:val="none" w:sz="0" w:space="0" w:color="auto"/>
        <w:bottom w:val="none" w:sz="0" w:space="0" w:color="auto"/>
        <w:right w:val="none" w:sz="0" w:space="0" w:color="auto"/>
      </w:divBdr>
    </w:div>
    <w:div w:id="21418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i.org/10.1037/a003658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i.org/10.1080/00224499.2020.179239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s.google.com/site/motivationsofmarathon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tes.google.com/site/ohioscales/" TargetMode="External"/><Relationship Id="rId4" Type="http://schemas.openxmlformats.org/officeDocument/2006/relationships/webSettings" Target="webSettings.xml"/><Relationship Id="rId9" Type="http://schemas.openxmlformats.org/officeDocument/2006/relationships/hyperlink" Target="http://doi.org/10.1080/1050330090284948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8406</Words>
  <Characters>43969</Characters>
  <Application>Microsoft Office Word</Application>
  <DocSecurity>0</DocSecurity>
  <Lines>637</Lines>
  <Paragraphs>132</Paragraphs>
  <ScaleCrop>false</ScaleCrop>
  <HeadingPairs>
    <vt:vector size="2" baseType="variant">
      <vt:variant>
        <vt:lpstr>Title</vt:lpstr>
      </vt:variant>
      <vt:variant>
        <vt:i4>1</vt:i4>
      </vt:variant>
    </vt:vector>
  </HeadingPairs>
  <TitlesOfParts>
    <vt:vector size="1" baseType="lpstr">
      <vt:lpstr>Vita</vt:lpstr>
    </vt:vector>
  </TitlesOfParts>
  <Company>Dell Computer Corporation</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Ben Ogles</dc:creator>
  <cp:lastModifiedBy>Ben Ogles</cp:lastModifiedBy>
  <cp:revision>3</cp:revision>
  <cp:lastPrinted>2003-10-27T20:00:00Z</cp:lastPrinted>
  <dcterms:created xsi:type="dcterms:W3CDTF">2021-01-07T18:36:00Z</dcterms:created>
  <dcterms:modified xsi:type="dcterms:W3CDTF">2021-01-07T18:43:00Z</dcterms:modified>
</cp:coreProperties>
</file>