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728D0" w:rsidR="007D3467" w:rsidP="2E1C5F7B" w:rsidRDefault="007D3467" w14:paraId="46401A70" wp14:textId="5ADBD324">
      <w:pPr>
        <w:pStyle w:val="Title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E1C5F7B" w:rsidR="2E1C5F7B">
        <w:rPr>
          <w:rFonts w:ascii="Times New Roman" w:hAnsi="Times New Roman" w:eastAsia="Times New Roman" w:cs="Times New Roman"/>
          <w:sz w:val="28"/>
          <w:szCs w:val="28"/>
        </w:rPr>
        <w:t xml:space="preserve">Cage Changes for Pregnant Mice </w:t>
      </w:r>
    </w:p>
    <w:p xmlns:wp14="http://schemas.microsoft.com/office/word/2010/wordml" w:rsidRPr="00F728D0" w:rsidR="007D3467" w:rsidP="2E1C5F7B" w:rsidRDefault="007D3467" w14:paraId="5A47979E" wp14:noSpellErr="1" wp14:textId="5DACC9AB">
      <w:pPr>
        <w:pStyle w:val="Title"/>
        <w:spacing w:line="36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E1C5F7B" w:rsidR="2E1C5F7B">
        <w:rPr>
          <w:rFonts w:ascii="Times New Roman" w:hAnsi="Times New Roman" w:eastAsia="Times New Roman" w:cs="Times New Roman"/>
          <w:sz w:val="28"/>
          <w:szCs w:val="28"/>
        </w:rPr>
        <w:t>Standard Operating Procedure BYU</w:t>
      </w:r>
    </w:p>
    <w:p xmlns:wp14="http://schemas.microsoft.com/office/word/2010/wordml" w:rsidRPr="007D3467" w:rsidR="007D3467" w:rsidP="2E1C5F7B" w:rsidRDefault="00F728D0" w14:paraId="6246B97D" wp14:noSpellErr="1" wp14:textId="4C9226AD">
      <w:pPr>
        <w:spacing w:line="36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r w:rsidRPr="2E1C5F7B" w:rsidR="2E1C5F7B">
        <w:rPr>
          <w:rFonts w:ascii="Times New Roman" w:hAnsi="Times New Roman" w:eastAsia="Times New Roman" w:cs="Times New Roman"/>
          <w:sz w:val="20"/>
          <w:szCs w:val="20"/>
        </w:rPr>
        <w:t>170710SC</w:t>
      </w:r>
      <w:r w:rsidRPr="2E1C5F7B" w:rsidR="2E1C5F7B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RPr="004B1CBD" w:rsidR="007D3467" w:rsidP="2E1C5F7B" w:rsidRDefault="007D3467" w14:paraId="672A6659" wp14:textId="77777777" wp14:noSpellErr="1">
      <w:pPr>
        <w:spacing w:line="360" w:lineRule="auto"/>
        <w:jc w:val="center"/>
        <w:rPr>
          <w:rFonts w:ascii="Times New Roman" w:hAnsi="Times New Roman" w:eastAsia="Times New Roman" w:cs="Times New Roman"/>
          <w:sz w:val="10"/>
          <w:szCs w:val="10"/>
        </w:rPr>
      </w:pPr>
    </w:p>
    <w:p w:rsidR="2E1C5F7B" w:rsidP="2E1C5F7B" w:rsidRDefault="2E1C5F7B" w14:noSpellErr="1" w14:paraId="15FCA386" w14:textId="6C776104">
      <w:pPr>
        <w:spacing w:line="36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  <w:u w:val="single"/>
        </w:rPr>
        <w:t>Introduction</w:t>
      </w:r>
    </w:p>
    <w:p xmlns:wp14="http://schemas.microsoft.com/office/word/2010/wordml" w:rsidR="006F6F2C" w:rsidP="2E1C5F7B" w:rsidRDefault="007D3467" w14:paraId="197281EA" wp14:textId="325EB77B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Pregnant rodents are very sensitive to stress and will abort pregnancies to protect themselves and their pups. </w:t>
      </w:r>
    </w:p>
    <w:p xmlns:wp14="http://schemas.microsoft.com/office/word/2010/wordml" w:rsidR="006F6F2C" w:rsidP="2E1C5F7B" w:rsidRDefault="007D3467" wp14:noSpellErr="1" w14:paraId="5990506E" wp14:textId="2D2D2D1B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Examples of stressors include but are not limited to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:</w:t>
      </w:r>
    </w:p>
    <w:p xmlns:wp14="http://schemas.microsoft.com/office/word/2010/wordml" w:rsidR="006F6F2C" w:rsidP="2E1C5F7B" w:rsidRDefault="007D3467" wp14:noSpellErr="1" w14:paraId="50F480ED" wp14:textId="0027E6F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Vibrations</w:t>
      </w:r>
    </w:p>
    <w:p xmlns:wp14="http://schemas.microsoft.com/office/word/2010/wordml" w:rsidR="006F6F2C" w:rsidP="2E1C5F7B" w:rsidRDefault="007D3467" wp14:noSpellErr="1" w14:paraId="4C050758" wp14:textId="326BD7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Cage/rack motion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6F6F2C" w:rsidP="2E1C5F7B" w:rsidRDefault="007D3467" wp14:noSpellErr="1" w14:paraId="5D0B9AD1" wp14:textId="7731B70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N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oises (especially loud or agitating)</w:t>
      </w:r>
    </w:p>
    <w:p xmlns:wp14="http://schemas.microsoft.com/office/word/2010/wordml" w:rsidR="006F6F2C" w:rsidP="2E1C5F7B" w:rsidRDefault="007D3467" wp14:noSpellErr="1" w14:paraId="63772FCE" wp14:textId="511273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P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athogens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and illness</w:t>
      </w:r>
    </w:p>
    <w:p xmlns:wp14="http://schemas.microsoft.com/office/word/2010/wordml" w:rsidR="006F6F2C" w:rsidP="2E1C5F7B" w:rsidRDefault="007D3467" wp14:noSpellErr="1" w14:paraId="29753D96" wp14:textId="0ECB593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R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ough handling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, such as moving by the tail</w:t>
      </w:r>
    </w:p>
    <w:p xmlns:wp14="http://schemas.microsoft.com/office/word/2010/wordml" w:rsidR="006F6F2C" w:rsidP="2E1C5F7B" w:rsidRDefault="007D3467" w14:paraId="10E0A30E" wp14:textId="4DD1B2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P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erfume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cologne,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and other strong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scents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6F6F2C" w:rsidP="2E1C5F7B" w:rsidRDefault="007D3467" wp14:noSpellErr="1" w14:paraId="566DC470" wp14:textId="02691D7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The smells of other animals </w:t>
      </w:r>
    </w:p>
    <w:p xmlns:wp14="http://schemas.microsoft.com/office/word/2010/wordml" w:rsidR="006F6F2C" w:rsidP="2E1C5F7B" w:rsidRDefault="007D3467" w14:paraId="4F1D66F7" wp14:noSpellErr="1" wp14:textId="206F2E8C">
      <w:pPr>
        <w:pStyle w:val="Normal"/>
        <w:spacing w:line="36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To help decrease the stress on pregnant mothers, their cages are changed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select time intervals. If a cage is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observed as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dirty during this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time, the mother should be given a new, clean cage with ample amounts of bedding and breeder enrichment.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Two or three days before a mother’s due date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(tracked on the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breeding cage card) the investigator should change her cage. </w:t>
      </w:r>
    </w:p>
    <w:p xmlns:wp14="http://schemas.microsoft.com/office/word/2010/wordml" w:rsidR="006D12F4" w:rsidP="2E1C5F7B" w:rsidRDefault="006D12F4" wp14:noSpellErr="1" w14:paraId="21D1A332" wp14:textId="0D9F4B55">
      <w:pPr>
        <w:pStyle w:val="Normal"/>
        <w:spacing w:line="36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  <w:u w:val="single"/>
        </w:rPr>
        <w:t>Cage Changing Procedure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proofErr w:type="spellEnd"/>
    </w:p>
    <w:p xmlns:wp14="http://schemas.microsoft.com/office/word/2010/wordml" w:rsidR="006D12F4" w:rsidP="2E1C5F7B" w:rsidRDefault="006D12F4" wp14:noSpellErr="1" w14:paraId="3FEDC8E3" wp14:textId="1BED10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Enter the vivarium as described in 'Entering the Vivarium' SOP. Proceed to the animal room. </w:t>
      </w:r>
    </w:p>
    <w:p xmlns:wp14="http://schemas.microsoft.com/office/word/2010/wordml" w:rsidR="006D12F4" w:rsidP="2E1C5F7B" w:rsidRDefault="006D12F4" w14:paraId="7CC76C9C" wp14:textId="7017D72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Thoroughly clean the changing station with </w:t>
      </w:r>
      <w:proofErr w:type="spellStart"/>
      <w:r w:rsidRPr="2E1C5F7B" w:rsidR="2E1C5F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Oxivir</w:t>
      </w:r>
      <w:proofErr w:type="spellEnd"/>
      <w:r w:rsidRPr="2E1C5F7B" w:rsidR="2E1C5F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and don new gloves.</w:t>
      </w:r>
      <w:r w:rsidRPr="2E1C5F7B" w:rsidR="2E1C5F7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Make </w:t>
      </w:r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sure </w:t>
      </w:r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gloves</w:t>
      </w:r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are wet with </w:t>
      </w:r>
      <w:proofErr w:type="spellStart"/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Oxivir</w:t>
      </w:r>
      <w:proofErr w:type="spellEnd"/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gramStart"/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at all times</w:t>
      </w:r>
      <w:proofErr w:type="gramEnd"/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2A70F6" w:rsidP="2E1C5F7B" w:rsidRDefault="002A70F6" w14:paraId="7681506E" wp14:noSpellErr="1" wp14:textId="1B0CC3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Place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the mother’s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current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cage and her new cage on the changing station, side by side. </w:t>
      </w:r>
    </w:p>
    <w:p w:rsidR="2E1C5F7B" w:rsidP="2E1C5F7B" w:rsidRDefault="2E1C5F7B" w14:noSpellErr="1" w14:paraId="475D63A0" w14:textId="41B22D0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Open both cages and place the lids to the side. Make sure not to block the metal grate on the edge of the changing station, as this will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interrupt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hygienic airflow. </w:t>
      </w:r>
    </w:p>
    <w:p xmlns:wp14="http://schemas.microsoft.com/office/word/2010/wordml" w:rsidR="00C2442A" w:rsidP="2E1C5F7B" w:rsidRDefault="00C2442A" wp14:noSpellErr="1" w14:paraId="29F17E0A" wp14:textId="6A10F1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Dump the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breeder chow from the old feed hopper to the new one.</w:t>
      </w:r>
      <w:proofErr w:type="spellStart"/>
      <w:proofErr w:type="spellEnd"/>
    </w:p>
    <w:p xmlns:wp14="http://schemas.microsoft.com/office/word/2010/wordml" w:rsidR="00C2442A" w:rsidP="2E1C5F7B" w:rsidRDefault="00C2442A" w14:paraId="3829352C" wp14:textId="70367801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If the feed is not up to the fill line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add more chow from the breeding bins.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These are found on the racks with a cage card that says “8626 Breeder Chow”.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Make sure that gloves are wet with </w:t>
      </w:r>
      <w:proofErr w:type="spellStart"/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Oxivir</w:t>
      </w:r>
      <w:proofErr w:type="spellEnd"/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when handling feed and containers. </w:t>
      </w:r>
    </w:p>
    <w:p xmlns:wp14="http://schemas.microsoft.com/office/word/2010/wordml" w:rsidR="00C2442A" w:rsidP="2E1C5F7B" w:rsidRDefault="006D12F4" w14:paraId="17E92642" wp14:textId="77777777" wp14:noSpellErr="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Carefully take the mother’s nest and some of her old bedding and put it in an identical position in the new cage. </w:t>
      </w:r>
    </w:p>
    <w:p xmlns:wp14="http://schemas.microsoft.com/office/word/2010/wordml" w:rsidR="006D12F4" w:rsidP="2E1C5F7B" w:rsidRDefault="006D12F4" w14:paraId="23D8C5E6" wp14:noSpellErr="1" wp14:textId="7E0A2D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Pick up the mother, either with the cupping method or the tunnel method (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posted in the front entry way of the vivarium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and covered in animal handling SOPs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)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put her gently in the new cage. Do not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drop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or dump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her; let her walk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off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the hand or out of the tunnel. </w:t>
      </w:r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Do not pick up the mouse by the tail. T</w:t>
      </w:r>
      <w:r w:rsidRPr="2E1C5F7B" w:rsidR="2E1C5F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his causes distress that may result in the abortion of the pregnancy. </w:t>
      </w:r>
    </w:p>
    <w:p xmlns:wp14="http://schemas.microsoft.com/office/word/2010/wordml" w:rsidR="006D12F4" w:rsidP="2E1C5F7B" w:rsidRDefault="006D12F4" w14:paraId="7C9299F4" wp14:noSpellErr="1" wp14:textId="20C6CE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Double check the bedding and nesting material in the dirty cage to ensure that no mice were accidentally left behind.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6D12F4" w:rsidP="2E1C5F7B" w:rsidRDefault="006D12F4" w14:paraId="3041CB0D" wp14:noSpellErr="1" wp14:textId="14FA80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Place the cage card on the new cage.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="006D12F4" w:rsidP="2E1C5F7B" w:rsidRDefault="006D12F4" w14:paraId="3B544D4B" wp14:noSpellErr="1" wp14:textId="4B8557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Replace the mother into her original spot on the rack. Remember to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test the water valve before putting the cage in its slot. 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Be very careful not to rattle her cage around while putting her back.</w:t>
      </w:r>
    </w:p>
    <w:p xmlns:wp14="http://schemas.microsoft.com/office/word/2010/wordml" w:rsidRPr="004B1CBD" w:rsidR="006F6F2C" w:rsidP="2E1C5F7B" w:rsidRDefault="006D12F4" w14:paraId="77A05FA1" wp14:noSpellErr="1" wp14:textId="6C1B74D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>Put the lid back on the dirty cage and bring it</w:t>
      </w:r>
      <w:r w:rsidRPr="2E1C5F7B" w:rsidR="2E1C5F7B">
        <w:rPr>
          <w:rFonts w:ascii="Times New Roman" w:hAnsi="Times New Roman" w:eastAsia="Times New Roman" w:cs="Times New Roman"/>
          <w:sz w:val="24"/>
          <w:szCs w:val="24"/>
        </w:rPr>
        <w:t xml:space="preserve"> out to the dirty cage rack in the hallway. </w:t>
      </w:r>
    </w:p>
    <w:p xmlns:wp14="http://schemas.microsoft.com/office/word/2010/wordml" w:rsidRPr="004B1CBD" w:rsidR="004B1CBD" w:rsidP="2E1C5F7B" w:rsidRDefault="004B1CBD" w14:paraId="0A37501D" wp14:textId="77777777" wp14:noSpellErr="1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4B1CBD" w:rsidR="004B1CBD" w:rsidP="2E1C5F7B" w:rsidRDefault="004B1CBD" w14:paraId="060C48EF" wp14:textId="77777777" wp14:noSpellErr="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Vivarium Manager: ________________________________</w:t>
      </w:r>
    </w:p>
    <w:p xmlns:wp14="http://schemas.microsoft.com/office/word/2010/wordml" w:rsidRPr="004B1CBD" w:rsidR="004B1CBD" w:rsidP="2E1C5F7B" w:rsidRDefault="004B1CBD" w14:paraId="26F7C55D" wp14:textId="77777777" wp14:noSpellErr="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>Russ Matheson</w:t>
      </w:r>
    </w:p>
    <w:p xmlns:wp14="http://schemas.microsoft.com/office/word/2010/wordml" w:rsidRPr="004B1CBD" w:rsidR="004B1CBD" w:rsidP="2E1C5F7B" w:rsidRDefault="004B1CBD" w14:paraId="5DAB6C7B" wp14:textId="77777777" wp14:noSpellErr="1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4B1CBD" w:rsidR="004B1CBD" w:rsidP="2E1C5F7B" w:rsidRDefault="004B1CBD" w14:paraId="004788F2" wp14:textId="77777777" wp14:noSpellErr="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1C5F7B" w:rsidR="2E1C5F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University Veterinarian: _____________________________</w:t>
      </w:r>
    </w:p>
    <w:p xmlns:wp14="http://schemas.microsoft.com/office/word/2010/wordml" w:rsidRPr="004B1CBD" w:rsidR="004B1CBD" w:rsidP="2E1C5F7B" w:rsidRDefault="004B1CBD" w14:paraId="65D38288" wp14:textId="77777777" wp14:noSpellErr="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B1CBD">
        <w:rPr>
          <w:rFonts w:ascii="Times New Roman" w:hAnsi="Times New Roman" w:eastAsia="Times New Roman" w:cs="Times New Roman"/>
          <w:color w:val="000000"/>
          <w:sz w:val="24"/>
          <w:szCs w:val="24"/>
        </w:rPr>
        <w:t>Sandy Garrett</w:t>
      </w:r>
      <w:bookmarkStart w:name="_GoBack" w:id="0"/>
      <w:bookmarkEnd w:id="0"/>
    </w:p>
    <w:sectPr w:rsidRPr="004B1CBD" w:rsidR="004B1CB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84F246E"/>
    <w:multiLevelType w:val="hybridMultilevel"/>
    <w:tmpl w:val="B77C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82F99"/>
    <w:multiLevelType w:val="hybridMultilevel"/>
    <w:tmpl w:val="5440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67"/>
    <w:rsid w:val="002A70F6"/>
    <w:rsid w:val="004B1CBD"/>
    <w:rsid w:val="006D12F4"/>
    <w:rsid w:val="006F6F2C"/>
    <w:rsid w:val="007D3467"/>
    <w:rsid w:val="00C2442A"/>
    <w:rsid w:val="00F728D0"/>
    <w:rsid w:val="2E1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168F"/>
  <w15:chartTrackingRefBased/>
  <w15:docId w15:val="{7CD1DE3B-31EA-4A55-A388-CB5A54315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46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D346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F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BYU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Coffin</dc:creator>
  <keywords/>
  <dc:description/>
  <lastModifiedBy>Kelley McCandless</lastModifiedBy>
  <revision>4</revision>
  <dcterms:created xsi:type="dcterms:W3CDTF">2017-07-18T18:00:00.0000000Z</dcterms:created>
  <dcterms:modified xsi:type="dcterms:W3CDTF">2018-06-14T17:37:20.4227325Z</dcterms:modified>
</coreProperties>
</file>