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30" w:rsidRDefault="00DB4274" w:rsidP="00ED3813">
      <w:pPr>
        <w:pStyle w:val="Heading3"/>
        <w:spacing w:before="0" w:after="0"/>
        <w:jc w:val="center"/>
        <w:rPr>
          <w:rFonts w:ascii="Cambria" w:hAnsi="Cambria"/>
          <w:b/>
          <w:sz w:val="32"/>
          <w:szCs w:val="32"/>
        </w:rPr>
      </w:pPr>
      <w:r>
        <w:rPr>
          <w:rFonts w:ascii="Cambria" w:hAnsi="Cambria"/>
          <w:b/>
          <w:sz w:val="32"/>
          <w:szCs w:val="32"/>
        </w:rPr>
        <w:t xml:space="preserve">Individual Examiner’s Comprehensive Examination </w:t>
      </w:r>
      <w:r w:rsidR="00070330" w:rsidRPr="00DB4274">
        <w:rPr>
          <w:rFonts w:ascii="Cambria" w:hAnsi="Cambria"/>
          <w:b/>
          <w:sz w:val="32"/>
          <w:szCs w:val="32"/>
        </w:rPr>
        <w:t>Evaluation</w:t>
      </w:r>
    </w:p>
    <w:p w:rsidR="00DB4274" w:rsidRPr="00DB4274" w:rsidRDefault="00DB4274" w:rsidP="00DB4274">
      <w:pPr>
        <w:jc w:val="center"/>
      </w:pPr>
      <w:r>
        <w:t>Form 5</w:t>
      </w:r>
      <w:bookmarkStart w:id="0" w:name="_GoBack"/>
      <w:bookmarkEnd w:id="0"/>
      <w:r>
        <w:t>a</w:t>
      </w:r>
    </w:p>
    <w:p w:rsidR="00070330" w:rsidRDefault="00070330" w:rsidP="00070330">
      <w:pPr>
        <w:autoSpaceDE w:val="0"/>
        <w:autoSpaceDN w:val="0"/>
        <w:adjustRightInd w:val="0"/>
        <w:rPr>
          <w:rFonts w:ascii="Times New Roman" w:hAnsi="Times New Roman" w:cs="Times New Roman"/>
        </w:rPr>
      </w:pPr>
    </w:p>
    <w:p w:rsidR="00070330" w:rsidRDefault="00070330" w:rsidP="00070330">
      <w:pPr>
        <w:autoSpaceDE w:val="0"/>
        <w:autoSpaceDN w:val="0"/>
        <w:adjustRightInd w:val="0"/>
        <w:rPr>
          <w:rFonts w:ascii="Times New Roman" w:hAnsi="Times New Roman" w:cs="Times New Roman"/>
          <w:bCs/>
        </w:rPr>
      </w:pPr>
    </w:p>
    <w:p w:rsidR="00070330" w:rsidRPr="00A66809" w:rsidRDefault="00070330" w:rsidP="00BF57A8">
      <w:pPr>
        <w:tabs>
          <w:tab w:val="left" w:pos="2070"/>
          <w:tab w:val="left" w:pos="4500"/>
          <w:tab w:val="left" w:pos="6840"/>
        </w:tabs>
        <w:rPr>
          <w:rFonts w:ascii="Times New Roman" w:hAnsi="Times New Roman" w:cs="Times New Roman"/>
        </w:rPr>
      </w:pPr>
      <w:r w:rsidRPr="00A66809">
        <w:rPr>
          <w:rFonts w:ascii="Times New Roman" w:hAnsi="Times New Roman" w:cs="Times New Roman"/>
        </w:rPr>
        <w:t xml:space="preserve">Student Name </w:t>
      </w:r>
      <w:r w:rsidRPr="00A66809">
        <w:rPr>
          <w:rFonts w:ascii="Times New Roman" w:hAnsi="Times New Roman" w:cs="Times New Roman"/>
        </w:rPr>
        <w:tab/>
      </w:r>
      <w:r w:rsidR="00BF57A8">
        <w:rPr>
          <w:rFonts w:ascii="Times New Roman" w:hAnsi="Times New Roman" w:cs="Times New Roman"/>
          <w:b/>
          <w:color w:val="0000FF"/>
          <w:sz w:val="26"/>
          <w:szCs w:val="26"/>
        </w:rPr>
        <w:t>.</w:t>
      </w:r>
      <w:r w:rsidRPr="00A66809">
        <w:rPr>
          <w:rFonts w:ascii="Times New Roman" w:hAnsi="Times New Roman" w:cs="Times New Roman"/>
        </w:rPr>
        <w:tab/>
        <w:t xml:space="preserve">Area </w:t>
      </w:r>
      <w:r>
        <w:rPr>
          <w:rFonts w:ascii="Times New Roman" w:hAnsi="Times New Roman" w:cs="Times New Roman"/>
        </w:rPr>
        <w:t xml:space="preserve">of Specialization  </w:t>
      </w:r>
      <w:r>
        <w:rPr>
          <w:rFonts w:ascii="Times New Roman" w:hAnsi="Times New Roman" w:cs="Times New Roman"/>
        </w:rPr>
        <w:tab/>
      </w:r>
      <w:r w:rsidR="00BF57A8">
        <w:rPr>
          <w:rFonts w:ascii="Times New Roman" w:hAnsi="Times New Roman" w:cs="Times New Roman"/>
          <w:b/>
          <w:color w:val="0000FF"/>
          <w:sz w:val="26"/>
          <w:szCs w:val="26"/>
        </w:rPr>
        <w:t>.</w:t>
      </w:r>
    </w:p>
    <w:p w:rsidR="00070330" w:rsidRPr="00A66809" w:rsidRDefault="00070330" w:rsidP="00BF57A8">
      <w:pPr>
        <w:tabs>
          <w:tab w:val="left" w:pos="2070"/>
          <w:tab w:val="left" w:pos="4500"/>
          <w:tab w:val="left" w:pos="6840"/>
        </w:tabs>
        <w:rPr>
          <w:rFonts w:ascii="Times New Roman" w:hAnsi="Times New Roman" w:cs="Times New Roman"/>
        </w:rPr>
      </w:pPr>
    </w:p>
    <w:p w:rsidR="00070330" w:rsidRPr="00742960" w:rsidRDefault="00BF57A8" w:rsidP="00BF57A8">
      <w:pPr>
        <w:tabs>
          <w:tab w:val="left" w:pos="2070"/>
          <w:tab w:val="left" w:pos="4500"/>
          <w:tab w:val="left" w:pos="6840"/>
        </w:tabs>
        <w:rPr>
          <w:rFonts w:ascii="Times New Roman" w:hAnsi="Times New Roman" w:cs="Times New Roman"/>
        </w:rPr>
      </w:pPr>
      <w:r>
        <w:rPr>
          <w:rFonts w:ascii="Times New Roman" w:hAnsi="Times New Roman" w:cs="Times New Roman"/>
        </w:rPr>
        <w:t>S</w:t>
      </w:r>
      <w:r w:rsidR="00070330">
        <w:rPr>
          <w:rFonts w:ascii="Times New Roman" w:hAnsi="Times New Roman" w:cs="Times New Roman"/>
        </w:rPr>
        <w:t xml:space="preserve">tudent </w:t>
      </w:r>
      <w:r w:rsidR="00070330" w:rsidRPr="00742960">
        <w:rPr>
          <w:rFonts w:ascii="Times New Roman" w:hAnsi="Times New Roman" w:cs="Times New Roman"/>
        </w:rPr>
        <w:t xml:space="preserve">ID#  </w:t>
      </w:r>
      <w:r w:rsidR="00070330" w:rsidRPr="00742960">
        <w:rPr>
          <w:rFonts w:ascii="Times New Roman" w:hAnsi="Times New Roman" w:cs="Times New Roman"/>
        </w:rPr>
        <w:tab/>
      </w:r>
      <w:r>
        <w:rPr>
          <w:rFonts w:ascii="Times New Roman" w:hAnsi="Times New Roman" w:cs="Times New Roman"/>
          <w:b/>
          <w:color w:val="0000FF"/>
          <w:sz w:val="26"/>
          <w:szCs w:val="26"/>
        </w:rPr>
        <w:t>.</w:t>
      </w:r>
      <w:r w:rsidR="00070330">
        <w:rPr>
          <w:rFonts w:ascii="Times New Roman" w:hAnsi="Times New Roman" w:cs="Times New Roman"/>
        </w:rPr>
        <w:tab/>
      </w:r>
      <w:r w:rsidR="00070330" w:rsidRPr="00742960">
        <w:rPr>
          <w:rFonts w:ascii="Times New Roman" w:hAnsi="Times New Roman" w:cs="Times New Roman"/>
        </w:rPr>
        <w:t>Examiner Name (print)</w:t>
      </w:r>
      <w:r>
        <w:rPr>
          <w:rFonts w:ascii="Times New Roman" w:hAnsi="Times New Roman" w:cs="Times New Roman"/>
        </w:rPr>
        <w:tab/>
      </w:r>
      <w:r>
        <w:rPr>
          <w:rFonts w:ascii="Times New Roman" w:hAnsi="Times New Roman" w:cs="Times New Roman"/>
          <w:b/>
          <w:color w:val="0000FF"/>
          <w:sz w:val="26"/>
          <w:szCs w:val="26"/>
        </w:rPr>
        <w:t>.</w:t>
      </w:r>
    </w:p>
    <w:p w:rsidR="00070330" w:rsidRPr="00742960" w:rsidRDefault="00070330" w:rsidP="00BF57A8">
      <w:pPr>
        <w:tabs>
          <w:tab w:val="left" w:pos="2070"/>
          <w:tab w:val="left" w:pos="4500"/>
          <w:tab w:val="left" w:pos="6840"/>
        </w:tabs>
        <w:rPr>
          <w:rFonts w:ascii="Times New Roman" w:hAnsi="Times New Roman" w:cs="Times New Roman"/>
        </w:rPr>
      </w:pPr>
    </w:p>
    <w:p w:rsidR="00070330" w:rsidRPr="00742960" w:rsidRDefault="00070330" w:rsidP="00BF57A8">
      <w:pPr>
        <w:tabs>
          <w:tab w:val="left" w:pos="2070"/>
          <w:tab w:val="left" w:pos="4500"/>
          <w:tab w:val="left" w:pos="6840"/>
        </w:tabs>
        <w:rPr>
          <w:rFonts w:ascii="Times New Roman" w:hAnsi="Times New Roman" w:cs="Times New Roman"/>
        </w:rPr>
      </w:pPr>
      <w:r w:rsidRPr="00742960">
        <w:rPr>
          <w:rFonts w:ascii="Times New Roman" w:hAnsi="Times New Roman" w:cs="Times New Roman"/>
        </w:rPr>
        <w:t>Date of Written Exam</w:t>
      </w:r>
      <w:r w:rsidRPr="00742960">
        <w:rPr>
          <w:rFonts w:ascii="Times New Roman" w:hAnsi="Times New Roman" w:cs="Times New Roman"/>
        </w:rPr>
        <w:tab/>
      </w:r>
      <w:r w:rsidR="00BF57A8">
        <w:rPr>
          <w:rFonts w:ascii="Times New Roman" w:hAnsi="Times New Roman" w:cs="Times New Roman"/>
          <w:b/>
          <w:color w:val="0000FF"/>
          <w:sz w:val="26"/>
          <w:szCs w:val="26"/>
        </w:rPr>
        <w:t>.</w:t>
      </w:r>
      <w:r w:rsidR="00BF57A8">
        <w:rPr>
          <w:rFonts w:ascii="Times New Roman" w:hAnsi="Times New Roman" w:cs="Times New Roman"/>
        </w:rPr>
        <w:tab/>
        <w:t>Circle recommended grade:</w:t>
      </w:r>
      <w:r w:rsidR="00BF57A8">
        <w:rPr>
          <w:rFonts w:ascii="Times New Roman" w:hAnsi="Times New Roman" w:cs="Times New Roman"/>
        </w:rPr>
        <w:tab/>
      </w:r>
      <w:r w:rsidRPr="00742960">
        <w:rPr>
          <w:rFonts w:ascii="Times New Roman" w:hAnsi="Times New Roman" w:cs="Times New Roman"/>
          <w:b/>
        </w:rPr>
        <w:t>Pass    Deficient</w:t>
      </w:r>
      <w:r w:rsidRPr="00742960">
        <w:rPr>
          <w:rFonts w:ascii="Times New Roman" w:hAnsi="Times New Roman" w:cs="Times New Roman"/>
        </w:rPr>
        <w:t>*</w:t>
      </w:r>
      <w:r w:rsidRPr="00742960">
        <w:rPr>
          <w:rFonts w:ascii="Times New Roman" w:hAnsi="Times New Roman" w:cs="Times New Roman"/>
          <w:b/>
        </w:rPr>
        <w:t xml:space="preserve">   Fail</w:t>
      </w:r>
    </w:p>
    <w:p w:rsidR="00070330" w:rsidRPr="00742960" w:rsidRDefault="00070330" w:rsidP="00070330">
      <w:pPr>
        <w:tabs>
          <w:tab w:val="left" w:pos="2520"/>
          <w:tab w:val="left" w:pos="5760"/>
          <w:tab w:val="right" w:pos="9360"/>
        </w:tabs>
        <w:rPr>
          <w:rFonts w:ascii="Times New Roman" w:hAnsi="Times New Roman" w:cs="Times New Roman"/>
        </w:rPr>
      </w:pPr>
      <w:r w:rsidRPr="00742960">
        <w:rPr>
          <w:rFonts w:ascii="Times New Roman" w:hAnsi="Times New Roman" w:cs="Times New Roman"/>
        </w:rPr>
        <w:t xml:space="preserve">                      </w:t>
      </w:r>
    </w:p>
    <w:p w:rsidR="00070330" w:rsidRPr="00742960" w:rsidRDefault="00070330" w:rsidP="00070330">
      <w:pPr>
        <w:autoSpaceDE w:val="0"/>
        <w:autoSpaceDN w:val="0"/>
        <w:adjustRightInd w:val="0"/>
        <w:rPr>
          <w:rFonts w:ascii="Times New Roman" w:hAnsi="Times New Roman" w:cs="Times New Roman"/>
          <w:bCs/>
        </w:rPr>
      </w:pPr>
      <w:r w:rsidRPr="00742960">
        <w:rPr>
          <w:rFonts w:ascii="Times New Roman" w:hAnsi="Times New Roman" w:cs="Times New Roman"/>
          <w:bCs/>
        </w:rPr>
        <w:t>Comments on Written Exam (include specific remedial work needed</w:t>
      </w:r>
      <w:r w:rsidR="007744BF">
        <w:rPr>
          <w:rFonts w:ascii="Times New Roman" w:hAnsi="Times New Roman" w:cs="Times New Roman"/>
          <w:bCs/>
        </w:rPr>
        <w:t>*</w:t>
      </w:r>
      <w:r w:rsidRPr="00742960">
        <w:rPr>
          <w:rFonts w:ascii="Times New Roman" w:hAnsi="Times New Roman" w:cs="Times New Roman"/>
          <w:bCs/>
        </w:rPr>
        <w:t>):</w:t>
      </w:r>
    </w:p>
    <w:p w:rsidR="00070330" w:rsidRPr="00742960" w:rsidRDefault="00070330" w:rsidP="00070330"/>
    <w:p w:rsidR="00070330" w:rsidRDefault="00070330" w:rsidP="00070330"/>
    <w:p w:rsidR="00ED3813" w:rsidRDefault="00ED3813" w:rsidP="00070330"/>
    <w:p w:rsidR="00ED3813" w:rsidRDefault="00ED3813" w:rsidP="00070330"/>
    <w:p w:rsidR="00ED3813" w:rsidRPr="00742960" w:rsidRDefault="00ED3813" w:rsidP="00070330"/>
    <w:p w:rsidR="00070330" w:rsidRDefault="00070330" w:rsidP="00070330"/>
    <w:p w:rsidR="00ED3813" w:rsidRPr="00742960" w:rsidRDefault="00ED3813" w:rsidP="00070330"/>
    <w:p w:rsidR="00070330" w:rsidRPr="00742960" w:rsidRDefault="00070330" w:rsidP="00070330"/>
    <w:p w:rsidR="00070330" w:rsidRDefault="00070330" w:rsidP="00070330"/>
    <w:p w:rsidR="00FE3850" w:rsidRDefault="00FE3850" w:rsidP="00070330"/>
    <w:p w:rsidR="00FE3850" w:rsidRPr="00742960" w:rsidRDefault="00FE3850" w:rsidP="00070330"/>
    <w:p w:rsidR="00070330" w:rsidRPr="00742960" w:rsidRDefault="00070330" w:rsidP="00070330"/>
    <w:p w:rsidR="00070330" w:rsidRPr="00742960" w:rsidRDefault="00070330" w:rsidP="00070330"/>
    <w:p w:rsidR="00070330" w:rsidRPr="00742960" w:rsidRDefault="00070330" w:rsidP="00070330"/>
    <w:p w:rsidR="00070330" w:rsidRPr="00742960" w:rsidRDefault="00070330" w:rsidP="00070330"/>
    <w:p w:rsidR="00070330" w:rsidRPr="00742960" w:rsidRDefault="00070330" w:rsidP="00070330"/>
    <w:p w:rsidR="00070330" w:rsidRPr="00742960" w:rsidRDefault="00070330" w:rsidP="00070330"/>
    <w:p w:rsidR="00070330" w:rsidRPr="00742960" w:rsidRDefault="00070330" w:rsidP="00BF57A8">
      <w:pPr>
        <w:tabs>
          <w:tab w:val="left" w:pos="2070"/>
          <w:tab w:val="left" w:pos="4500"/>
          <w:tab w:val="left" w:pos="6840"/>
          <w:tab w:val="right" w:pos="9360"/>
        </w:tabs>
        <w:rPr>
          <w:rFonts w:ascii="Times New Roman" w:hAnsi="Times New Roman" w:cs="Times New Roman"/>
        </w:rPr>
      </w:pPr>
      <w:r w:rsidRPr="00742960">
        <w:rPr>
          <w:rFonts w:ascii="Times New Roman" w:hAnsi="Times New Roman" w:cs="Times New Roman"/>
        </w:rPr>
        <w:t>Date of Oral Exam</w:t>
      </w:r>
      <w:r w:rsidR="00BF57A8">
        <w:rPr>
          <w:rFonts w:ascii="Times New Roman" w:hAnsi="Times New Roman" w:cs="Times New Roman"/>
        </w:rPr>
        <w:tab/>
      </w:r>
      <w:r w:rsidR="00BF57A8">
        <w:rPr>
          <w:rFonts w:ascii="Times New Roman" w:hAnsi="Times New Roman" w:cs="Times New Roman"/>
          <w:b/>
          <w:color w:val="0000FF"/>
          <w:sz w:val="26"/>
          <w:szCs w:val="26"/>
        </w:rPr>
        <w:t>.</w:t>
      </w:r>
      <w:r w:rsidR="00BF57A8">
        <w:rPr>
          <w:rFonts w:ascii="Times New Roman" w:hAnsi="Times New Roman" w:cs="Times New Roman"/>
        </w:rPr>
        <w:tab/>
        <w:t>Circle recommended grade:</w:t>
      </w:r>
      <w:r w:rsidR="00BF57A8">
        <w:rPr>
          <w:rFonts w:ascii="Times New Roman" w:hAnsi="Times New Roman" w:cs="Times New Roman"/>
        </w:rPr>
        <w:tab/>
      </w:r>
      <w:r w:rsidRPr="00742960">
        <w:rPr>
          <w:rFonts w:ascii="Times New Roman" w:hAnsi="Times New Roman" w:cs="Times New Roman"/>
          <w:b/>
        </w:rPr>
        <w:t>Pass    Deficient</w:t>
      </w:r>
      <w:r w:rsidRPr="00742960">
        <w:rPr>
          <w:rFonts w:ascii="Times New Roman" w:hAnsi="Times New Roman" w:cs="Times New Roman"/>
        </w:rPr>
        <w:t>*</w:t>
      </w:r>
      <w:r w:rsidRPr="00742960">
        <w:rPr>
          <w:rFonts w:ascii="Times New Roman" w:hAnsi="Times New Roman" w:cs="Times New Roman"/>
          <w:b/>
        </w:rPr>
        <w:t xml:space="preserve">   Fail</w:t>
      </w:r>
    </w:p>
    <w:p w:rsidR="00070330" w:rsidRPr="00742960" w:rsidRDefault="00070330" w:rsidP="00070330">
      <w:pPr>
        <w:tabs>
          <w:tab w:val="left" w:pos="2520"/>
          <w:tab w:val="left" w:pos="5760"/>
          <w:tab w:val="right" w:pos="9360"/>
        </w:tabs>
        <w:rPr>
          <w:rFonts w:ascii="Times New Roman" w:hAnsi="Times New Roman" w:cs="Times New Roman"/>
        </w:rPr>
      </w:pPr>
      <w:r w:rsidRPr="00742960">
        <w:rPr>
          <w:rFonts w:ascii="Times New Roman" w:hAnsi="Times New Roman" w:cs="Times New Roman"/>
        </w:rPr>
        <w:t xml:space="preserve">                      </w:t>
      </w:r>
    </w:p>
    <w:p w:rsidR="00070330" w:rsidRPr="00742960" w:rsidRDefault="00070330" w:rsidP="00070330">
      <w:pPr>
        <w:autoSpaceDE w:val="0"/>
        <w:autoSpaceDN w:val="0"/>
        <w:adjustRightInd w:val="0"/>
        <w:rPr>
          <w:rFonts w:ascii="Times New Roman" w:hAnsi="Times New Roman" w:cs="Times New Roman"/>
          <w:bCs/>
        </w:rPr>
      </w:pPr>
      <w:r w:rsidRPr="00742960">
        <w:rPr>
          <w:rFonts w:ascii="Times New Roman" w:hAnsi="Times New Roman" w:cs="Times New Roman"/>
          <w:bCs/>
        </w:rPr>
        <w:t>Comments on Oral Exam (include specific remedial work needed</w:t>
      </w:r>
      <w:r w:rsidR="007744BF">
        <w:rPr>
          <w:rFonts w:ascii="Times New Roman" w:hAnsi="Times New Roman" w:cs="Times New Roman"/>
          <w:bCs/>
        </w:rPr>
        <w:t>*</w:t>
      </w:r>
      <w:r w:rsidRPr="00742960">
        <w:rPr>
          <w:rFonts w:ascii="Times New Roman" w:hAnsi="Times New Roman" w:cs="Times New Roman"/>
          <w:bCs/>
        </w:rPr>
        <w:t>):</w:t>
      </w:r>
    </w:p>
    <w:p w:rsidR="00070330" w:rsidRPr="00742960" w:rsidRDefault="00070330" w:rsidP="00070330">
      <w:pPr>
        <w:autoSpaceDE w:val="0"/>
        <w:autoSpaceDN w:val="0"/>
        <w:adjustRightInd w:val="0"/>
      </w:pPr>
    </w:p>
    <w:p w:rsidR="00070330" w:rsidRPr="00742960" w:rsidRDefault="00070330" w:rsidP="00070330"/>
    <w:p w:rsidR="00070330" w:rsidRDefault="00070330" w:rsidP="00070330"/>
    <w:p w:rsidR="00ED3813" w:rsidRDefault="00ED3813" w:rsidP="00070330"/>
    <w:p w:rsidR="00ED3813" w:rsidRDefault="00ED3813" w:rsidP="00070330"/>
    <w:p w:rsidR="00ED3813" w:rsidRDefault="00ED3813" w:rsidP="00070330"/>
    <w:p w:rsidR="00ED3813" w:rsidRPr="00742960" w:rsidRDefault="00ED3813" w:rsidP="00070330"/>
    <w:p w:rsidR="00070330" w:rsidRDefault="00070330" w:rsidP="00070330"/>
    <w:p w:rsidR="00FE3850" w:rsidRDefault="00FE3850" w:rsidP="00070330"/>
    <w:p w:rsidR="00FE3850" w:rsidRPr="00742960" w:rsidRDefault="00FE3850" w:rsidP="00070330"/>
    <w:p w:rsidR="00070330" w:rsidRPr="00742960" w:rsidRDefault="00070330" w:rsidP="00070330"/>
    <w:p w:rsidR="00070330" w:rsidRPr="00742960" w:rsidRDefault="00070330" w:rsidP="00070330"/>
    <w:p w:rsidR="00070330" w:rsidRPr="00742960" w:rsidRDefault="00070330" w:rsidP="00070330"/>
    <w:p w:rsidR="00070330" w:rsidRPr="00742960" w:rsidRDefault="00070330" w:rsidP="00070330"/>
    <w:p w:rsidR="00070330" w:rsidRPr="00742960" w:rsidRDefault="00070330" w:rsidP="00070330"/>
    <w:p w:rsidR="00070330" w:rsidRPr="00742960" w:rsidRDefault="00070330" w:rsidP="00070330"/>
    <w:p w:rsidR="00070330" w:rsidRPr="00742960" w:rsidRDefault="00070330" w:rsidP="000703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70"/>
        <w:gridCol w:w="3775"/>
      </w:tblGrid>
      <w:tr w:rsidR="007F1DE9" w:rsidTr="007744BF">
        <w:trPr>
          <w:trHeight w:val="504"/>
        </w:trPr>
        <w:tc>
          <w:tcPr>
            <w:tcW w:w="6025" w:type="dxa"/>
            <w:tcBorders>
              <w:bottom w:val="single" w:sz="4" w:space="0" w:color="0000FF"/>
            </w:tcBorders>
            <w:vAlign w:val="bottom"/>
          </w:tcPr>
          <w:p w:rsidR="007F1DE9" w:rsidRPr="007F1DE9" w:rsidRDefault="007F1DE9" w:rsidP="007F1DE9">
            <w:pPr>
              <w:jc w:val="center"/>
              <w:rPr>
                <w:rFonts w:ascii="Times New Roman" w:hAnsi="Times New Roman" w:cs="Times New Roman"/>
                <w:color w:val="0000FF"/>
                <w:sz w:val="24"/>
                <w:szCs w:val="24"/>
              </w:rPr>
            </w:pPr>
          </w:p>
        </w:tc>
        <w:tc>
          <w:tcPr>
            <w:tcW w:w="270" w:type="dxa"/>
            <w:vAlign w:val="bottom"/>
          </w:tcPr>
          <w:p w:rsidR="007F1DE9" w:rsidRPr="007F1DE9" w:rsidRDefault="007F1DE9" w:rsidP="007F1DE9">
            <w:pPr>
              <w:jc w:val="center"/>
              <w:rPr>
                <w:rFonts w:ascii="Times New Roman" w:hAnsi="Times New Roman" w:cs="Times New Roman"/>
                <w:color w:val="0000FF"/>
                <w:sz w:val="24"/>
                <w:szCs w:val="24"/>
              </w:rPr>
            </w:pPr>
          </w:p>
        </w:tc>
        <w:tc>
          <w:tcPr>
            <w:tcW w:w="3775" w:type="dxa"/>
            <w:tcBorders>
              <w:bottom w:val="single" w:sz="4" w:space="0" w:color="0000FF"/>
            </w:tcBorders>
            <w:vAlign w:val="bottom"/>
          </w:tcPr>
          <w:p w:rsidR="007F1DE9" w:rsidRPr="007F1DE9" w:rsidRDefault="007F1DE9" w:rsidP="007F1DE9">
            <w:pPr>
              <w:jc w:val="center"/>
              <w:rPr>
                <w:rFonts w:ascii="Times New Roman" w:hAnsi="Times New Roman" w:cs="Times New Roman"/>
                <w:color w:val="0000FF"/>
                <w:sz w:val="24"/>
                <w:szCs w:val="24"/>
              </w:rPr>
            </w:pPr>
          </w:p>
        </w:tc>
      </w:tr>
      <w:tr w:rsidR="007F1DE9" w:rsidTr="007744BF">
        <w:tc>
          <w:tcPr>
            <w:tcW w:w="6025" w:type="dxa"/>
            <w:tcBorders>
              <w:top w:val="single" w:sz="4" w:space="0" w:color="0000FF"/>
            </w:tcBorders>
            <w:vAlign w:val="center"/>
          </w:tcPr>
          <w:p w:rsidR="007F1DE9" w:rsidRDefault="007F1DE9" w:rsidP="007F1DE9">
            <w:pPr>
              <w:jc w:val="center"/>
            </w:pPr>
            <w:r>
              <w:t>examiner signature</w:t>
            </w:r>
          </w:p>
        </w:tc>
        <w:tc>
          <w:tcPr>
            <w:tcW w:w="270" w:type="dxa"/>
            <w:vAlign w:val="center"/>
          </w:tcPr>
          <w:p w:rsidR="007F1DE9" w:rsidRDefault="007F1DE9" w:rsidP="007F1DE9">
            <w:pPr>
              <w:jc w:val="center"/>
            </w:pPr>
          </w:p>
        </w:tc>
        <w:tc>
          <w:tcPr>
            <w:tcW w:w="3775" w:type="dxa"/>
            <w:tcBorders>
              <w:top w:val="single" w:sz="4" w:space="0" w:color="0000FF"/>
            </w:tcBorders>
            <w:vAlign w:val="center"/>
          </w:tcPr>
          <w:p w:rsidR="007F1DE9" w:rsidRDefault="007F1DE9" w:rsidP="007F1DE9">
            <w:pPr>
              <w:jc w:val="center"/>
            </w:pPr>
            <w:r>
              <w:t>date</w:t>
            </w:r>
          </w:p>
        </w:tc>
      </w:tr>
      <w:tr w:rsidR="007F1DE9" w:rsidTr="007744BF">
        <w:trPr>
          <w:trHeight w:val="504"/>
        </w:trPr>
        <w:tc>
          <w:tcPr>
            <w:tcW w:w="6025" w:type="dxa"/>
            <w:tcBorders>
              <w:bottom w:val="single" w:sz="4" w:space="0" w:color="0000FF"/>
            </w:tcBorders>
            <w:vAlign w:val="bottom"/>
          </w:tcPr>
          <w:p w:rsidR="007F1DE9" w:rsidRPr="007F1DE9" w:rsidRDefault="007F1DE9" w:rsidP="007F1DE9">
            <w:pPr>
              <w:jc w:val="center"/>
              <w:rPr>
                <w:rFonts w:ascii="Times New Roman" w:hAnsi="Times New Roman" w:cs="Times New Roman"/>
                <w:color w:val="0000FF"/>
                <w:sz w:val="24"/>
                <w:szCs w:val="24"/>
              </w:rPr>
            </w:pPr>
          </w:p>
        </w:tc>
        <w:tc>
          <w:tcPr>
            <w:tcW w:w="270" w:type="dxa"/>
            <w:vAlign w:val="bottom"/>
          </w:tcPr>
          <w:p w:rsidR="007F1DE9" w:rsidRPr="007F1DE9" w:rsidRDefault="007F1DE9" w:rsidP="007F1DE9">
            <w:pPr>
              <w:jc w:val="center"/>
              <w:rPr>
                <w:rFonts w:ascii="Times New Roman" w:hAnsi="Times New Roman" w:cs="Times New Roman"/>
                <w:color w:val="0000FF"/>
                <w:sz w:val="24"/>
                <w:szCs w:val="24"/>
              </w:rPr>
            </w:pPr>
          </w:p>
        </w:tc>
        <w:tc>
          <w:tcPr>
            <w:tcW w:w="3775" w:type="dxa"/>
            <w:tcBorders>
              <w:bottom w:val="single" w:sz="4" w:space="0" w:color="0000FF"/>
            </w:tcBorders>
            <w:vAlign w:val="bottom"/>
          </w:tcPr>
          <w:p w:rsidR="007F1DE9" w:rsidRPr="007F1DE9" w:rsidRDefault="007F1DE9" w:rsidP="007F1DE9">
            <w:pPr>
              <w:jc w:val="center"/>
              <w:rPr>
                <w:rFonts w:ascii="Times New Roman" w:hAnsi="Times New Roman" w:cs="Times New Roman"/>
                <w:color w:val="0000FF"/>
                <w:sz w:val="24"/>
                <w:szCs w:val="24"/>
              </w:rPr>
            </w:pPr>
          </w:p>
        </w:tc>
      </w:tr>
      <w:tr w:rsidR="007F1DE9" w:rsidTr="007744BF">
        <w:tc>
          <w:tcPr>
            <w:tcW w:w="6025" w:type="dxa"/>
            <w:tcBorders>
              <w:top w:val="single" w:sz="4" w:space="0" w:color="0000FF"/>
            </w:tcBorders>
            <w:vAlign w:val="center"/>
          </w:tcPr>
          <w:p w:rsidR="007F1DE9" w:rsidRDefault="007F1DE9" w:rsidP="007F1DE9">
            <w:pPr>
              <w:jc w:val="center"/>
            </w:pPr>
            <w:r>
              <w:t>graduate coordinator signature</w:t>
            </w:r>
          </w:p>
        </w:tc>
        <w:tc>
          <w:tcPr>
            <w:tcW w:w="270" w:type="dxa"/>
            <w:vAlign w:val="center"/>
          </w:tcPr>
          <w:p w:rsidR="007F1DE9" w:rsidRDefault="007F1DE9" w:rsidP="007F1DE9">
            <w:pPr>
              <w:jc w:val="center"/>
            </w:pPr>
          </w:p>
        </w:tc>
        <w:tc>
          <w:tcPr>
            <w:tcW w:w="3775" w:type="dxa"/>
            <w:tcBorders>
              <w:top w:val="single" w:sz="4" w:space="0" w:color="0000FF"/>
            </w:tcBorders>
            <w:vAlign w:val="center"/>
          </w:tcPr>
          <w:p w:rsidR="007F1DE9" w:rsidRDefault="007F1DE9" w:rsidP="007F1DE9">
            <w:pPr>
              <w:jc w:val="center"/>
            </w:pPr>
            <w:r>
              <w:t>date</w:t>
            </w:r>
          </w:p>
        </w:tc>
      </w:tr>
    </w:tbl>
    <w:p w:rsidR="00070330" w:rsidRPr="00742960" w:rsidRDefault="00070330" w:rsidP="00070330"/>
    <w:p w:rsidR="00070330" w:rsidRPr="00742960" w:rsidRDefault="00070330" w:rsidP="00070330">
      <w:r w:rsidRPr="00742960">
        <w:t>* Requiring remedial work and/or a retake of weak portions of the examination</w:t>
      </w:r>
    </w:p>
    <w:p w:rsidR="00070330" w:rsidRPr="00742960" w:rsidRDefault="00070330" w:rsidP="00070330"/>
    <w:p w:rsidR="00986EC7" w:rsidRDefault="00070330">
      <w:r w:rsidRPr="009E5740">
        <w:rPr>
          <w:b/>
          <w:i/>
        </w:rPr>
        <w:t>Note to examiners:  After the written exam, fill in the top comments and submit this form to the committee chair at least four days prior to the oral exam.  The committee chair will return the form to you at the oral exam for additional assessment.</w:t>
      </w:r>
    </w:p>
    <w:sectPr w:rsidR="00986EC7" w:rsidSect="00ED3813">
      <w:pgSz w:w="12240" w:h="15840" w:code="1"/>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30"/>
    <w:rsid w:val="00070330"/>
    <w:rsid w:val="00677207"/>
    <w:rsid w:val="006E429C"/>
    <w:rsid w:val="007744BF"/>
    <w:rsid w:val="007F1DE9"/>
    <w:rsid w:val="00986EC7"/>
    <w:rsid w:val="00BF57A8"/>
    <w:rsid w:val="00C27280"/>
    <w:rsid w:val="00DB4274"/>
    <w:rsid w:val="00ED3813"/>
    <w:rsid w:val="00FE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4FFC8-CCA5-41D9-860A-1B9DBFDC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30"/>
    <w:rPr>
      <w:rFonts w:ascii="Cambria" w:hAnsi="Cambria"/>
      <w:sz w:val="20"/>
    </w:rPr>
  </w:style>
  <w:style w:type="paragraph" w:styleId="Heading3">
    <w:name w:val="heading 3"/>
    <w:basedOn w:val="Normal"/>
    <w:next w:val="Normal"/>
    <w:link w:val="Heading3Char"/>
    <w:uiPriority w:val="9"/>
    <w:unhideWhenUsed/>
    <w:qFormat/>
    <w:rsid w:val="00070330"/>
    <w:pPr>
      <w:keepNext/>
      <w:keepLines/>
      <w:spacing w:before="200" w:after="200"/>
      <w:outlineLvl w:val="2"/>
    </w:pPr>
    <w:rPr>
      <w:rFonts w:asciiTheme="majorHAnsi" w:eastAsiaTheme="majorEastAsia" w:hAnsiTheme="majorHAnsi"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0330"/>
    <w:rPr>
      <w:rFonts w:asciiTheme="majorHAnsi" w:eastAsiaTheme="majorEastAsia" w:hAnsiTheme="majorHAnsi" w:cstheme="majorBidi"/>
      <w:bCs/>
      <w:i/>
    </w:rPr>
  </w:style>
  <w:style w:type="character" w:styleId="SubtleEmphasis">
    <w:name w:val="Subtle Emphasis"/>
    <w:aliases w:val="Comments"/>
    <w:basedOn w:val="DefaultParagraphFont"/>
    <w:uiPriority w:val="19"/>
    <w:qFormat/>
    <w:rsid w:val="00070330"/>
    <w:rPr>
      <w:rFonts w:asciiTheme="minorHAnsi" w:hAnsiTheme="minorHAnsi"/>
      <w:i/>
      <w:iCs/>
      <w:color w:val="FF0000"/>
      <w:spacing w:val="-2"/>
      <w:w w:val="100"/>
      <w:position w:val="0"/>
      <w:sz w:val="20"/>
    </w:rPr>
  </w:style>
  <w:style w:type="table" w:styleId="TableGrid">
    <w:name w:val="Table Grid"/>
    <w:basedOn w:val="TableNormal"/>
    <w:uiPriority w:val="39"/>
    <w:rsid w:val="007F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8</cp:revision>
  <dcterms:created xsi:type="dcterms:W3CDTF">2015-04-09T21:27:00Z</dcterms:created>
  <dcterms:modified xsi:type="dcterms:W3CDTF">2016-08-04T18:24:00Z</dcterms:modified>
</cp:coreProperties>
</file>