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14A39"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51495981"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05FB79D1"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856"/>
      </w:tblGrid>
      <w:tr w:rsidR="00E43922" w:rsidRPr="00E43922" w14:paraId="7A3933F1" w14:textId="77777777" w:rsidTr="00AE5B0F">
        <w:tc>
          <w:tcPr>
            <w:tcW w:w="8856" w:type="dxa"/>
            <w:shd w:val="clear" w:color="auto" w:fill="auto"/>
          </w:tcPr>
          <w:p w14:paraId="1B7CF323" w14:textId="77777777" w:rsidR="00E43922" w:rsidRDefault="00125B0F" w:rsidP="00125B0F">
            <w:pPr>
              <w:rPr>
                <w:b/>
              </w:rPr>
            </w:pPr>
            <w:r>
              <w:rPr>
                <w:b/>
              </w:rPr>
              <w:t xml:space="preserve">Total Points Possible: </w:t>
            </w:r>
            <w:r w:rsidR="004B063B">
              <w:rPr>
                <w:b/>
              </w:rPr>
              <w:t>15</w:t>
            </w:r>
          </w:p>
          <w:p w14:paraId="23883FA3" w14:textId="77777777" w:rsidR="002E05D2" w:rsidRDefault="002E05D2" w:rsidP="00125B0F">
            <w:pPr>
              <w:rPr>
                <w:b/>
              </w:rPr>
            </w:pPr>
            <w:r>
              <w:rPr>
                <w:b/>
              </w:rPr>
              <w:t>Subtitles: No</w:t>
            </w:r>
          </w:p>
          <w:p w14:paraId="3CFE135A" w14:textId="77777777" w:rsidR="002E05D2" w:rsidRPr="00125B0F" w:rsidRDefault="002E05D2" w:rsidP="00125B0F">
            <w:pPr>
              <w:rPr>
                <w:b/>
              </w:rPr>
            </w:pPr>
            <w:r>
              <w:rPr>
                <w:b/>
              </w:rPr>
              <w:t>Running time: 24 min</w:t>
            </w:r>
          </w:p>
        </w:tc>
      </w:tr>
      <w:tr w:rsidR="00E43922" w:rsidRPr="00E43922" w14:paraId="02361097" w14:textId="77777777" w:rsidTr="00AE5B0F">
        <w:tc>
          <w:tcPr>
            <w:tcW w:w="8856" w:type="dxa"/>
            <w:shd w:val="clear" w:color="auto" w:fill="auto"/>
          </w:tcPr>
          <w:p w14:paraId="7F8A92FE" w14:textId="77777777" w:rsidR="00E43922" w:rsidRPr="004C42EF" w:rsidRDefault="002E05D2" w:rsidP="00EE36F7">
            <w:pPr>
              <w:jc w:val="center"/>
              <w:rPr>
                <w:b/>
                <w:u w:val="single"/>
              </w:rPr>
            </w:pPr>
            <w:r>
              <w:rPr>
                <w:b/>
                <w:u w:val="single"/>
              </w:rPr>
              <w:t>A Modest Revolution</w:t>
            </w:r>
          </w:p>
        </w:tc>
      </w:tr>
      <w:tr w:rsidR="00E43922" w:rsidRPr="00E43922" w14:paraId="4A95AEF8" w14:textId="77777777" w:rsidTr="00AE5B0F">
        <w:tc>
          <w:tcPr>
            <w:tcW w:w="8856" w:type="dxa"/>
            <w:shd w:val="clear" w:color="auto" w:fill="auto"/>
          </w:tcPr>
          <w:p w14:paraId="6F271D23" w14:textId="77777777" w:rsidR="00E43922" w:rsidRPr="00E43922" w:rsidRDefault="00EE36F7" w:rsidP="00EE36F7">
            <w:pPr>
              <w:jc w:val="center"/>
              <w:rPr>
                <w:b/>
              </w:rPr>
            </w:pPr>
            <w:r w:rsidRPr="00EE36F7">
              <w:rPr>
                <w:b/>
              </w:rPr>
              <w:t>Quiz</w:t>
            </w:r>
          </w:p>
        </w:tc>
      </w:tr>
      <w:tr w:rsidR="00E43922" w:rsidRPr="00E43922" w14:paraId="420EB385" w14:textId="77777777" w:rsidTr="00AE5B0F">
        <w:tc>
          <w:tcPr>
            <w:tcW w:w="8856" w:type="dxa"/>
            <w:shd w:val="clear" w:color="auto" w:fill="auto"/>
          </w:tcPr>
          <w:p w14:paraId="6B66362F" w14:textId="77777777" w:rsidR="00945E9F" w:rsidRDefault="00945E9F" w:rsidP="00945E9F">
            <w:r>
              <w:t xml:space="preserve">Instructions: </w:t>
            </w:r>
          </w:p>
          <w:p w14:paraId="4B399DF6"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7C6DCDFD" w14:textId="77777777" w:rsidR="00945E9F" w:rsidRDefault="00945E9F" w:rsidP="00945E9F">
            <w:pPr>
              <w:numPr>
                <w:ilvl w:val="0"/>
                <w:numId w:val="2"/>
              </w:numPr>
            </w:pPr>
            <w:r>
              <w:t xml:space="preserve">Watch the video and write the answers to the questions on the answer sheet that you printed. </w:t>
            </w:r>
          </w:p>
          <w:p w14:paraId="1B846B22"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1A6AA895" w14:textId="77777777" w:rsidTr="00AE5B0F">
        <w:tc>
          <w:tcPr>
            <w:tcW w:w="8856" w:type="dxa"/>
            <w:shd w:val="clear" w:color="auto" w:fill="auto"/>
          </w:tcPr>
          <w:p w14:paraId="4909C9AF" w14:textId="77777777" w:rsidR="00820CC0" w:rsidRDefault="00945E9F" w:rsidP="00945E9F">
            <w:pPr>
              <w:rPr>
                <w:b/>
              </w:rPr>
            </w:pPr>
            <w:r w:rsidRPr="00945E9F">
              <w:t xml:space="preserve">Summary: </w:t>
            </w:r>
            <w:r w:rsidR="00125B0F">
              <w:rPr>
                <w:b/>
              </w:rPr>
              <w:t xml:space="preserve"> </w:t>
            </w:r>
          </w:p>
          <w:p w14:paraId="178B2CA6" w14:textId="77777777" w:rsidR="00E43922" w:rsidRDefault="00820CC0" w:rsidP="00945E9F">
            <w:pPr>
              <w:rPr>
                <w:b/>
              </w:rPr>
            </w:pPr>
            <w:r>
              <w:rPr>
                <w:b/>
              </w:rPr>
              <w:t>A documentary exploring the world of fashion and modesty. Is modesty really important? What do most women think of modesty? “A Modest Revolution” answers these questions and gives viewers insight concerning women and clothing.</w:t>
            </w:r>
          </w:p>
          <w:p w14:paraId="513C8943" w14:textId="77777777" w:rsidR="00830683" w:rsidRPr="00125B0F" w:rsidRDefault="00830683" w:rsidP="002D59BB">
            <w:pPr>
              <w:ind w:firstLine="720"/>
            </w:pPr>
          </w:p>
        </w:tc>
      </w:tr>
      <w:tr w:rsidR="00E43922" w:rsidRPr="00E43922" w14:paraId="06819FC2" w14:textId="77777777" w:rsidTr="00AE5B0F">
        <w:tc>
          <w:tcPr>
            <w:tcW w:w="8856" w:type="dxa"/>
            <w:shd w:val="clear" w:color="auto" w:fill="auto"/>
          </w:tcPr>
          <w:p w14:paraId="08D21C6C" w14:textId="77777777" w:rsidR="00DA63DA" w:rsidRDefault="00945E9F" w:rsidP="00125B0F">
            <w:r w:rsidRPr="00F536BC">
              <w:t>Vocabulary</w:t>
            </w:r>
            <w:r w:rsidR="00F536BC" w:rsidRPr="00F536BC">
              <w:t>:</w:t>
            </w:r>
            <w:r w:rsidR="00DA63DA">
              <w:t xml:space="preserve">  Main vocabulary that is used in the DVD.  </w:t>
            </w:r>
          </w:p>
          <w:p w14:paraId="7F9908DD" w14:textId="77777777" w:rsidR="00EA3D50" w:rsidRPr="00D65B1F" w:rsidRDefault="00531BB7" w:rsidP="00531BB7">
            <w:pPr>
              <w:numPr>
                <w:ilvl w:val="0"/>
                <w:numId w:val="3"/>
              </w:numPr>
            </w:pPr>
            <w:r w:rsidRPr="00D65B1F">
              <w:rPr>
                <w:b/>
                <w:u w:val="single"/>
              </w:rPr>
              <w:t>Savvy</w:t>
            </w:r>
            <w:r w:rsidR="00D65B1F">
              <w:t xml:space="preserve"> (adj.) -</w:t>
            </w:r>
            <w:r>
              <w:t xml:space="preserve"> </w:t>
            </w:r>
            <w:r w:rsidR="00C8694E">
              <w:rPr>
                <w:color w:val="333333"/>
              </w:rPr>
              <w:t>P</w:t>
            </w:r>
            <w:r>
              <w:rPr>
                <w:color w:val="333333"/>
              </w:rPr>
              <w:t>ractical</w:t>
            </w:r>
            <w:r>
              <w:t xml:space="preserve"> </w:t>
            </w:r>
            <w:r>
              <w:rPr>
                <w:color w:val="333333"/>
              </w:rPr>
              <w:t>understanding;</w:t>
            </w:r>
            <w:r w:rsidR="00C8694E">
              <w:t xml:space="preserve"> shrewdness or intelligence; c</w:t>
            </w:r>
            <w:r>
              <w:t xml:space="preserve">ommon </w:t>
            </w:r>
            <w:r>
              <w:rPr>
                <w:color w:val="333333"/>
              </w:rPr>
              <w:t>sense.</w:t>
            </w:r>
          </w:p>
          <w:p w14:paraId="2CF5F7E1" w14:textId="77777777" w:rsidR="00D65B1F" w:rsidRPr="00D65B1F" w:rsidRDefault="00D65B1F" w:rsidP="00D65B1F">
            <w:pPr>
              <w:ind w:left="780"/>
              <w:rPr>
                <w:i/>
              </w:rPr>
            </w:pPr>
            <w:r>
              <w:t xml:space="preserve">Ex) </w:t>
            </w:r>
            <w:r>
              <w:rPr>
                <w:i/>
              </w:rPr>
              <w:t xml:space="preserve">Her computer was broken, so she decided to ask for help from </w:t>
            </w:r>
            <w:r w:rsidR="00845308">
              <w:rPr>
                <w:i/>
              </w:rPr>
              <w:t>someone who is more computer sav</w:t>
            </w:r>
            <w:r>
              <w:rPr>
                <w:i/>
              </w:rPr>
              <w:t>vy</w:t>
            </w:r>
            <w:r w:rsidR="00845308">
              <w:rPr>
                <w:i/>
              </w:rPr>
              <w:t xml:space="preserve"> than herself</w:t>
            </w:r>
            <w:r>
              <w:rPr>
                <w:i/>
              </w:rPr>
              <w:t>.</w:t>
            </w:r>
          </w:p>
          <w:p w14:paraId="7333344C" w14:textId="77777777" w:rsidR="00531BB7" w:rsidRDefault="00C8694E" w:rsidP="00531BB7">
            <w:pPr>
              <w:numPr>
                <w:ilvl w:val="0"/>
                <w:numId w:val="3"/>
              </w:numPr>
            </w:pPr>
            <w:r w:rsidRPr="00C8694E">
              <w:rPr>
                <w:b/>
                <w:u w:val="single"/>
              </w:rPr>
              <w:t>Fashion</w:t>
            </w:r>
            <w:r w:rsidR="00531BB7">
              <w:t xml:space="preserve"> </w:t>
            </w:r>
            <w:r>
              <w:t xml:space="preserve">(noun) - </w:t>
            </w:r>
            <w:r>
              <w:rPr>
                <w:color w:val="333333"/>
              </w:rPr>
              <w:t>A</w:t>
            </w:r>
            <w:r w:rsidR="00531BB7">
              <w:t xml:space="preserve"> </w:t>
            </w:r>
            <w:r w:rsidR="00531BB7">
              <w:rPr>
                <w:color w:val="333333"/>
              </w:rPr>
              <w:t>current and popular</w:t>
            </w:r>
            <w:r w:rsidR="00531BB7">
              <w:t xml:space="preserve"> custom or style of dress.</w:t>
            </w:r>
          </w:p>
          <w:p w14:paraId="0E6A4558" w14:textId="77777777" w:rsidR="00F56279" w:rsidRPr="00F56279" w:rsidRDefault="00F56279" w:rsidP="00F56279">
            <w:pPr>
              <w:ind w:left="780"/>
              <w:rPr>
                <w:i/>
              </w:rPr>
            </w:pPr>
            <w:r>
              <w:t xml:space="preserve">Ex) </w:t>
            </w:r>
            <w:r w:rsidR="00996908">
              <w:rPr>
                <w:i/>
              </w:rPr>
              <w:t>Fashion changes from country to country.</w:t>
            </w:r>
          </w:p>
          <w:p w14:paraId="1DF2ECA8" w14:textId="77777777" w:rsidR="00531BB7" w:rsidRDefault="007F0E1C" w:rsidP="00531BB7">
            <w:pPr>
              <w:numPr>
                <w:ilvl w:val="0"/>
                <w:numId w:val="3"/>
              </w:numPr>
            </w:pPr>
            <w:r w:rsidRPr="007F0E1C">
              <w:rPr>
                <w:b/>
                <w:u w:val="single"/>
              </w:rPr>
              <w:t>Revolution</w:t>
            </w:r>
            <w:r w:rsidR="00531BB7">
              <w:t xml:space="preserve"> </w:t>
            </w:r>
            <w:r>
              <w:t xml:space="preserve">(noun) - </w:t>
            </w:r>
            <w:r w:rsidR="00531BB7">
              <w:t>A sudden significant change.</w:t>
            </w:r>
          </w:p>
          <w:p w14:paraId="0B6D988A" w14:textId="77777777" w:rsidR="007F0E1C" w:rsidRPr="002C0B90" w:rsidRDefault="002C0B90" w:rsidP="00CC0437">
            <w:pPr>
              <w:ind w:left="780"/>
              <w:rPr>
                <w:i/>
              </w:rPr>
            </w:pPr>
            <w:r>
              <w:t xml:space="preserve">Ex) </w:t>
            </w:r>
            <w:r>
              <w:rPr>
                <w:i/>
              </w:rPr>
              <w:t xml:space="preserve">If enough people get involved, this will </w:t>
            </w:r>
            <w:r w:rsidR="00CC0437">
              <w:rPr>
                <w:i/>
              </w:rPr>
              <w:t>become</w:t>
            </w:r>
            <w:r>
              <w:rPr>
                <w:i/>
              </w:rPr>
              <w:t xml:space="preserve"> a revolution.</w:t>
            </w:r>
          </w:p>
        </w:tc>
      </w:tr>
      <w:tr w:rsidR="00E43922" w:rsidRPr="00E43922" w14:paraId="19F03F65" w14:textId="77777777" w:rsidTr="00AE5B0F">
        <w:tc>
          <w:tcPr>
            <w:tcW w:w="8856" w:type="dxa"/>
            <w:shd w:val="clear" w:color="auto" w:fill="auto"/>
          </w:tcPr>
          <w:p w14:paraId="35DA7CBD" w14:textId="77777777" w:rsidR="00E43922" w:rsidRPr="00E43922" w:rsidRDefault="00F536BC" w:rsidP="00853060">
            <w:pPr>
              <w:rPr>
                <w:u w:val="single"/>
              </w:rPr>
            </w:pPr>
            <w:r>
              <w:rPr>
                <w:u w:val="single"/>
              </w:rPr>
              <w:t>Questions to Answer:</w:t>
            </w:r>
          </w:p>
        </w:tc>
      </w:tr>
      <w:tr w:rsidR="00E43922" w:rsidRPr="00E43922" w14:paraId="55F57750" w14:textId="77777777" w:rsidTr="00AE5B0F">
        <w:tc>
          <w:tcPr>
            <w:tcW w:w="8856" w:type="dxa"/>
            <w:shd w:val="clear" w:color="auto" w:fill="auto"/>
          </w:tcPr>
          <w:p w14:paraId="30BCCC46" w14:textId="77777777" w:rsidR="00E43922" w:rsidRPr="00E43922" w:rsidRDefault="00782588" w:rsidP="006E6F1E">
            <w:pPr>
              <w:numPr>
                <w:ilvl w:val="0"/>
                <w:numId w:val="1"/>
              </w:numPr>
            </w:pPr>
            <w:r>
              <w:t>What are the three key discoveries found in Denise Richards’s research?</w:t>
            </w:r>
          </w:p>
        </w:tc>
      </w:tr>
      <w:tr w:rsidR="00E43922" w:rsidRPr="00E43922" w14:paraId="55B674D5" w14:textId="77777777" w:rsidTr="00AE5B0F">
        <w:tc>
          <w:tcPr>
            <w:tcW w:w="8856" w:type="dxa"/>
            <w:shd w:val="clear" w:color="auto" w:fill="auto"/>
          </w:tcPr>
          <w:p w14:paraId="44EF28C1" w14:textId="77777777" w:rsidR="00B6101E" w:rsidRDefault="00B6101E" w:rsidP="00B6101E">
            <w:pPr>
              <w:rPr>
                <w:b/>
              </w:rPr>
            </w:pPr>
            <w:r w:rsidRPr="00B6101E">
              <w:t>Answer the question here</w:t>
            </w:r>
            <w:r>
              <w:rPr>
                <w:b/>
              </w:rPr>
              <w:t xml:space="preserve">: </w:t>
            </w:r>
            <w:r w:rsidR="009663FA">
              <w:rPr>
                <w:b/>
              </w:rPr>
              <w:t xml:space="preserve"> </w:t>
            </w:r>
          </w:p>
          <w:p w14:paraId="25FB5526" w14:textId="77777777" w:rsidR="00961D28" w:rsidRDefault="00961D28" w:rsidP="00B6101E">
            <w:pPr>
              <w:rPr>
                <w:b/>
              </w:rPr>
            </w:pPr>
          </w:p>
          <w:p w14:paraId="35FE4EE6" w14:textId="77777777" w:rsidR="00B31E5C" w:rsidRDefault="00B31E5C" w:rsidP="00853060">
            <w:pPr>
              <w:rPr>
                <w:b/>
              </w:rPr>
            </w:pPr>
          </w:p>
          <w:p w14:paraId="78259AF4" w14:textId="77777777" w:rsidR="00353A17" w:rsidRPr="00E43922" w:rsidRDefault="00353A17" w:rsidP="003612A1">
            <w:pPr>
              <w:rPr>
                <w:b/>
              </w:rPr>
            </w:pPr>
          </w:p>
        </w:tc>
      </w:tr>
      <w:tr w:rsidR="00E43922" w:rsidRPr="00E43922" w14:paraId="2A7366EA" w14:textId="77777777" w:rsidTr="00AE5B0F">
        <w:tc>
          <w:tcPr>
            <w:tcW w:w="8856" w:type="dxa"/>
            <w:shd w:val="clear" w:color="auto" w:fill="auto"/>
          </w:tcPr>
          <w:p w14:paraId="53ACE253" w14:textId="77777777" w:rsidR="00E43922" w:rsidRPr="00E43922" w:rsidRDefault="009663FA" w:rsidP="00853060">
            <w:pPr>
              <w:numPr>
                <w:ilvl w:val="0"/>
                <w:numId w:val="1"/>
              </w:numPr>
            </w:pPr>
            <w:r>
              <w:t>What were some definitions of modesty according to the young women interviewed?</w:t>
            </w:r>
          </w:p>
        </w:tc>
      </w:tr>
      <w:tr w:rsidR="00E43922" w:rsidRPr="00E43922" w14:paraId="0704F276" w14:textId="77777777" w:rsidTr="00AE5B0F">
        <w:tc>
          <w:tcPr>
            <w:tcW w:w="8856" w:type="dxa"/>
            <w:shd w:val="clear" w:color="auto" w:fill="auto"/>
          </w:tcPr>
          <w:p w14:paraId="283FF3E7" w14:textId="77777777" w:rsidR="00383212" w:rsidRDefault="00B6101E" w:rsidP="00853060">
            <w:pPr>
              <w:rPr>
                <w:b/>
              </w:rPr>
            </w:pPr>
            <w:r w:rsidRPr="00B6101E">
              <w:t>Answer the question here</w:t>
            </w:r>
            <w:r>
              <w:rPr>
                <w:b/>
              </w:rPr>
              <w:t xml:space="preserve">: </w:t>
            </w:r>
          </w:p>
          <w:p w14:paraId="387CB70A" w14:textId="77777777" w:rsidR="00961D28" w:rsidRDefault="00961D28" w:rsidP="00853060">
            <w:pPr>
              <w:rPr>
                <w:b/>
              </w:rPr>
            </w:pPr>
          </w:p>
          <w:p w14:paraId="2386D779" w14:textId="77777777" w:rsidR="00353A17" w:rsidRPr="00E43922" w:rsidRDefault="00353A17" w:rsidP="00853060">
            <w:pPr>
              <w:rPr>
                <w:b/>
              </w:rPr>
            </w:pPr>
          </w:p>
        </w:tc>
      </w:tr>
      <w:tr w:rsidR="00E43922" w:rsidRPr="00E43922" w14:paraId="2D757213" w14:textId="77777777" w:rsidTr="00AE5B0F">
        <w:tc>
          <w:tcPr>
            <w:tcW w:w="8856" w:type="dxa"/>
            <w:shd w:val="clear" w:color="auto" w:fill="auto"/>
          </w:tcPr>
          <w:p w14:paraId="63D64081" w14:textId="77777777" w:rsidR="00E43922" w:rsidRPr="00E43922" w:rsidRDefault="009663FA" w:rsidP="0009747F">
            <w:pPr>
              <w:numPr>
                <w:ilvl w:val="0"/>
                <w:numId w:val="1"/>
              </w:numPr>
            </w:pPr>
            <w:r>
              <w:t>In the 1600s what was considered immodest?</w:t>
            </w:r>
          </w:p>
        </w:tc>
      </w:tr>
      <w:tr w:rsidR="00E43922" w:rsidRPr="00E43922" w14:paraId="3783F742" w14:textId="77777777" w:rsidTr="00AE5B0F">
        <w:tc>
          <w:tcPr>
            <w:tcW w:w="8856" w:type="dxa"/>
            <w:shd w:val="clear" w:color="auto" w:fill="auto"/>
          </w:tcPr>
          <w:p w14:paraId="0DA61B3F" w14:textId="77777777" w:rsidR="00B6101E" w:rsidRDefault="00B6101E" w:rsidP="00B6101E">
            <w:pPr>
              <w:rPr>
                <w:b/>
              </w:rPr>
            </w:pPr>
            <w:r w:rsidRPr="00B6101E">
              <w:t>Answer the question here</w:t>
            </w:r>
            <w:r>
              <w:rPr>
                <w:b/>
              </w:rPr>
              <w:t xml:space="preserve">: </w:t>
            </w:r>
          </w:p>
          <w:p w14:paraId="386FF948" w14:textId="77777777" w:rsidR="00353A17" w:rsidRDefault="00353A17" w:rsidP="00B6101E">
            <w:pPr>
              <w:rPr>
                <w:b/>
              </w:rPr>
            </w:pPr>
          </w:p>
          <w:p w14:paraId="3ABB1E3E" w14:textId="77777777" w:rsidR="00B31E5C" w:rsidRPr="00E43922" w:rsidRDefault="00B31E5C" w:rsidP="003612A1">
            <w:pPr>
              <w:rPr>
                <w:b/>
              </w:rPr>
            </w:pPr>
          </w:p>
        </w:tc>
      </w:tr>
      <w:tr w:rsidR="00E43922" w:rsidRPr="00E43922" w14:paraId="1C66DEC7" w14:textId="77777777" w:rsidTr="00AE5B0F">
        <w:tc>
          <w:tcPr>
            <w:tcW w:w="8856" w:type="dxa"/>
            <w:shd w:val="clear" w:color="auto" w:fill="auto"/>
          </w:tcPr>
          <w:p w14:paraId="5CB1646F" w14:textId="77777777" w:rsidR="00E43922" w:rsidRPr="00E43922" w:rsidRDefault="009663FA" w:rsidP="00302B01">
            <w:pPr>
              <w:numPr>
                <w:ilvl w:val="0"/>
                <w:numId w:val="1"/>
              </w:numPr>
            </w:pPr>
            <w:r>
              <w:t xml:space="preserve">In the 1700s what was considered indecent? </w:t>
            </w:r>
          </w:p>
        </w:tc>
      </w:tr>
      <w:tr w:rsidR="00E43922" w:rsidRPr="00E43922" w14:paraId="44C933F1" w14:textId="77777777" w:rsidTr="00AE5B0F">
        <w:tc>
          <w:tcPr>
            <w:tcW w:w="8856" w:type="dxa"/>
            <w:shd w:val="clear" w:color="auto" w:fill="auto"/>
          </w:tcPr>
          <w:p w14:paraId="317D33B6" w14:textId="77777777" w:rsidR="00B6101E" w:rsidRDefault="00B6101E" w:rsidP="00B6101E">
            <w:pPr>
              <w:rPr>
                <w:b/>
              </w:rPr>
            </w:pPr>
            <w:r w:rsidRPr="00B6101E">
              <w:t>Answer the question here</w:t>
            </w:r>
            <w:r>
              <w:rPr>
                <w:b/>
              </w:rPr>
              <w:t xml:space="preserve">: </w:t>
            </w:r>
            <w:r w:rsidR="009663FA">
              <w:rPr>
                <w:b/>
              </w:rPr>
              <w:t xml:space="preserve"> </w:t>
            </w:r>
          </w:p>
          <w:p w14:paraId="2B35A888" w14:textId="77777777" w:rsidR="00B31E5C" w:rsidRDefault="00B31E5C" w:rsidP="00853060">
            <w:pPr>
              <w:rPr>
                <w:b/>
              </w:rPr>
            </w:pPr>
          </w:p>
          <w:p w14:paraId="448F33F6" w14:textId="77777777" w:rsidR="0036396A" w:rsidRPr="00E43922" w:rsidRDefault="0036396A" w:rsidP="003612A1">
            <w:pPr>
              <w:rPr>
                <w:b/>
              </w:rPr>
            </w:pPr>
          </w:p>
        </w:tc>
      </w:tr>
      <w:tr w:rsidR="006E6F1E" w:rsidRPr="00E43922" w14:paraId="599FDA77" w14:textId="77777777" w:rsidTr="00AE5B0F">
        <w:tc>
          <w:tcPr>
            <w:tcW w:w="8856" w:type="dxa"/>
            <w:shd w:val="clear" w:color="auto" w:fill="auto"/>
          </w:tcPr>
          <w:p w14:paraId="75DA7AA4" w14:textId="77777777" w:rsidR="006E6F1E" w:rsidRPr="00E43922" w:rsidRDefault="009663FA" w:rsidP="00873A4B">
            <w:pPr>
              <w:numPr>
                <w:ilvl w:val="0"/>
                <w:numId w:val="1"/>
              </w:numPr>
            </w:pPr>
            <w:r>
              <w:lastRenderedPageBreak/>
              <w:t xml:space="preserve">In the 1800s what was </w:t>
            </w:r>
            <w:r w:rsidR="00782588">
              <w:t xml:space="preserve">considered </w:t>
            </w:r>
            <w:r>
              <w:t xml:space="preserve">scandalous? </w:t>
            </w:r>
          </w:p>
        </w:tc>
      </w:tr>
      <w:tr w:rsidR="006E6F1E" w:rsidRPr="00E43922" w14:paraId="04C1184B" w14:textId="77777777" w:rsidTr="00AE5B0F">
        <w:tc>
          <w:tcPr>
            <w:tcW w:w="8856" w:type="dxa"/>
            <w:shd w:val="clear" w:color="auto" w:fill="auto"/>
          </w:tcPr>
          <w:p w14:paraId="648CEEDB" w14:textId="77777777" w:rsidR="006E6F1E" w:rsidRDefault="006E6F1E" w:rsidP="00E75492">
            <w:pPr>
              <w:rPr>
                <w:b/>
              </w:rPr>
            </w:pPr>
            <w:r w:rsidRPr="00B6101E">
              <w:t>Answer the question here</w:t>
            </w:r>
            <w:r>
              <w:rPr>
                <w:b/>
              </w:rPr>
              <w:t xml:space="preserve">: </w:t>
            </w:r>
          </w:p>
          <w:p w14:paraId="0DB4296B" w14:textId="77777777" w:rsidR="006E6F1E" w:rsidRDefault="006E6F1E" w:rsidP="00E75492">
            <w:pPr>
              <w:rPr>
                <w:b/>
              </w:rPr>
            </w:pPr>
          </w:p>
          <w:p w14:paraId="53A5A9E3" w14:textId="77777777" w:rsidR="00705ED0" w:rsidRDefault="00705ED0" w:rsidP="00E75492">
            <w:pPr>
              <w:rPr>
                <w:b/>
              </w:rPr>
            </w:pPr>
          </w:p>
          <w:p w14:paraId="15735643" w14:textId="77777777" w:rsidR="001B34A0" w:rsidRPr="00E43922" w:rsidRDefault="001B34A0" w:rsidP="00E75492">
            <w:pPr>
              <w:rPr>
                <w:b/>
              </w:rPr>
            </w:pPr>
          </w:p>
        </w:tc>
      </w:tr>
      <w:tr w:rsidR="006E6F1E" w:rsidRPr="00E43922" w14:paraId="31B7BF6D" w14:textId="77777777" w:rsidTr="00AE5B0F">
        <w:tc>
          <w:tcPr>
            <w:tcW w:w="8856" w:type="dxa"/>
            <w:shd w:val="clear" w:color="auto" w:fill="auto"/>
          </w:tcPr>
          <w:p w14:paraId="7ECDA173" w14:textId="77777777" w:rsidR="006E6F1E" w:rsidRPr="00E43922" w:rsidRDefault="00782588" w:rsidP="006E6F1E">
            <w:pPr>
              <w:numPr>
                <w:ilvl w:val="0"/>
                <w:numId w:val="1"/>
              </w:numPr>
            </w:pPr>
            <w:r>
              <w:t xml:space="preserve">What is one of the top </w:t>
            </w:r>
            <w:r w:rsidR="007A21EB">
              <w:t>fashion capital</w:t>
            </w:r>
            <w:r>
              <w:t>s</w:t>
            </w:r>
            <w:r w:rsidR="007A21EB">
              <w:t xml:space="preserve"> of the world</w:t>
            </w:r>
            <w:r>
              <w:t xml:space="preserve"> seen in this DVD</w:t>
            </w:r>
            <w:r w:rsidR="007A21EB">
              <w:t xml:space="preserve">?  </w:t>
            </w:r>
          </w:p>
        </w:tc>
      </w:tr>
      <w:tr w:rsidR="006E6F1E" w:rsidRPr="00E43922" w14:paraId="1C124BD5" w14:textId="77777777" w:rsidTr="00AE5B0F">
        <w:tc>
          <w:tcPr>
            <w:tcW w:w="8856" w:type="dxa"/>
            <w:shd w:val="clear" w:color="auto" w:fill="auto"/>
          </w:tcPr>
          <w:p w14:paraId="71377BCE" w14:textId="77777777" w:rsidR="006E6F1E" w:rsidRDefault="006E6F1E" w:rsidP="00E75492">
            <w:pPr>
              <w:rPr>
                <w:b/>
              </w:rPr>
            </w:pPr>
            <w:r w:rsidRPr="00B6101E">
              <w:t>Answer the question here</w:t>
            </w:r>
            <w:r>
              <w:rPr>
                <w:b/>
              </w:rPr>
              <w:t xml:space="preserve">: </w:t>
            </w:r>
          </w:p>
          <w:p w14:paraId="78958B6A" w14:textId="77777777" w:rsidR="001B34A0" w:rsidRPr="00E43922" w:rsidRDefault="001B34A0" w:rsidP="00E75492">
            <w:pPr>
              <w:rPr>
                <w:b/>
              </w:rPr>
            </w:pPr>
          </w:p>
        </w:tc>
      </w:tr>
      <w:tr w:rsidR="00873A4B" w:rsidRPr="00E43922" w14:paraId="1EE2BA92" w14:textId="77777777" w:rsidTr="00AE5B0F">
        <w:tc>
          <w:tcPr>
            <w:tcW w:w="8856" w:type="dxa"/>
            <w:shd w:val="clear" w:color="auto" w:fill="auto"/>
          </w:tcPr>
          <w:p w14:paraId="04F3FAA2" w14:textId="77777777" w:rsidR="00873A4B" w:rsidRPr="00E43922" w:rsidRDefault="007A21EB" w:rsidP="00E75492">
            <w:pPr>
              <w:numPr>
                <w:ilvl w:val="0"/>
                <w:numId w:val="1"/>
              </w:numPr>
            </w:pPr>
            <w:r>
              <w:t>What is the name of the rebelled designer who</w:t>
            </w:r>
            <w:r w:rsidR="00782588">
              <w:t xml:space="preserve"> has made an effort to design fashionable and modest clothes? </w:t>
            </w:r>
          </w:p>
        </w:tc>
      </w:tr>
      <w:tr w:rsidR="00873A4B" w:rsidRPr="00E43922" w14:paraId="6BD2992F" w14:textId="77777777" w:rsidTr="00AE5B0F">
        <w:tc>
          <w:tcPr>
            <w:tcW w:w="8856" w:type="dxa"/>
            <w:shd w:val="clear" w:color="auto" w:fill="auto"/>
          </w:tcPr>
          <w:p w14:paraId="7B1C42D6" w14:textId="77777777" w:rsidR="00873A4B" w:rsidRDefault="00873A4B" w:rsidP="00E75492">
            <w:pPr>
              <w:rPr>
                <w:b/>
              </w:rPr>
            </w:pPr>
            <w:r w:rsidRPr="00B6101E">
              <w:t>Answer the question here</w:t>
            </w:r>
            <w:r>
              <w:rPr>
                <w:b/>
              </w:rPr>
              <w:t xml:space="preserve">: </w:t>
            </w:r>
          </w:p>
          <w:p w14:paraId="063CF6BE" w14:textId="77777777" w:rsidR="00873A4B" w:rsidRPr="00E43922" w:rsidRDefault="00873A4B" w:rsidP="003612A1">
            <w:pPr>
              <w:rPr>
                <w:b/>
              </w:rPr>
            </w:pPr>
            <w:r>
              <w:rPr>
                <w:b/>
              </w:rPr>
              <w:t xml:space="preserve"> </w:t>
            </w:r>
          </w:p>
        </w:tc>
      </w:tr>
      <w:tr w:rsidR="00901821" w:rsidRPr="00E43922" w14:paraId="31CCDE18" w14:textId="77777777" w:rsidTr="00AE5B0F">
        <w:tc>
          <w:tcPr>
            <w:tcW w:w="8856" w:type="dxa"/>
            <w:shd w:val="clear" w:color="auto" w:fill="auto"/>
          </w:tcPr>
          <w:p w14:paraId="094B88D4" w14:textId="77777777" w:rsidR="00901821" w:rsidRPr="00B6101E" w:rsidRDefault="00EA3D50" w:rsidP="00901821">
            <w:pPr>
              <w:pStyle w:val="ListParagraph"/>
              <w:numPr>
                <w:ilvl w:val="0"/>
                <w:numId w:val="1"/>
              </w:numPr>
            </w:pPr>
            <w:r>
              <w:t>Where was the location of the Nordstrom’s fashion show put on by local teens?</w:t>
            </w:r>
          </w:p>
        </w:tc>
      </w:tr>
      <w:tr w:rsidR="00873A4B" w:rsidRPr="00E43922" w14:paraId="64E00792" w14:textId="77777777" w:rsidTr="00AE5B0F">
        <w:tc>
          <w:tcPr>
            <w:tcW w:w="8856" w:type="dxa"/>
            <w:shd w:val="clear" w:color="auto" w:fill="auto"/>
          </w:tcPr>
          <w:p w14:paraId="1B711796" w14:textId="77777777" w:rsidR="00873A4B" w:rsidRDefault="00873A4B" w:rsidP="00E75492">
            <w:pPr>
              <w:rPr>
                <w:b/>
              </w:rPr>
            </w:pPr>
            <w:r w:rsidRPr="00B6101E">
              <w:t>Answer the question here</w:t>
            </w:r>
            <w:r>
              <w:rPr>
                <w:b/>
              </w:rPr>
              <w:t xml:space="preserve">: </w:t>
            </w:r>
            <w:r w:rsidR="00EA3D50">
              <w:rPr>
                <w:b/>
              </w:rPr>
              <w:t xml:space="preserve"> </w:t>
            </w:r>
          </w:p>
          <w:p w14:paraId="5CA2994D" w14:textId="77777777" w:rsidR="001B34A0" w:rsidRPr="00E43922" w:rsidRDefault="001B34A0" w:rsidP="00E75492">
            <w:pPr>
              <w:rPr>
                <w:b/>
              </w:rPr>
            </w:pPr>
          </w:p>
        </w:tc>
      </w:tr>
      <w:tr w:rsidR="00873A4B" w:rsidRPr="00E43922" w14:paraId="73BFF4A5" w14:textId="77777777" w:rsidTr="00AE5B0F">
        <w:tc>
          <w:tcPr>
            <w:tcW w:w="8856" w:type="dxa"/>
            <w:shd w:val="clear" w:color="auto" w:fill="auto"/>
          </w:tcPr>
          <w:p w14:paraId="018F5BC3" w14:textId="77777777" w:rsidR="00873A4B" w:rsidRPr="00E43922" w:rsidRDefault="00CC77F3" w:rsidP="006E6F1E">
            <w:pPr>
              <w:numPr>
                <w:ilvl w:val="0"/>
                <w:numId w:val="1"/>
              </w:numPr>
            </w:pPr>
            <w:r>
              <w:t xml:space="preserve">What is the name of the woman who stated, “Modesty is an outward sign of an inward commitment? </w:t>
            </w:r>
          </w:p>
        </w:tc>
      </w:tr>
      <w:tr w:rsidR="00873A4B" w:rsidRPr="00E43922" w14:paraId="613D1617" w14:textId="77777777" w:rsidTr="00AE5B0F">
        <w:tc>
          <w:tcPr>
            <w:tcW w:w="8856" w:type="dxa"/>
            <w:shd w:val="clear" w:color="auto" w:fill="auto"/>
          </w:tcPr>
          <w:p w14:paraId="26194F9C" w14:textId="77777777" w:rsidR="00873A4B" w:rsidRDefault="00873A4B" w:rsidP="00E75492">
            <w:pPr>
              <w:rPr>
                <w:b/>
              </w:rPr>
            </w:pPr>
            <w:r w:rsidRPr="00B6101E">
              <w:t>Answer the question here</w:t>
            </w:r>
            <w:r>
              <w:rPr>
                <w:b/>
              </w:rPr>
              <w:t xml:space="preserve">: </w:t>
            </w:r>
          </w:p>
          <w:p w14:paraId="340FE7D1" w14:textId="77777777" w:rsidR="001B34A0" w:rsidRPr="00E43922" w:rsidRDefault="001B34A0" w:rsidP="00E75492">
            <w:pPr>
              <w:rPr>
                <w:b/>
              </w:rPr>
            </w:pPr>
          </w:p>
        </w:tc>
      </w:tr>
      <w:tr w:rsidR="00873A4B" w:rsidRPr="00E43922" w14:paraId="385C67C0" w14:textId="77777777" w:rsidTr="00AE5B0F">
        <w:tc>
          <w:tcPr>
            <w:tcW w:w="8856" w:type="dxa"/>
            <w:shd w:val="clear" w:color="auto" w:fill="auto"/>
          </w:tcPr>
          <w:p w14:paraId="7F855009" w14:textId="77777777" w:rsidR="00873A4B" w:rsidRPr="00E43922" w:rsidRDefault="00CC77F3" w:rsidP="006E6F1E">
            <w:pPr>
              <w:pStyle w:val="ListParagraph"/>
              <w:numPr>
                <w:ilvl w:val="0"/>
                <w:numId w:val="1"/>
              </w:numPr>
            </w:pPr>
            <w:r>
              <w:t xml:space="preserve">What is Objectification? </w:t>
            </w:r>
          </w:p>
        </w:tc>
      </w:tr>
      <w:tr w:rsidR="00873A4B" w:rsidRPr="00E43922" w14:paraId="7D62C011" w14:textId="77777777" w:rsidTr="00AE5B0F">
        <w:tc>
          <w:tcPr>
            <w:tcW w:w="8856" w:type="dxa"/>
            <w:shd w:val="clear" w:color="auto" w:fill="auto"/>
          </w:tcPr>
          <w:p w14:paraId="4C04FB9A" w14:textId="77777777" w:rsidR="00873A4B" w:rsidRDefault="00873A4B" w:rsidP="00E75492">
            <w:pPr>
              <w:rPr>
                <w:b/>
              </w:rPr>
            </w:pPr>
            <w:r w:rsidRPr="00B6101E">
              <w:t>Answer the question here</w:t>
            </w:r>
            <w:r>
              <w:rPr>
                <w:b/>
              </w:rPr>
              <w:t xml:space="preserve">: </w:t>
            </w:r>
          </w:p>
          <w:p w14:paraId="76352E64" w14:textId="77777777" w:rsidR="00873A4B" w:rsidRDefault="00873A4B" w:rsidP="00E75492">
            <w:pPr>
              <w:rPr>
                <w:b/>
              </w:rPr>
            </w:pPr>
          </w:p>
          <w:p w14:paraId="71419E4C" w14:textId="77777777" w:rsidR="001B34A0" w:rsidRPr="00E43922" w:rsidRDefault="001B34A0" w:rsidP="00E75492">
            <w:pPr>
              <w:rPr>
                <w:b/>
              </w:rPr>
            </w:pPr>
          </w:p>
        </w:tc>
      </w:tr>
      <w:tr w:rsidR="00873A4B" w:rsidRPr="00E43922" w14:paraId="59D4AB58" w14:textId="77777777" w:rsidTr="00AE5B0F">
        <w:tc>
          <w:tcPr>
            <w:tcW w:w="8856" w:type="dxa"/>
            <w:shd w:val="clear" w:color="auto" w:fill="auto"/>
          </w:tcPr>
          <w:p w14:paraId="506F531F" w14:textId="77777777" w:rsidR="00873A4B" w:rsidRPr="00E43922" w:rsidRDefault="00CC77F3" w:rsidP="00705ED0">
            <w:pPr>
              <w:numPr>
                <w:ilvl w:val="0"/>
                <w:numId w:val="1"/>
              </w:numPr>
            </w:pPr>
            <w:r>
              <w:t>Who</w:t>
            </w:r>
            <w:r w:rsidR="00705ED0">
              <w:t xml:space="preserve"> are</w:t>
            </w:r>
            <w:r>
              <w:t xml:space="preserve"> considered</w:t>
            </w:r>
            <w:r w:rsidR="00782588">
              <w:t>,</w:t>
            </w:r>
            <w:r>
              <w:t xml:space="preserve"> “pockets of resistance?”</w:t>
            </w:r>
          </w:p>
        </w:tc>
      </w:tr>
      <w:tr w:rsidR="00873A4B" w:rsidRPr="00E43922" w14:paraId="15FF43E8" w14:textId="77777777" w:rsidTr="00AE5B0F">
        <w:tc>
          <w:tcPr>
            <w:tcW w:w="8856" w:type="dxa"/>
            <w:shd w:val="clear" w:color="auto" w:fill="auto"/>
          </w:tcPr>
          <w:p w14:paraId="4EBE3C10" w14:textId="77777777" w:rsidR="00873A4B" w:rsidRDefault="00873A4B" w:rsidP="00E75492">
            <w:pPr>
              <w:rPr>
                <w:b/>
              </w:rPr>
            </w:pPr>
            <w:r w:rsidRPr="00B6101E">
              <w:t>Answer the question here</w:t>
            </w:r>
            <w:r>
              <w:rPr>
                <w:b/>
              </w:rPr>
              <w:t xml:space="preserve">: </w:t>
            </w:r>
          </w:p>
          <w:p w14:paraId="73131DA2" w14:textId="77777777" w:rsidR="00873A4B" w:rsidRDefault="00873A4B" w:rsidP="00E75492">
            <w:pPr>
              <w:rPr>
                <w:b/>
              </w:rPr>
            </w:pPr>
          </w:p>
          <w:p w14:paraId="3F64B84D" w14:textId="77777777" w:rsidR="00873A4B" w:rsidRPr="00E43922" w:rsidRDefault="00873A4B" w:rsidP="003612A1">
            <w:pPr>
              <w:rPr>
                <w:b/>
              </w:rPr>
            </w:pPr>
          </w:p>
        </w:tc>
      </w:tr>
      <w:tr w:rsidR="00873A4B" w:rsidRPr="00E43922" w14:paraId="4047BF61" w14:textId="77777777" w:rsidTr="00AE5B0F">
        <w:tc>
          <w:tcPr>
            <w:tcW w:w="8856" w:type="dxa"/>
            <w:shd w:val="clear" w:color="auto" w:fill="auto"/>
          </w:tcPr>
          <w:p w14:paraId="7CDCDE44" w14:textId="77777777" w:rsidR="00873A4B" w:rsidRPr="00E43922" w:rsidRDefault="00CC77F3" w:rsidP="006E6F1E">
            <w:pPr>
              <w:numPr>
                <w:ilvl w:val="0"/>
                <w:numId w:val="1"/>
              </w:numPr>
            </w:pPr>
            <w:r>
              <w:t xml:space="preserve">What is the title of Wendy </w:t>
            </w:r>
            <w:r w:rsidR="00782588">
              <w:t>Sheltie</w:t>
            </w:r>
            <w:r w:rsidR="002B7788">
              <w:t>’</w:t>
            </w:r>
            <w:r w:rsidR="00782588">
              <w:t>s</w:t>
            </w:r>
            <w:r>
              <w:t xml:space="preserve"> book? </w:t>
            </w:r>
          </w:p>
        </w:tc>
      </w:tr>
      <w:tr w:rsidR="00873A4B" w:rsidRPr="00E43922" w14:paraId="1B5DB85B" w14:textId="77777777" w:rsidTr="00AE5B0F">
        <w:tc>
          <w:tcPr>
            <w:tcW w:w="8856" w:type="dxa"/>
            <w:shd w:val="clear" w:color="auto" w:fill="auto"/>
          </w:tcPr>
          <w:p w14:paraId="1B85BCA4" w14:textId="77777777" w:rsidR="00873A4B" w:rsidRDefault="00873A4B" w:rsidP="00E75492">
            <w:pPr>
              <w:rPr>
                <w:b/>
              </w:rPr>
            </w:pPr>
            <w:r w:rsidRPr="00B6101E">
              <w:t>Answer the question here</w:t>
            </w:r>
            <w:r>
              <w:rPr>
                <w:b/>
              </w:rPr>
              <w:t xml:space="preserve">: </w:t>
            </w:r>
          </w:p>
          <w:p w14:paraId="74A28F3B" w14:textId="77777777" w:rsidR="000443EA" w:rsidRPr="00E43922" w:rsidRDefault="000443EA" w:rsidP="003612A1">
            <w:pPr>
              <w:rPr>
                <w:b/>
              </w:rPr>
            </w:pPr>
          </w:p>
        </w:tc>
      </w:tr>
      <w:tr w:rsidR="00873A4B" w:rsidRPr="00E43922" w14:paraId="5495F067" w14:textId="77777777" w:rsidTr="00AE5B0F">
        <w:tc>
          <w:tcPr>
            <w:tcW w:w="8856" w:type="dxa"/>
            <w:shd w:val="clear" w:color="auto" w:fill="auto"/>
          </w:tcPr>
          <w:p w14:paraId="75764084" w14:textId="77777777" w:rsidR="00873A4B" w:rsidRPr="00E43922" w:rsidRDefault="00530176" w:rsidP="00530176">
            <w:pPr>
              <w:numPr>
                <w:ilvl w:val="0"/>
                <w:numId w:val="1"/>
              </w:numPr>
            </w:pPr>
            <w:r>
              <w:t xml:space="preserve">What is one of </w:t>
            </w:r>
            <w:r w:rsidR="00782588">
              <w:t>Wendy</w:t>
            </w:r>
            <w:r>
              <w:t xml:space="preserve"> </w:t>
            </w:r>
            <w:r w:rsidR="00782588">
              <w:t>Sheltie</w:t>
            </w:r>
            <w:r w:rsidR="002B7788">
              <w:t>’</w:t>
            </w:r>
            <w:r w:rsidR="00782588">
              <w:t>s</w:t>
            </w:r>
            <w:r>
              <w:t xml:space="preserve"> major points made in her book?</w:t>
            </w:r>
          </w:p>
        </w:tc>
      </w:tr>
      <w:tr w:rsidR="00873A4B" w:rsidRPr="00E43922" w14:paraId="3686FFCA" w14:textId="77777777" w:rsidTr="00AE5B0F">
        <w:tc>
          <w:tcPr>
            <w:tcW w:w="8856" w:type="dxa"/>
            <w:shd w:val="clear" w:color="auto" w:fill="auto"/>
          </w:tcPr>
          <w:p w14:paraId="1734815A" w14:textId="77777777" w:rsidR="00873A4B" w:rsidRDefault="00873A4B" w:rsidP="00E75492">
            <w:pPr>
              <w:rPr>
                <w:b/>
              </w:rPr>
            </w:pPr>
            <w:r w:rsidRPr="00B6101E">
              <w:t>Answer the question here</w:t>
            </w:r>
            <w:r>
              <w:rPr>
                <w:b/>
              </w:rPr>
              <w:t>:</w:t>
            </w:r>
          </w:p>
          <w:p w14:paraId="54531CAE" w14:textId="77777777" w:rsidR="00873A4B" w:rsidRDefault="00873A4B" w:rsidP="00E75492">
            <w:pPr>
              <w:rPr>
                <w:b/>
              </w:rPr>
            </w:pPr>
          </w:p>
          <w:p w14:paraId="138027E4" w14:textId="77777777" w:rsidR="00873A4B" w:rsidRPr="00E43922" w:rsidRDefault="00873A4B" w:rsidP="003612A1">
            <w:pPr>
              <w:rPr>
                <w:b/>
              </w:rPr>
            </w:pPr>
          </w:p>
        </w:tc>
        <w:bookmarkStart w:id="0" w:name="_GoBack"/>
        <w:bookmarkEnd w:id="0"/>
      </w:tr>
      <w:tr w:rsidR="00873A4B" w:rsidRPr="00E43922" w14:paraId="19FCE901" w14:textId="77777777" w:rsidTr="00AE5B0F">
        <w:tc>
          <w:tcPr>
            <w:tcW w:w="8856" w:type="dxa"/>
            <w:shd w:val="clear" w:color="auto" w:fill="auto"/>
          </w:tcPr>
          <w:p w14:paraId="740FB76E" w14:textId="77777777" w:rsidR="00873A4B" w:rsidRPr="00E43922" w:rsidRDefault="00530176" w:rsidP="006E6F1E">
            <w:pPr>
              <w:numPr>
                <w:ilvl w:val="0"/>
                <w:numId w:val="1"/>
              </w:numPr>
            </w:pPr>
            <w:r>
              <w:t xml:space="preserve">What is a </w:t>
            </w:r>
            <w:r w:rsidR="00782588">
              <w:t>man’s</w:t>
            </w:r>
            <w:r>
              <w:t xml:space="preserve"> responsibility in the </w:t>
            </w:r>
            <w:r w:rsidR="00782588">
              <w:t>modest</w:t>
            </w:r>
            <w:r>
              <w:t xml:space="preserve"> revolution?</w:t>
            </w:r>
          </w:p>
        </w:tc>
      </w:tr>
      <w:tr w:rsidR="00873A4B" w:rsidRPr="00E43922" w14:paraId="745DE84E" w14:textId="77777777" w:rsidTr="00AE5B0F">
        <w:tc>
          <w:tcPr>
            <w:tcW w:w="8856" w:type="dxa"/>
            <w:shd w:val="clear" w:color="auto" w:fill="auto"/>
          </w:tcPr>
          <w:p w14:paraId="16839086" w14:textId="77777777" w:rsidR="00873A4B" w:rsidRDefault="00873A4B" w:rsidP="00E75492">
            <w:pPr>
              <w:rPr>
                <w:b/>
              </w:rPr>
            </w:pPr>
            <w:r w:rsidRPr="00B6101E">
              <w:t>Answer the question here</w:t>
            </w:r>
            <w:r>
              <w:rPr>
                <w:b/>
              </w:rPr>
              <w:t xml:space="preserve">: </w:t>
            </w:r>
          </w:p>
          <w:p w14:paraId="504C3141" w14:textId="77777777" w:rsidR="00961D28" w:rsidRDefault="00961D28" w:rsidP="00E75492">
            <w:pPr>
              <w:rPr>
                <w:b/>
              </w:rPr>
            </w:pPr>
          </w:p>
          <w:p w14:paraId="160A7CE2" w14:textId="77777777" w:rsidR="00873A4B" w:rsidRDefault="00873A4B" w:rsidP="00E75492">
            <w:pPr>
              <w:rPr>
                <w:b/>
              </w:rPr>
            </w:pPr>
          </w:p>
          <w:p w14:paraId="2B659DA7" w14:textId="77777777" w:rsidR="003071AA" w:rsidRPr="00E43922" w:rsidRDefault="003071AA" w:rsidP="003612A1">
            <w:pPr>
              <w:rPr>
                <w:b/>
              </w:rPr>
            </w:pPr>
          </w:p>
        </w:tc>
      </w:tr>
      <w:tr w:rsidR="00873A4B" w:rsidRPr="00E43922" w14:paraId="668D3FD7" w14:textId="77777777" w:rsidTr="00AE5B0F">
        <w:tc>
          <w:tcPr>
            <w:tcW w:w="8856" w:type="dxa"/>
            <w:shd w:val="clear" w:color="auto" w:fill="auto"/>
          </w:tcPr>
          <w:p w14:paraId="51A5F3F8" w14:textId="77777777" w:rsidR="00873A4B" w:rsidRPr="00E43922" w:rsidRDefault="00782588" w:rsidP="00E75492">
            <w:pPr>
              <w:numPr>
                <w:ilvl w:val="0"/>
                <w:numId w:val="1"/>
              </w:numPr>
            </w:pPr>
            <w:r>
              <w:t xml:space="preserve">What is your opinion on modesty? </w:t>
            </w:r>
          </w:p>
        </w:tc>
      </w:tr>
      <w:tr w:rsidR="00873A4B" w:rsidRPr="00E43922" w14:paraId="53852A1D" w14:textId="77777777" w:rsidTr="00AE5B0F">
        <w:tc>
          <w:tcPr>
            <w:tcW w:w="8856" w:type="dxa"/>
            <w:shd w:val="clear" w:color="auto" w:fill="auto"/>
          </w:tcPr>
          <w:p w14:paraId="53D717A3" w14:textId="77777777" w:rsidR="00873A4B" w:rsidRDefault="00873A4B" w:rsidP="00E75492">
            <w:pPr>
              <w:rPr>
                <w:b/>
              </w:rPr>
            </w:pPr>
            <w:r w:rsidRPr="00B6101E">
              <w:t>Answer the question here</w:t>
            </w:r>
            <w:r>
              <w:rPr>
                <w:b/>
              </w:rPr>
              <w:t xml:space="preserve">: </w:t>
            </w:r>
          </w:p>
          <w:p w14:paraId="7DB29DB4" w14:textId="77777777" w:rsidR="00873A4B" w:rsidRDefault="00873A4B" w:rsidP="00E75492">
            <w:pPr>
              <w:rPr>
                <w:b/>
              </w:rPr>
            </w:pPr>
          </w:p>
          <w:p w14:paraId="48590C42" w14:textId="77777777" w:rsidR="002B7788" w:rsidRDefault="002B7788" w:rsidP="00E75492">
            <w:pPr>
              <w:rPr>
                <w:b/>
              </w:rPr>
            </w:pPr>
          </w:p>
          <w:p w14:paraId="1B382236" w14:textId="77777777" w:rsidR="00656818" w:rsidRPr="00E43922" w:rsidRDefault="00656818" w:rsidP="003612A1">
            <w:pPr>
              <w:rPr>
                <w:b/>
              </w:rPr>
            </w:pPr>
          </w:p>
        </w:tc>
      </w:tr>
    </w:tbl>
    <w:p w14:paraId="36AD72BA" w14:textId="77777777" w:rsidR="008F4A24" w:rsidRPr="008F4A24" w:rsidRDefault="008D1926" w:rsidP="002663E2">
      <w:pPr>
        <w:rPr>
          <w:u w:val="single"/>
        </w:rPr>
      </w:pPr>
      <w:r>
        <w:rPr>
          <w:noProof/>
          <w:lang w:eastAsia="ja-JP"/>
        </w:rPr>
        <w:lastRenderedPageBreak/>
        <mc:AlternateContent>
          <mc:Choice Requires="wps">
            <w:drawing>
              <wp:inline distT="0" distB="0" distL="0" distR="0" wp14:anchorId="37171B65" wp14:editId="271F7197">
                <wp:extent cx="2895600" cy="522605"/>
                <wp:effectExtent l="0" t="0" r="19050" b="107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22605"/>
                        </a:xfrm>
                        <a:prstGeom prst="rect">
                          <a:avLst/>
                        </a:prstGeom>
                        <a:solidFill>
                          <a:srgbClr val="FFFFFF"/>
                        </a:solidFill>
                        <a:ln w="9525">
                          <a:solidFill>
                            <a:srgbClr val="000000"/>
                          </a:solidFill>
                          <a:miter lim="800000"/>
                          <a:headEnd/>
                          <a:tailEnd/>
                        </a:ln>
                      </wps:spPr>
                      <wps:txbx>
                        <w:txbxContent>
                          <w:p w14:paraId="50DA25F9" w14:textId="77777777" w:rsidR="004F7A2D" w:rsidRDefault="003612A1">
                            <w:r>
                              <w:t xml:space="preserve">Created by: </w:t>
                            </w:r>
                            <w:proofErr w:type="spellStart"/>
                            <w:r w:rsidR="00530176">
                              <w:t>Kalou</w:t>
                            </w:r>
                            <w:proofErr w:type="spellEnd"/>
                            <w:r w:rsidR="00530176">
                              <w:t xml:space="preserve"> Shute</w:t>
                            </w:r>
                          </w:p>
                          <w:p w14:paraId="5BEFAEED" w14:textId="77777777" w:rsidR="006E6F1E" w:rsidRPr="00E43922" w:rsidRDefault="003612A1">
                            <w:r>
                              <w:t xml:space="preserve">Date: </w:t>
                            </w:r>
                            <w:r w:rsidR="00530176">
                              <w:t>12/21/2011</w:t>
                            </w:r>
                          </w:p>
                        </w:txbxContent>
                      </wps:txbx>
                      <wps:bodyPr rot="0" vert="horz" wrap="square" lIns="91440" tIns="45720" rIns="91440" bIns="45720" anchor="t" anchorCtr="0" upright="1">
                        <a:noAutofit/>
                      </wps:bodyPr>
                    </wps:wsp>
                  </a:graphicData>
                </a:graphic>
              </wp:inline>
            </w:drawing>
          </mc:Choice>
          <mc:Fallback>
            <w:pict>
              <v:shapetype w14:anchorId="37171B65" id="_x0000_t202" coordsize="21600,21600" o:spt="202" path="m,l,21600r21600,l21600,xe">
                <v:stroke joinstyle="miter"/>
                <v:path gradientshapeok="t" o:connecttype="rect"/>
              </v:shapetype>
              <v:shape id="Text Box 11" o:spid="_x0000_s1026" type="#_x0000_t202" style="width:228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">
                <v:textbox>
                  <w:txbxContent>
                    <w:p w14:paraId="50DA25F9" w14:textId="77777777" w:rsidR="004F7A2D" w:rsidRDefault="003612A1">
                      <w:r>
                        <w:t xml:space="preserve">Created by: </w:t>
                      </w:r>
                      <w:proofErr w:type="spellStart"/>
                      <w:r w:rsidR="00530176">
                        <w:t>Kalou</w:t>
                      </w:r>
                      <w:proofErr w:type="spellEnd"/>
                      <w:r w:rsidR="00530176">
                        <w:t xml:space="preserve"> Shute</w:t>
                      </w:r>
                    </w:p>
                    <w:p w14:paraId="5BEFAEED" w14:textId="77777777" w:rsidR="006E6F1E" w:rsidRPr="00E43922" w:rsidRDefault="003612A1">
                      <w:r>
                        <w:t xml:space="preserve">Date: </w:t>
                      </w:r>
                      <w:r w:rsidR="00530176">
                        <w:t>12/21/2011</w:t>
                      </w:r>
                    </w:p>
                  </w:txbxContent>
                </v:textbox>
                <w10:anchorlock/>
              </v:shape>
            </w:pict>
          </mc:Fallback>
        </mc:AlternateContent>
      </w:r>
    </w:p>
    <w:sectPr w:rsidR="008F4A24" w:rsidRPr="008F4A24" w:rsidSect="004F1944">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64D1" w14:textId="77777777" w:rsidR="003A0CE7" w:rsidRDefault="003A0CE7" w:rsidP="004F1944">
      <w:r>
        <w:separator/>
      </w:r>
    </w:p>
  </w:endnote>
  <w:endnote w:type="continuationSeparator" w:id="0">
    <w:p w14:paraId="4CB92D7B" w14:textId="77777777" w:rsidR="003A0CE7" w:rsidRDefault="003A0CE7"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242E" w14:textId="77777777" w:rsidR="003A0CE7" w:rsidRDefault="003A0CE7" w:rsidP="004F1944">
      <w:r>
        <w:separator/>
      </w:r>
    </w:p>
  </w:footnote>
  <w:footnote w:type="continuationSeparator" w:id="0">
    <w:p w14:paraId="29447A0D" w14:textId="77777777" w:rsidR="003A0CE7" w:rsidRDefault="003A0CE7"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B224" w14:textId="77777777" w:rsidR="004F1944" w:rsidRDefault="008D1926">
    <w:pPr>
      <w:pStyle w:val="Header"/>
    </w:pPr>
    <w:r>
      <w:rPr>
        <w:noProof/>
        <w:lang w:eastAsia="ja-JP"/>
      </w:rPr>
      <mc:AlternateContent>
        <mc:Choice Requires="wps">
          <w:drawing>
            <wp:inline distT="0" distB="0" distL="0" distR="0" wp14:anchorId="047BD66A" wp14:editId="6D1D0784">
              <wp:extent cx="1464310" cy="213360"/>
              <wp:effectExtent l="19050" t="19050" r="40640"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42ECB936" w14:textId="77777777" w:rsidR="004F1944" w:rsidRPr="004F1944" w:rsidRDefault="00647330" w:rsidP="004F1944">
                          <w:pPr>
                            <w:rPr>
                              <w:color w:val="FFFFFF" w:themeColor="background1"/>
                            </w:rPr>
                          </w:pPr>
                          <w:r>
                            <w:rPr>
                              <w:color w:val="FFFFFF" w:themeColor="background1"/>
                            </w:rPr>
                            <w:t>LDS Movies: MO</w:t>
                          </w:r>
                        </w:p>
                      </w:txbxContent>
                    </wps:txbx>
                    <wps:bodyPr rot="0" vert="horz" wrap="square" lIns="91440" tIns="0" rIns="91440" bIns="0" anchor="ctr" anchorCtr="0" upright="1">
                      <a:spAutoFit/>
                    </wps:bodyPr>
                  </wps:wsp>
                </a:graphicData>
              </a:graphic>
            </wp:inline>
          </w:drawing>
        </mc:Choice>
        <mc:Fallback>
          <w:pict>
            <v:shapetype w14:anchorId="047BD66A" id="_x0000_t202" coordsize="21600,21600" o:spt="202" path="m,l,21600r21600,l21600,xe">
              <v:stroke joinstyle="miter"/>
              <v:path gradientshapeok="t" o:connecttype="rect"/>
            </v:shapetype>
            <v:shape id="Text Box 476" o:spid="_x0000_s1027" type="#_x0000_t202" style="width:115.3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" fillcolor="black [3200]" strokecolor="#f2f2f2 [3041]" strokeweight="3pt">
              <v:shadow on="t" color="#7f7f7f [1601]" opacity=".5" offset="1pt"/>
              <v:textbox style="mso-fit-shape-to-text:t" inset=",0,,0">
                <w:txbxContent>
                  <w:p w14:paraId="42ECB936" w14:textId="77777777" w:rsidR="004F1944" w:rsidRPr="004F1944" w:rsidRDefault="00647330" w:rsidP="004F1944">
                    <w:pPr>
                      <w:rPr>
                        <w:color w:val="FFFFFF" w:themeColor="background1"/>
                      </w:rPr>
                    </w:pPr>
                    <w:r>
                      <w:rPr>
                        <w:color w:val="FFFFFF" w:themeColor="background1"/>
                      </w:rPr>
                      <w:t>LDS Movies: MO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0DB"/>
    <w:rsid w:val="000443EA"/>
    <w:rsid w:val="0007581A"/>
    <w:rsid w:val="0009747F"/>
    <w:rsid w:val="0010282B"/>
    <w:rsid w:val="00125B0F"/>
    <w:rsid w:val="00157BCA"/>
    <w:rsid w:val="00190C2D"/>
    <w:rsid w:val="001B34A0"/>
    <w:rsid w:val="001D35A8"/>
    <w:rsid w:val="001D655B"/>
    <w:rsid w:val="00201584"/>
    <w:rsid w:val="002104C0"/>
    <w:rsid w:val="00244727"/>
    <w:rsid w:val="002663E2"/>
    <w:rsid w:val="00280E1C"/>
    <w:rsid w:val="00291CAF"/>
    <w:rsid w:val="0029604B"/>
    <w:rsid w:val="002B7788"/>
    <w:rsid w:val="002C0B90"/>
    <w:rsid w:val="002D59BB"/>
    <w:rsid w:val="002E05D2"/>
    <w:rsid w:val="002F09B0"/>
    <w:rsid w:val="00302B01"/>
    <w:rsid w:val="003071AA"/>
    <w:rsid w:val="00315814"/>
    <w:rsid w:val="0032278D"/>
    <w:rsid w:val="00353A17"/>
    <w:rsid w:val="003612A1"/>
    <w:rsid w:val="0036396A"/>
    <w:rsid w:val="00383212"/>
    <w:rsid w:val="003923DC"/>
    <w:rsid w:val="003A0CE7"/>
    <w:rsid w:val="00424143"/>
    <w:rsid w:val="00444290"/>
    <w:rsid w:val="00461A4C"/>
    <w:rsid w:val="004A656F"/>
    <w:rsid w:val="004B063B"/>
    <w:rsid w:val="004C42EF"/>
    <w:rsid w:val="004D23B9"/>
    <w:rsid w:val="004F1944"/>
    <w:rsid w:val="004F2F8B"/>
    <w:rsid w:val="004F7A2D"/>
    <w:rsid w:val="00530176"/>
    <w:rsid w:val="00531BB7"/>
    <w:rsid w:val="00552DC6"/>
    <w:rsid w:val="00602864"/>
    <w:rsid w:val="00605A30"/>
    <w:rsid w:val="00647330"/>
    <w:rsid w:val="00656818"/>
    <w:rsid w:val="00692913"/>
    <w:rsid w:val="006B1300"/>
    <w:rsid w:val="006C54C8"/>
    <w:rsid w:val="006D4FA2"/>
    <w:rsid w:val="006E6F1E"/>
    <w:rsid w:val="0070517F"/>
    <w:rsid w:val="00705ED0"/>
    <w:rsid w:val="00782588"/>
    <w:rsid w:val="00785130"/>
    <w:rsid w:val="00796407"/>
    <w:rsid w:val="007A21EB"/>
    <w:rsid w:val="007F0E1C"/>
    <w:rsid w:val="007F3417"/>
    <w:rsid w:val="00820CC0"/>
    <w:rsid w:val="00830683"/>
    <w:rsid w:val="00845308"/>
    <w:rsid w:val="00853060"/>
    <w:rsid w:val="00873A4B"/>
    <w:rsid w:val="008B2116"/>
    <w:rsid w:val="008D1926"/>
    <w:rsid w:val="008E194D"/>
    <w:rsid w:val="008F4A24"/>
    <w:rsid w:val="00901821"/>
    <w:rsid w:val="00906142"/>
    <w:rsid w:val="00931F1E"/>
    <w:rsid w:val="00945155"/>
    <w:rsid w:val="00945E9F"/>
    <w:rsid w:val="00961D28"/>
    <w:rsid w:val="009663FA"/>
    <w:rsid w:val="0096758C"/>
    <w:rsid w:val="00994BCD"/>
    <w:rsid w:val="00996908"/>
    <w:rsid w:val="009D6EF0"/>
    <w:rsid w:val="009F40DB"/>
    <w:rsid w:val="00A7077E"/>
    <w:rsid w:val="00AE5B0F"/>
    <w:rsid w:val="00B3133D"/>
    <w:rsid w:val="00B31E5C"/>
    <w:rsid w:val="00B6101E"/>
    <w:rsid w:val="00C217F3"/>
    <w:rsid w:val="00C56189"/>
    <w:rsid w:val="00C8694E"/>
    <w:rsid w:val="00CC0437"/>
    <w:rsid w:val="00CC77F3"/>
    <w:rsid w:val="00CE4208"/>
    <w:rsid w:val="00D23748"/>
    <w:rsid w:val="00D324CD"/>
    <w:rsid w:val="00D65B1F"/>
    <w:rsid w:val="00D74120"/>
    <w:rsid w:val="00DA63DA"/>
    <w:rsid w:val="00DC146A"/>
    <w:rsid w:val="00E04C56"/>
    <w:rsid w:val="00E36E70"/>
    <w:rsid w:val="00E43922"/>
    <w:rsid w:val="00E51ED1"/>
    <w:rsid w:val="00E55385"/>
    <w:rsid w:val="00EA3D50"/>
    <w:rsid w:val="00EC759C"/>
    <w:rsid w:val="00ED2186"/>
    <w:rsid w:val="00EE36F7"/>
    <w:rsid w:val="00EE569E"/>
    <w:rsid w:val="00F17642"/>
    <w:rsid w:val="00F536BC"/>
    <w:rsid w:val="00F56279"/>
    <w:rsid w:val="00F94985"/>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F587D"/>
  <w15:docId w15:val="{DD82A1A8-4F52-432F-BBF2-FAF1AF38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3</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5</cp:revision>
  <cp:lastPrinted>2011-12-22T01:07:00Z</cp:lastPrinted>
  <dcterms:created xsi:type="dcterms:W3CDTF">2011-12-30T03:54:00Z</dcterms:created>
  <dcterms:modified xsi:type="dcterms:W3CDTF">2020-07-23T19:34:00Z</dcterms:modified>
</cp:coreProperties>
</file>