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45A52" w14:textId="77777777" w:rsidR="005C6576" w:rsidRPr="00EC759C" w:rsidRDefault="005C6576" w:rsidP="005C6576">
      <w:pPr>
        <w:ind w:left="3600" w:firstLine="720"/>
        <w:rPr>
          <w:u w:val="single"/>
        </w:rPr>
      </w:pPr>
      <w:r>
        <w:t>Teacher’s Name:</w:t>
      </w:r>
      <w:r w:rsidRPr="00EC759C">
        <w:rPr>
          <w:u w:val="single"/>
        </w:rPr>
        <w:tab/>
      </w:r>
      <w:r>
        <w:rPr>
          <w:u w:val="single"/>
        </w:rPr>
        <w:tab/>
      </w:r>
      <w:r>
        <w:t>Class:</w:t>
      </w:r>
      <w:r w:rsidRPr="00EC759C">
        <w:rPr>
          <w:u w:val="single"/>
        </w:rPr>
        <w:tab/>
      </w:r>
      <w:r w:rsidRPr="00EC759C">
        <w:rPr>
          <w:u w:val="single"/>
        </w:rPr>
        <w:tab/>
      </w:r>
    </w:p>
    <w:p w14:paraId="1AB9CCCA" w14:textId="77777777" w:rsidR="005C6576" w:rsidRDefault="005C6576" w:rsidP="005C6576">
      <w:pPr>
        <w:ind w:left="4320" w:right="480"/>
      </w:pPr>
      <w:r>
        <w:t>Your Name:</w:t>
      </w:r>
      <w:r w:rsidRPr="007F3417">
        <w:rPr>
          <w:u w:val="single"/>
        </w:rPr>
        <w:tab/>
      </w:r>
      <w:r w:rsidRPr="007F3417">
        <w:rPr>
          <w:u w:val="single"/>
        </w:rPr>
        <w:tab/>
      </w:r>
      <w:r>
        <w:rPr>
          <w:u w:val="single"/>
        </w:rPr>
        <w:tab/>
      </w:r>
      <w:r>
        <w:rPr>
          <w:u w:val="single"/>
        </w:rPr>
        <w:tab/>
      </w:r>
    </w:p>
    <w:p w14:paraId="64F2226B" w14:textId="77777777" w:rsidR="005C6576" w:rsidRDefault="005C6576" w:rsidP="005C6576">
      <w:pPr>
        <w:ind w:left="4320" w:right="480"/>
        <w:rPr>
          <w:u w:val="single"/>
        </w:rPr>
      </w:pPr>
      <w:r>
        <w:t>Today’s Date:</w:t>
      </w:r>
      <w:r>
        <w:tab/>
      </w:r>
      <w:r w:rsidRPr="00994BCD">
        <w:rPr>
          <w:u w:val="single"/>
        </w:rPr>
        <w:tab/>
      </w:r>
      <w:r w:rsidRPr="00994BCD">
        <w:rPr>
          <w:u w:val="single"/>
        </w:rPr>
        <w:tab/>
      </w:r>
    </w:p>
    <w:p w14:paraId="381F5630" w14:textId="77777777" w:rsidR="005C6576" w:rsidRDefault="005C6576" w:rsidP="005C6576">
      <w:pPr>
        <w:ind w:left="4320" w:right="480"/>
      </w:pPr>
    </w:p>
    <w:tbl>
      <w:tblPr>
        <w:tblStyle w:val="TableGrid"/>
        <w:tblW w:w="0" w:type="auto"/>
        <w:tblLook w:val="01E0" w:firstRow="1" w:lastRow="1" w:firstColumn="1" w:lastColumn="1" w:noHBand="0" w:noVBand="0"/>
      </w:tblPr>
      <w:tblGrid>
        <w:gridCol w:w="8630"/>
      </w:tblGrid>
      <w:tr w:rsidR="005C6576" w:rsidRPr="00E43922" w14:paraId="52A022BE" w14:textId="77777777" w:rsidTr="008673F8">
        <w:tc>
          <w:tcPr>
            <w:tcW w:w="0" w:type="auto"/>
            <w:shd w:val="clear" w:color="auto" w:fill="auto"/>
          </w:tcPr>
          <w:p w14:paraId="253A37D2" w14:textId="77777777" w:rsidR="005C6576" w:rsidRDefault="005C6576" w:rsidP="00CA2CEA">
            <w:pPr>
              <w:rPr>
                <w:b/>
              </w:rPr>
            </w:pPr>
            <w:r>
              <w:rPr>
                <w:b/>
              </w:rPr>
              <w:t xml:space="preserve">Total Points Possible: </w:t>
            </w:r>
            <w:r w:rsidR="00D57BC0">
              <w:rPr>
                <w:b/>
              </w:rPr>
              <w:t>15</w:t>
            </w:r>
          </w:p>
          <w:p w14:paraId="457C3899" w14:textId="77777777" w:rsidR="005C6576" w:rsidRDefault="00D57BC0" w:rsidP="00CA2CEA">
            <w:pPr>
              <w:rPr>
                <w:b/>
              </w:rPr>
            </w:pPr>
            <w:r>
              <w:rPr>
                <w:b/>
              </w:rPr>
              <w:t>Subtitles: Yes</w:t>
            </w:r>
          </w:p>
          <w:p w14:paraId="49942018" w14:textId="77777777" w:rsidR="005C6576" w:rsidRPr="00125B0F" w:rsidRDefault="005C6576" w:rsidP="00D57BC0">
            <w:pPr>
              <w:rPr>
                <w:b/>
              </w:rPr>
            </w:pPr>
            <w:r>
              <w:rPr>
                <w:b/>
              </w:rPr>
              <w:t xml:space="preserve">Running Time: </w:t>
            </w:r>
            <w:r w:rsidR="00D57BC0">
              <w:rPr>
                <w:b/>
              </w:rPr>
              <w:t>0:57</w:t>
            </w:r>
          </w:p>
        </w:tc>
      </w:tr>
      <w:tr w:rsidR="005C6576" w:rsidRPr="00E43922" w14:paraId="12510A8A" w14:textId="77777777" w:rsidTr="008673F8">
        <w:tc>
          <w:tcPr>
            <w:tcW w:w="0" w:type="auto"/>
            <w:shd w:val="clear" w:color="auto" w:fill="auto"/>
          </w:tcPr>
          <w:p w14:paraId="6461ADAF" w14:textId="77777777" w:rsidR="005C6576" w:rsidRPr="004C42EF" w:rsidRDefault="00D57BC0" w:rsidP="00CA2CEA">
            <w:pPr>
              <w:jc w:val="center"/>
              <w:rPr>
                <w:b/>
                <w:u w:val="single"/>
              </w:rPr>
            </w:pPr>
            <w:r>
              <w:rPr>
                <w:b/>
                <w:u w:val="single"/>
              </w:rPr>
              <w:t>America’s Choir: The Story of the Mormon Tabernacle Choir</w:t>
            </w:r>
            <w:bookmarkStart w:id="0" w:name="_GoBack"/>
            <w:bookmarkEnd w:id="0"/>
          </w:p>
        </w:tc>
      </w:tr>
      <w:tr w:rsidR="005C6576" w:rsidRPr="00E43922" w14:paraId="1590B626" w14:textId="77777777" w:rsidTr="008673F8">
        <w:tc>
          <w:tcPr>
            <w:tcW w:w="0" w:type="auto"/>
            <w:shd w:val="clear" w:color="auto" w:fill="auto"/>
          </w:tcPr>
          <w:p w14:paraId="4A0DFC31" w14:textId="77777777" w:rsidR="005C6576" w:rsidRPr="00E43922" w:rsidRDefault="005C6576" w:rsidP="00CA2CEA">
            <w:pPr>
              <w:jc w:val="center"/>
              <w:rPr>
                <w:b/>
              </w:rPr>
            </w:pPr>
            <w:r w:rsidRPr="00EE36F7">
              <w:rPr>
                <w:b/>
              </w:rPr>
              <w:t>Comprehension Quiz</w:t>
            </w:r>
          </w:p>
        </w:tc>
      </w:tr>
      <w:tr w:rsidR="005C6576" w:rsidRPr="00E43922" w14:paraId="4F6C3D14" w14:textId="77777777" w:rsidTr="008673F8">
        <w:tc>
          <w:tcPr>
            <w:tcW w:w="0" w:type="auto"/>
            <w:shd w:val="clear" w:color="auto" w:fill="auto"/>
          </w:tcPr>
          <w:p w14:paraId="6BA89B2E" w14:textId="77777777" w:rsidR="005C6576" w:rsidRDefault="005C6576" w:rsidP="00CA2CEA">
            <w:r>
              <w:t xml:space="preserve">Instructions: </w:t>
            </w:r>
          </w:p>
          <w:p w14:paraId="3E562993" w14:textId="77777777" w:rsidR="005C6576" w:rsidRDefault="005C6576" w:rsidP="00CA2CEA">
            <w:pPr>
              <w:numPr>
                <w:ilvl w:val="0"/>
                <w:numId w:val="1"/>
              </w:numPr>
            </w:pPr>
            <w:r>
              <w:t>Print out these questions and obtain a copy of the DVD from the LSC service desk.</w:t>
            </w:r>
          </w:p>
          <w:p w14:paraId="0A85BB9B" w14:textId="77777777" w:rsidR="005C6576" w:rsidRDefault="005C6576" w:rsidP="00CA2CEA">
            <w:pPr>
              <w:numPr>
                <w:ilvl w:val="0"/>
                <w:numId w:val="1"/>
              </w:numPr>
            </w:pPr>
            <w:r>
              <w:t xml:space="preserve">Watch the video and write the answers to the questions on the answer sheet. </w:t>
            </w:r>
          </w:p>
          <w:p w14:paraId="477ADC8F" w14:textId="77777777" w:rsidR="005C6576" w:rsidRPr="00945E9F" w:rsidRDefault="005C6576" w:rsidP="00CA2CEA">
            <w:pPr>
              <w:numPr>
                <w:ilvl w:val="0"/>
                <w:numId w:val="1"/>
              </w:numPr>
            </w:pPr>
            <w:r>
              <w:rPr>
                <w:b/>
              </w:rPr>
              <w:t>WHEN YOU COMPLETE THIS QUIZ PLEASE RETURN THE COMPLETED ANSWER SHEET TO THE LSC SERVICE DESK.</w:t>
            </w:r>
          </w:p>
        </w:tc>
      </w:tr>
      <w:tr w:rsidR="005C6576" w:rsidRPr="00E43922" w14:paraId="2C34E7B1" w14:textId="77777777" w:rsidTr="008673F8">
        <w:tc>
          <w:tcPr>
            <w:tcW w:w="0" w:type="auto"/>
            <w:shd w:val="clear" w:color="auto" w:fill="auto"/>
          </w:tcPr>
          <w:p w14:paraId="06700E06" w14:textId="77777777" w:rsidR="005C6576" w:rsidRDefault="005C6576" w:rsidP="00CA2CEA">
            <w:pPr>
              <w:rPr>
                <w:b/>
              </w:rPr>
            </w:pPr>
            <w:r w:rsidRPr="00945E9F">
              <w:t xml:space="preserve">Summary: </w:t>
            </w:r>
            <w:r>
              <w:rPr>
                <w:b/>
              </w:rPr>
              <w:t xml:space="preserve"> </w:t>
            </w:r>
          </w:p>
          <w:p w14:paraId="13D6A2EC" w14:textId="77777777" w:rsidR="005C6576" w:rsidRPr="00125B0F" w:rsidRDefault="00534CB7" w:rsidP="00534CB7">
            <w:r>
              <w:t>The Mormon Tabernacle Choir has been communicating in the universal language of songs for decades. In year 2004, with broadcast numbered 3910, Music and the Spoken Word turned 75; it was the longest continued network radio program in history. Many Americans have grown up with the Choir. In fact, the former US President, Ronald Reagan, called them the America’s Choir.</w:t>
            </w:r>
          </w:p>
        </w:tc>
      </w:tr>
      <w:tr w:rsidR="005C6576" w:rsidRPr="00E43922" w14:paraId="4FD74F1A" w14:textId="77777777" w:rsidTr="008673F8">
        <w:tc>
          <w:tcPr>
            <w:tcW w:w="0" w:type="auto"/>
            <w:shd w:val="clear" w:color="auto" w:fill="auto"/>
          </w:tcPr>
          <w:p w14:paraId="04A92E5F" w14:textId="77777777" w:rsidR="005C6576" w:rsidRDefault="005C6576" w:rsidP="00CA2CEA">
            <w:r w:rsidRPr="00F536BC">
              <w:t>Vocabulary:</w:t>
            </w:r>
            <w:r>
              <w:t xml:space="preserve">  </w:t>
            </w:r>
          </w:p>
          <w:p w14:paraId="6964A769" w14:textId="77777777" w:rsidR="00534CB7" w:rsidRDefault="00534CB7" w:rsidP="00534CB7">
            <w:pPr>
              <w:numPr>
                <w:ilvl w:val="0"/>
                <w:numId w:val="2"/>
              </w:numPr>
            </w:pPr>
            <w:r w:rsidRPr="00E11BB1">
              <w:rPr>
                <w:rFonts w:eastAsia="Batang"/>
                <w:b/>
                <w:u w:val="single"/>
                <w:lang w:eastAsia="ko-KR"/>
              </w:rPr>
              <w:t>Tabernacle</w:t>
            </w:r>
            <w:r>
              <w:t xml:space="preserve"> – (noun) a place designed for a large congregation for worship. </w:t>
            </w:r>
          </w:p>
          <w:p w14:paraId="55774A20" w14:textId="77777777" w:rsidR="00534CB7" w:rsidRPr="001F3AC4" w:rsidRDefault="00534CB7" w:rsidP="00534CB7">
            <w:pPr>
              <w:ind w:left="780"/>
            </w:pPr>
            <w:r>
              <w:t xml:space="preserve">Ex. The choir is performing to a large group of audience in the tabernacle. </w:t>
            </w:r>
          </w:p>
          <w:p w14:paraId="5C638571" w14:textId="77777777" w:rsidR="00534CB7" w:rsidRPr="00F56E7C" w:rsidRDefault="00534CB7" w:rsidP="00534CB7">
            <w:pPr>
              <w:numPr>
                <w:ilvl w:val="0"/>
                <w:numId w:val="2"/>
              </w:numPr>
            </w:pPr>
            <w:r w:rsidRPr="00E11BB1">
              <w:rPr>
                <w:b/>
                <w:u w:val="single"/>
              </w:rPr>
              <w:t>Inspiration</w:t>
            </w:r>
            <w:r>
              <w:t xml:space="preserve"> – (noun) a divine influence </w:t>
            </w:r>
            <w:r w:rsidRPr="00F56E7C">
              <w:t xml:space="preserve">that </w:t>
            </w:r>
            <w:r w:rsidRPr="00F56E7C">
              <w:rPr>
                <w:color w:val="333333"/>
              </w:rPr>
              <w:t>immediately exerted upon the mind or soul.</w:t>
            </w:r>
          </w:p>
          <w:p w14:paraId="71031564" w14:textId="77777777" w:rsidR="00534CB7" w:rsidRDefault="00534CB7" w:rsidP="00534CB7">
            <w:pPr>
              <w:ind w:left="780"/>
            </w:pPr>
            <w:r>
              <w:t>E</w:t>
            </w:r>
            <w:r w:rsidRPr="00C42423">
              <w:t>x</w:t>
            </w:r>
            <w:r w:rsidRPr="003039A2">
              <w:t>.</w:t>
            </w:r>
            <w:r>
              <w:t xml:space="preserve"> The music has brought inspiration to those who are in tune with it.  </w:t>
            </w:r>
          </w:p>
          <w:p w14:paraId="1E589943" w14:textId="77777777" w:rsidR="00534CB7" w:rsidRDefault="00534CB7" w:rsidP="00534CB7">
            <w:pPr>
              <w:numPr>
                <w:ilvl w:val="0"/>
                <w:numId w:val="2"/>
              </w:numPr>
            </w:pPr>
            <w:r w:rsidRPr="00E11BB1">
              <w:rPr>
                <w:b/>
                <w:u w:val="single"/>
              </w:rPr>
              <w:t>Compose</w:t>
            </w:r>
            <w:r>
              <w:t xml:space="preserve"> – (verb) to make or create a musical work </w:t>
            </w:r>
          </w:p>
          <w:p w14:paraId="47FC6399" w14:textId="77777777" w:rsidR="00534CB7" w:rsidRDefault="00534CB7" w:rsidP="00534CB7">
            <w:pPr>
              <w:ind w:left="780"/>
            </w:pPr>
            <w:r>
              <w:t xml:space="preserve">Ex. Writers composed many songs for the Mormon Tabernacle Choir to perform.  </w:t>
            </w:r>
          </w:p>
          <w:p w14:paraId="3885D0A1" w14:textId="77777777" w:rsidR="00534CB7" w:rsidRDefault="00534CB7" w:rsidP="00534CB7">
            <w:pPr>
              <w:numPr>
                <w:ilvl w:val="0"/>
                <w:numId w:val="2"/>
              </w:numPr>
            </w:pPr>
            <w:r w:rsidRPr="00E11BB1">
              <w:rPr>
                <w:b/>
                <w:u w:val="single"/>
              </w:rPr>
              <w:t>Orchestra</w:t>
            </w:r>
            <w:r>
              <w:t xml:space="preserve"> – (noun) a group of performers on various musical instruments playing music together in a performance of different compositions</w:t>
            </w:r>
          </w:p>
          <w:p w14:paraId="00A1877C" w14:textId="77777777" w:rsidR="005C6576" w:rsidRPr="00A145BC" w:rsidRDefault="00534CB7" w:rsidP="00534CB7">
            <w:pPr>
              <w:pStyle w:val="ListParagraph"/>
              <w:ind w:left="780"/>
              <w:rPr>
                <w:i/>
              </w:rPr>
            </w:pPr>
            <w:r>
              <w:rPr>
                <w:u w:val="single"/>
              </w:rPr>
              <w:t>Ex</w:t>
            </w:r>
            <w:r w:rsidRPr="00E52F22">
              <w:t>.</w:t>
            </w:r>
            <w:r>
              <w:t xml:space="preserve"> The Mormon Tabernacle Choir established the orchestra in the Temple Square.</w:t>
            </w:r>
          </w:p>
        </w:tc>
      </w:tr>
      <w:tr w:rsidR="005C6576" w:rsidRPr="00E43922" w14:paraId="034EB301" w14:textId="77777777" w:rsidTr="008673F8">
        <w:tc>
          <w:tcPr>
            <w:tcW w:w="0" w:type="auto"/>
            <w:shd w:val="clear" w:color="auto" w:fill="auto"/>
          </w:tcPr>
          <w:p w14:paraId="120274FC" w14:textId="77777777" w:rsidR="005C6576" w:rsidRPr="00E43922" w:rsidRDefault="005C6576" w:rsidP="00CA2CEA">
            <w:pPr>
              <w:rPr>
                <w:u w:val="single"/>
              </w:rPr>
            </w:pPr>
            <w:r>
              <w:rPr>
                <w:u w:val="single"/>
              </w:rPr>
              <w:t>Questions to Answer:</w:t>
            </w:r>
          </w:p>
        </w:tc>
      </w:tr>
      <w:tr w:rsidR="005C6576" w:rsidRPr="00E43922" w14:paraId="167E0F9A" w14:textId="77777777" w:rsidTr="008673F8">
        <w:trPr>
          <w:trHeight w:val="467"/>
        </w:trPr>
        <w:tc>
          <w:tcPr>
            <w:tcW w:w="0" w:type="auto"/>
            <w:shd w:val="clear" w:color="auto" w:fill="auto"/>
          </w:tcPr>
          <w:p w14:paraId="7D35DD77" w14:textId="77777777" w:rsidR="005C6576" w:rsidRPr="00E43922" w:rsidRDefault="001652DC" w:rsidP="00CA2CEA">
            <w:pPr>
              <w:pStyle w:val="ListParagraph"/>
              <w:numPr>
                <w:ilvl w:val="0"/>
                <w:numId w:val="3"/>
              </w:numPr>
            </w:pPr>
            <w:r>
              <w:t>When and how was the Choir originally formed?</w:t>
            </w:r>
          </w:p>
        </w:tc>
      </w:tr>
      <w:tr w:rsidR="005C6576" w:rsidRPr="00E43922" w14:paraId="7D41005A" w14:textId="77777777" w:rsidTr="008673F8">
        <w:tc>
          <w:tcPr>
            <w:tcW w:w="0" w:type="auto"/>
            <w:shd w:val="clear" w:color="auto" w:fill="auto"/>
          </w:tcPr>
          <w:p w14:paraId="7D294A9A" w14:textId="77777777" w:rsidR="005C6576" w:rsidRDefault="005C6576" w:rsidP="00CA2CEA">
            <w:pPr>
              <w:rPr>
                <w:b/>
              </w:rPr>
            </w:pPr>
            <w:r w:rsidRPr="00B6101E">
              <w:t>Answer the question here</w:t>
            </w:r>
            <w:r>
              <w:rPr>
                <w:b/>
              </w:rPr>
              <w:t xml:space="preserve">: </w:t>
            </w:r>
          </w:p>
          <w:p w14:paraId="341FF6F9" w14:textId="77777777" w:rsidR="005C6576" w:rsidRDefault="005C6576" w:rsidP="00CA2CEA">
            <w:pPr>
              <w:rPr>
                <w:b/>
              </w:rPr>
            </w:pPr>
          </w:p>
          <w:p w14:paraId="49528034" w14:textId="77777777" w:rsidR="005C6576" w:rsidRDefault="005C6576" w:rsidP="00CA2CEA">
            <w:pPr>
              <w:rPr>
                <w:b/>
              </w:rPr>
            </w:pPr>
          </w:p>
          <w:p w14:paraId="7D0D2B3F" w14:textId="77777777" w:rsidR="001652DC" w:rsidRPr="00E43922" w:rsidRDefault="001652DC" w:rsidP="00CA2CEA">
            <w:pPr>
              <w:rPr>
                <w:b/>
              </w:rPr>
            </w:pPr>
          </w:p>
        </w:tc>
      </w:tr>
      <w:tr w:rsidR="005C6576" w:rsidRPr="00E43922" w14:paraId="35342CD7" w14:textId="77777777" w:rsidTr="008673F8">
        <w:tc>
          <w:tcPr>
            <w:tcW w:w="0" w:type="auto"/>
            <w:shd w:val="clear" w:color="auto" w:fill="auto"/>
          </w:tcPr>
          <w:p w14:paraId="41B76F43" w14:textId="77777777" w:rsidR="005C6576" w:rsidRPr="00E43922" w:rsidRDefault="001652DC" w:rsidP="00CA2CEA">
            <w:pPr>
              <w:pStyle w:val="ListParagraph"/>
              <w:numPr>
                <w:ilvl w:val="0"/>
                <w:numId w:val="3"/>
              </w:numPr>
            </w:pPr>
            <w:r>
              <w:t>Why is the Mormon Tabernacle Choir so successful in their performance</w:t>
            </w:r>
            <w:r w:rsidR="007011F8">
              <w:t>s</w:t>
            </w:r>
            <w:r>
              <w:t>?</w:t>
            </w:r>
          </w:p>
        </w:tc>
      </w:tr>
      <w:tr w:rsidR="005C6576" w:rsidRPr="00E43922" w14:paraId="1F5CC181" w14:textId="77777777" w:rsidTr="008673F8">
        <w:tc>
          <w:tcPr>
            <w:tcW w:w="0" w:type="auto"/>
            <w:shd w:val="clear" w:color="auto" w:fill="auto"/>
          </w:tcPr>
          <w:p w14:paraId="2DA9033B" w14:textId="77777777" w:rsidR="005C6576" w:rsidRDefault="005C6576" w:rsidP="00CA2CEA">
            <w:pPr>
              <w:rPr>
                <w:b/>
              </w:rPr>
            </w:pPr>
            <w:r w:rsidRPr="00B6101E">
              <w:t>Answer the question here</w:t>
            </w:r>
            <w:r>
              <w:rPr>
                <w:b/>
              </w:rPr>
              <w:t xml:space="preserve">: </w:t>
            </w:r>
          </w:p>
          <w:p w14:paraId="47EDC114" w14:textId="77777777" w:rsidR="005C6576" w:rsidRDefault="005C6576" w:rsidP="00CA2CEA">
            <w:pPr>
              <w:rPr>
                <w:b/>
              </w:rPr>
            </w:pPr>
          </w:p>
          <w:p w14:paraId="07150385" w14:textId="77777777" w:rsidR="00B0316D" w:rsidRDefault="00B0316D" w:rsidP="00CA2CEA">
            <w:pPr>
              <w:rPr>
                <w:b/>
              </w:rPr>
            </w:pPr>
          </w:p>
          <w:p w14:paraId="4C34C455" w14:textId="77777777" w:rsidR="00B0316D" w:rsidRPr="00E43922" w:rsidRDefault="00B0316D" w:rsidP="00CA2CEA">
            <w:pPr>
              <w:rPr>
                <w:b/>
              </w:rPr>
            </w:pPr>
          </w:p>
        </w:tc>
      </w:tr>
      <w:tr w:rsidR="005C6576" w:rsidRPr="00E43922" w14:paraId="52CCAECA" w14:textId="77777777" w:rsidTr="008673F8">
        <w:tc>
          <w:tcPr>
            <w:tcW w:w="0" w:type="auto"/>
            <w:shd w:val="clear" w:color="auto" w:fill="auto"/>
          </w:tcPr>
          <w:p w14:paraId="4478366C" w14:textId="77777777" w:rsidR="005C6576" w:rsidRPr="00E43922" w:rsidRDefault="00B0316D" w:rsidP="00CA2CEA">
            <w:pPr>
              <w:pStyle w:val="ListParagraph"/>
              <w:numPr>
                <w:ilvl w:val="0"/>
                <w:numId w:val="3"/>
              </w:numPr>
            </w:pPr>
            <w:r>
              <w:lastRenderedPageBreak/>
              <w:t>When (</w:t>
            </w:r>
            <w:r>
              <w:rPr>
                <w:b/>
              </w:rPr>
              <w:t>time and date)</w:t>
            </w:r>
            <w:r>
              <w:t xml:space="preserve"> did the Mormon Tabernacle Choir start broadcasting their music on the radio?</w:t>
            </w:r>
          </w:p>
        </w:tc>
      </w:tr>
      <w:tr w:rsidR="005C6576" w:rsidRPr="00E43922" w14:paraId="6F380137" w14:textId="77777777" w:rsidTr="008673F8">
        <w:tc>
          <w:tcPr>
            <w:tcW w:w="0" w:type="auto"/>
            <w:shd w:val="clear" w:color="auto" w:fill="auto"/>
          </w:tcPr>
          <w:p w14:paraId="115A6842" w14:textId="77777777" w:rsidR="005C6576" w:rsidRDefault="005C6576" w:rsidP="00CA2CEA">
            <w:pPr>
              <w:rPr>
                <w:b/>
              </w:rPr>
            </w:pPr>
            <w:r w:rsidRPr="00B6101E">
              <w:t>Answer the question here</w:t>
            </w:r>
            <w:r>
              <w:rPr>
                <w:b/>
              </w:rPr>
              <w:t xml:space="preserve">: </w:t>
            </w:r>
          </w:p>
          <w:p w14:paraId="545E5C87" w14:textId="77777777" w:rsidR="005C6576" w:rsidRDefault="005C6576" w:rsidP="00CA2CEA">
            <w:pPr>
              <w:rPr>
                <w:b/>
              </w:rPr>
            </w:pPr>
          </w:p>
          <w:p w14:paraId="43109BDB" w14:textId="77777777" w:rsidR="005C6576" w:rsidRPr="00E43922" w:rsidRDefault="005C6576" w:rsidP="00CA2CEA">
            <w:pPr>
              <w:rPr>
                <w:b/>
              </w:rPr>
            </w:pPr>
          </w:p>
        </w:tc>
      </w:tr>
      <w:tr w:rsidR="005C6576" w:rsidRPr="00E43922" w14:paraId="7FC71915" w14:textId="77777777" w:rsidTr="008673F8">
        <w:tc>
          <w:tcPr>
            <w:tcW w:w="0" w:type="auto"/>
            <w:shd w:val="clear" w:color="auto" w:fill="auto"/>
          </w:tcPr>
          <w:p w14:paraId="529380F5" w14:textId="77777777" w:rsidR="005C6576" w:rsidRPr="00E43922" w:rsidRDefault="00F05EE6" w:rsidP="00F05EE6">
            <w:pPr>
              <w:pStyle w:val="ListParagraph"/>
              <w:numPr>
                <w:ilvl w:val="0"/>
                <w:numId w:val="3"/>
              </w:numPr>
            </w:pPr>
            <w:r>
              <w:t>What was the name of the program that was broadcast</w:t>
            </w:r>
            <w:r w:rsidR="00ED38A2">
              <w:t>ed</w:t>
            </w:r>
            <w:r>
              <w:t xml:space="preserve"> by the Mormon Tabernacle Choir in 2004?</w:t>
            </w:r>
          </w:p>
        </w:tc>
      </w:tr>
      <w:tr w:rsidR="005C6576" w:rsidRPr="00E43922" w14:paraId="29BC81A2" w14:textId="77777777" w:rsidTr="008673F8">
        <w:tc>
          <w:tcPr>
            <w:tcW w:w="0" w:type="auto"/>
            <w:shd w:val="clear" w:color="auto" w:fill="auto"/>
          </w:tcPr>
          <w:p w14:paraId="141A31EB" w14:textId="77777777" w:rsidR="005C6576" w:rsidRDefault="005C6576" w:rsidP="00CA2CEA">
            <w:pPr>
              <w:rPr>
                <w:b/>
              </w:rPr>
            </w:pPr>
            <w:r w:rsidRPr="00B6101E">
              <w:t>Answer the question here</w:t>
            </w:r>
            <w:r>
              <w:rPr>
                <w:b/>
              </w:rPr>
              <w:t xml:space="preserve">: </w:t>
            </w:r>
          </w:p>
          <w:p w14:paraId="4BF9BE71" w14:textId="77777777" w:rsidR="005C6576" w:rsidRDefault="005C6576" w:rsidP="00CA2CEA">
            <w:pPr>
              <w:rPr>
                <w:b/>
              </w:rPr>
            </w:pPr>
          </w:p>
          <w:p w14:paraId="470BC620" w14:textId="77777777" w:rsidR="005C6576" w:rsidRPr="00E43922" w:rsidRDefault="005C6576" w:rsidP="00CA2CEA">
            <w:pPr>
              <w:rPr>
                <w:b/>
              </w:rPr>
            </w:pPr>
          </w:p>
        </w:tc>
      </w:tr>
      <w:tr w:rsidR="005C6576" w:rsidRPr="00E43922" w14:paraId="2715BE55" w14:textId="77777777" w:rsidTr="008673F8">
        <w:tc>
          <w:tcPr>
            <w:tcW w:w="0" w:type="auto"/>
            <w:shd w:val="clear" w:color="auto" w:fill="auto"/>
          </w:tcPr>
          <w:p w14:paraId="3FC5ECAF" w14:textId="77777777" w:rsidR="005C6576" w:rsidRPr="00E43922" w:rsidRDefault="00ED38A2" w:rsidP="00CD1935">
            <w:pPr>
              <w:numPr>
                <w:ilvl w:val="0"/>
                <w:numId w:val="3"/>
              </w:numPr>
            </w:pPr>
            <w:r>
              <w:t>In 2004, the program had been running for 75 years. How many times had the program been broadcast since it started?</w:t>
            </w:r>
          </w:p>
        </w:tc>
      </w:tr>
      <w:tr w:rsidR="005C6576" w:rsidRPr="00E43922" w14:paraId="7A967A1A" w14:textId="77777777" w:rsidTr="008673F8">
        <w:tc>
          <w:tcPr>
            <w:tcW w:w="0" w:type="auto"/>
            <w:shd w:val="clear" w:color="auto" w:fill="auto"/>
          </w:tcPr>
          <w:p w14:paraId="083384AB" w14:textId="77777777" w:rsidR="005C6576" w:rsidRDefault="005C6576" w:rsidP="00CA2CEA">
            <w:pPr>
              <w:rPr>
                <w:b/>
              </w:rPr>
            </w:pPr>
            <w:r w:rsidRPr="00B6101E">
              <w:t>Answer the question here</w:t>
            </w:r>
            <w:r>
              <w:rPr>
                <w:b/>
              </w:rPr>
              <w:t xml:space="preserve">: </w:t>
            </w:r>
          </w:p>
          <w:p w14:paraId="3B755A08" w14:textId="77777777" w:rsidR="005C6576" w:rsidRDefault="005C6576" w:rsidP="00CA2CEA">
            <w:pPr>
              <w:rPr>
                <w:b/>
              </w:rPr>
            </w:pPr>
          </w:p>
          <w:p w14:paraId="200BAA71" w14:textId="77777777" w:rsidR="005C6576" w:rsidRPr="00E43922" w:rsidRDefault="005C6576" w:rsidP="00CA2CEA">
            <w:pPr>
              <w:rPr>
                <w:b/>
              </w:rPr>
            </w:pPr>
          </w:p>
        </w:tc>
      </w:tr>
      <w:tr w:rsidR="005C6576" w:rsidRPr="00E43922" w14:paraId="51114688" w14:textId="77777777" w:rsidTr="008673F8">
        <w:tc>
          <w:tcPr>
            <w:tcW w:w="0" w:type="auto"/>
            <w:shd w:val="clear" w:color="auto" w:fill="auto"/>
          </w:tcPr>
          <w:p w14:paraId="79D73B77" w14:textId="77777777" w:rsidR="005C6576" w:rsidRPr="00E43922" w:rsidRDefault="00CD1935" w:rsidP="00CD1935">
            <w:pPr>
              <w:numPr>
                <w:ilvl w:val="0"/>
                <w:numId w:val="3"/>
              </w:numPr>
            </w:pPr>
            <w:r>
              <w:rPr>
                <w:rFonts w:eastAsia="Batang"/>
                <w:lang w:eastAsia="ko-KR"/>
              </w:rPr>
              <w:t>Why do you think the US President, President Ronald Reagan called the Mormon Tabernacle Choir the America’s Choir</w:t>
            </w:r>
            <w:r>
              <w:rPr>
                <w:rFonts w:eastAsia="Batang" w:hint="eastAsia"/>
                <w:lang w:eastAsia="ko-KR"/>
              </w:rPr>
              <w:t xml:space="preserve">? </w:t>
            </w:r>
          </w:p>
        </w:tc>
      </w:tr>
      <w:tr w:rsidR="005C6576" w:rsidRPr="00E43922" w14:paraId="3CDBFC84" w14:textId="77777777" w:rsidTr="008673F8">
        <w:tc>
          <w:tcPr>
            <w:tcW w:w="0" w:type="auto"/>
            <w:shd w:val="clear" w:color="auto" w:fill="auto"/>
          </w:tcPr>
          <w:p w14:paraId="1ECBA474" w14:textId="77777777" w:rsidR="005C6576" w:rsidRDefault="005C6576" w:rsidP="00CA2CEA">
            <w:pPr>
              <w:rPr>
                <w:b/>
              </w:rPr>
            </w:pPr>
            <w:r w:rsidRPr="00B6101E">
              <w:t>Answer the question here</w:t>
            </w:r>
            <w:r>
              <w:rPr>
                <w:b/>
              </w:rPr>
              <w:t xml:space="preserve">: </w:t>
            </w:r>
          </w:p>
          <w:p w14:paraId="0570AFD7" w14:textId="77777777" w:rsidR="005C6576" w:rsidRDefault="005C6576" w:rsidP="00CA2CEA">
            <w:pPr>
              <w:rPr>
                <w:b/>
              </w:rPr>
            </w:pPr>
          </w:p>
          <w:p w14:paraId="4F167956" w14:textId="77777777" w:rsidR="00CD1935" w:rsidRDefault="00CD1935" w:rsidP="00CA2CEA">
            <w:pPr>
              <w:rPr>
                <w:b/>
              </w:rPr>
            </w:pPr>
          </w:p>
          <w:p w14:paraId="2C39B4DB" w14:textId="77777777" w:rsidR="005C6576" w:rsidRPr="00E43922" w:rsidRDefault="005C6576" w:rsidP="00CA2CEA">
            <w:pPr>
              <w:rPr>
                <w:b/>
              </w:rPr>
            </w:pPr>
          </w:p>
        </w:tc>
      </w:tr>
      <w:tr w:rsidR="005C6576" w:rsidRPr="00E43922" w14:paraId="03C4B584" w14:textId="77777777" w:rsidTr="008673F8">
        <w:tc>
          <w:tcPr>
            <w:tcW w:w="0" w:type="auto"/>
            <w:shd w:val="clear" w:color="auto" w:fill="auto"/>
          </w:tcPr>
          <w:p w14:paraId="5E732E51" w14:textId="77777777" w:rsidR="005C6576" w:rsidRPr="00E43922" w:rsidRDefault="009C336F" w:rsidP="009C336F">
            <w:pPr>
              <w:numPr>
                <w:ilvl w:val="0"/>
                <w:numId w:val="3"/>
              </w:numPr>
            </w:pPr>
            <w:r>
              <w:rPr>
                <w:rFonts w:eastAsia="Batang" w:hint="eastAsia"/>
                <w:lang w:eastAsia="ko-KR"/>
              </w:rPr>
              <w:t>What</w:t>
            </w:r>
            <w:r>
              <w:rPr>
                <w:rFonts w:eastAsia="Batang"/>
                <w:lang w:eastAsia="ko-KR"/>
              </w:rPr>
              <w:t xml:space="preserve"> are some of the things people say about the Mormon Tabernacle Choir? Give three of their comments.</w:t>
            </w:r>
          </w:p>
        </w:tc>
      </w:tr>
      <w:tr w:rsidR="005C6576" w:rsidRPr="00E43922" w14:paraId="2E3B21AE" w14:textId="77777777" w:rsidTr="008673F8">
        <w:tc>
          <w:tcPr>
            <w:tcW w:w="0" w:type="auto"/>
            <w:shd w:val="clear" w:color="auto" w:fill="auto"/>
          </w:tcPr>
          <w:p w14:paraId="2C74457F" w14:textId="77777777" w:rsidR="005C6576" w:rsidRDefault="005C6576" w:rsidP="00CA2CEA">
            <w:pPr>
              <w:rPr>
                <w:b/>
              </w:rPr>
            </w:pPr>
            <w:r w:rsidRPr="00B6101E">
              <w:t>Answer the question here</w:t>
            </w:r>
            <w:r>
              <w:rPr>
                <w:b/>
              </w:rPr>
              <w:t xml:space="preserve">: </w:t>
            </w:r>
          </w:p>
          <w:p w14:paraId="039AE9FD" w14:textId="77777777" w:rsidR="005C6576" w:rsidRDefault="005C6576" w:rsidP="00CA2CEA">
            <w:pPr>
              <w:rPr>
                <w:b/>
              </w:rPr>
            </w:pPr>
          </w:p>
          <w:p w14:paraId="690F4202" w14:textId="77777777" w:rsidR="005C6576" w:rsidRDefault="005C6576" w:rsidP="00CA2CEA">
            <w:pPr>
              <w:rPr>
                <w:b/>
              </w:rPr>
            </w:pPr>
          </w:p>
          <w:p w14:paraId="09644249" w14:textId="77777777" w:rsidR="005C6576" w:rsidRDefault="005C6576" w:rsidP="00CA2CEA">
            <w:pPr>
              <w:rPr>
                <w:b/>
              </w:rPr>
            </w:pPr>
          </w:p>
          <w:p w14:paraId="664FB226" w14:textId="77777777" w:rsidR="009C336F" w:rsidRDefault="009C336F" w:rsidP="00CA2CEA">
            <w:pPr>
              <w:rPr>
                <w:b/>
              </w:rPr>
            </w:pPr>
          </w:p>
          <w:p w14:paraId="1A724E86" w14:textId="77777777" w:rsidR="005C6576" w:rsidRPr="00E43922" w:rsidRDefault="005C6576" w:rsidP="00CA2CEA">
            <w:pPr>
              <w:rPr>
                <w:b/>
              </w:rPr>
            </w:pPr>
          </w:p>
        </w:tc>
      </w:tr>
      <w:tr w:rsidR="005C6576" w:rsidRPr="00E43922" w14:paraId="4E483324" w14:textId="77777777" w:rsidTr="008673F8">
        <w:tc>
          <w:tcPr>
            <w:tcW w:w="0" w:type="auto"/>
            <w:shd w:val="clear" w:color="auto" w:fill="auto"/>
          </w:tcPr>
          <w:p w14:paraId="2D87D020" w14:textId="77777777" w:rsidR="005C6576" w:rsidRPr="00E43922" w:rsidRDefault="009C336F" w:rsidP="009C336F">
            <w:pPr>
              <w:numPr>
                <w:ilvl w:val="0"/>
                <w:numId w:val="3"/>
              </w:numPr>
            </w:pPr>
            <w:r>
              <w:rPr>
                <w:rFonts w:eastAsia="Batang"/>
                <w:lang w:eastAsia="ko-KR"/>
              </w:rPr>
              <w:t xml:space="preserve">One commentator said that the Choir does not exist for art. What does the Choir try to express in their music? </w:t>
            </w:r>
          </w:p>
        </w:tc>
      </w:tr>
      <w:tr w:rsidR="005C6576" w:rsidRPr="00E43922" w14:paraId="26FB9DF2" w14:textId="77777777" w:rsidTr="008673F8">
        <w:tc>
          <w:tcPr>
            <w:tcW w:w="0" w:type="auto"/>
            <w:shd w:val="clear" w:color="auto" w:fill="auto"/>
          </w:tcPr>
          <w:p w14:paraId="42DECBE9" w14:textId="77777777" w:rsidR="005C6576" w:rsidRDefault="005C6576" w:rsidP="00CA2CEA">
            <w:pPr>
              <w:rPr>
                <w:b/>
              </w:rPr>
            </w:pPr>
            <w:r w:rsidRPr="00B6101E">
              <w:t>Answer the question here</w:t>
            </w:r>
            <w:r>
              <w:rPr>
                <w:b/>
              </w:rPr>
              <w:t xml:space="preserve">: </w:t>
            </w:r>
          </w:p>
          <w:p w14:paraId="78418FB2" w14:textId="77777777" w:rsidR="005C6576" w:rsidRDefault="005C6576" w:rsidP="00CA2CEA">
            <w:pPr>
              <w:rPr>
                <w:b/>
              </w:rPr>
            </w:pPr>
          </w:p>
          <w:p w14:paraId="063288A4" w14:textId="77777777" w:rsidR="005C6576" w:rsidRDefault="005C6576" w:rsidP="00CA2CEA">
            <w:pPr>
              <w:rPr>
                <w:b/>
              </w:rPr>
            </w:pPr>
          </w:p>
          <w:p w14:paraId="5BB0C17C" w14:textId="77777777" w:rsidR="00AC4A5A" w:rsidRPr="00E43922" w:rsidRDefault="00AC4A5A" w:rsidP="00CA2CEA">
            <w:pPr>
              <w:rPr>
                <w:b/>
              </w:rPr>
            </w:pPr>
          </w:p>
        </w:tc>
      </w:tr>
      <w:tr w:rsidR="005C6576" w:rsidRPr="00E43922" w14:paraId="4542A8C1" w14:textId="77777777" w:rsidTr="008673F8">
        <w:tc>
          <w:tcPr>
            <w:tcW w:w="0" w:type="auto"/>
            <w:shd w:val="clear" w:color="auto" w:fill="auto"/>
          </w:tcPr>
          <w:p w14:paraId="1DE715F9" w14:textId="77777777" w:rsidR="005C6576" w:rsidRPr="00E43922" w:rsidRDefault="00AC4A5A" w:rsidP="00AC4A5A">
            <w:pPr>
              <w:numPr>
                <w:ilvl w:val="0"/>
                <w:numId w:val="3"/>
              </w:numPr>
            </w:pPr>
            <w:r>
              <w:rPr>
                <w:rFonts w:eastAsia="Batang"/>
                <w:lang w:eastAsia="ko-KR"/>
              </w:rPr>
              <w:t>What does the Mormon Tabernacle Choir usually choose to sing and why</w:t>
            </w:r>
            <w:r>
              <w:t xml:space="preserve">?  </w:t>
            </w:r>
          </w:p>
        </w:tc>
      </w:tr>
      <w:tr w:rsidR="005C6576" w:rsidRPr="00E43922" w14:paraId="4B8406A3" w14:textId="77777777" w:rsidTr="008673F8">
        <w:tc>
          <w:tcPr>
            <w:tcW w:w="0" w:type="auto"/>
            <w:shd w:val="clear" w:color="auto" w:fill="auto"/>
          </w:tcPr>
          <w:p w14:paraId="2950CFE7" w14:textId="77777777" w:rsidR="005C6576" w:rsidRDefault="005C6576" w:rsidP="00CA2CEA">
            <w:pPr>
              <w:rPr>
                <w:b/>
              </w:rPr>
            </w:pPr>
            <w:r w:rsidRPr="00B6101E">
              <w:t>Answer the question here</w:t>
            </w:r>
            <w:r>
              <w:rPr>
                <w:b/>
              </w:rPr>
              <w:t xml:space="preserve">: </w:t>
            </w:r>
          </w:p>
          <w:p w14:paraId="1C4497F4" w14:textId="77777777" w:rsidR="00AC4A5A" w:rsidRDefault="00AC4A5A" w:rsidP="00CA2CEA">
            <w:pPr>
              <w:rPr>
                <w:b/>
              </w:rPr>
            </w:pPr>
          </w:p>
          <w:p w14:paraId="0E86269D" w14:textId="77777777" w:rsidR="005C6576" w:rsidRPr="00E43922" w:rsidRDefault="005C6576" w:rsidP="00CA2CEA">
            <w:pPr>
              <w:rPr>
                <w:b/>
              </w:rPr>
            </w:pPr>
          </w:p>
        </w:tc>
      </w:tr>
      <w:tr w:rsidR="005C6576" w:rsidRPr="00E43922" w14:paraId="3EA49B77" w14:textId="77777777" w:rsidTr="008673F8">
        <w:tc>
          <w:tcPr>
            <w:tcW w:w="0" w:type="auto"/>
            <w:shd w:val="clear" w:color="auto" w:fill="auto"/>
          </w:tcPr>
          <w:p w14:paraId="22FF7E7F" w14:textId="77777777" w:rsidR="005C6576" w:rsidRPr="00E43922" w:rsidRDefault="00FB0BBC" w:rsidP="00352378">
            <w:pPr>
              <w:numPr>
                <w:ilvl w:val="0"/>
                <w:numId w:val="3"/>
              </w:numPr>
            </w:pPr>
            <w:r>
              <w:rPr>
                <w:rFonts w:eastAsia="Batang"/>
                <w:lang w:eastAsia="ko-KR"/>
              </w:rPr>
              <w:t xml:space="preserve">Where did the 150 members </w:t>
            </w:r>
            <w:r w:rsidR="00DE7DE7">
              <w:rPr>
                <w:rFonts w:eastAsia="Batang"/>
                <w:lang w:eastAsia="ko-KR"/>
              </w:rPr>
              <w:t>of the Choir travel to on</w:t>
            </w:r>
            <w:r>
              <w:rPr>
                <w:rFonts w:eastAsia="Batang"/>
                <w:lang w:eastAsia="ko-KR"/>
              </w:rPr>
              <w:t xml:space="preserve"> their first tour on September 29,</w:t>
            </w:r>
            <w:r w:rsidR="00352378">
              <w:rPr>
                <w:rFonts w:eastAsia="Batang"/>
                <w:lang w:eastAsia="ko-KR"/>
              </w:rPr>
              <w:t xml:space="preserve"> 1</w:t>
            </w:r>
            <w:r>
              <w:rPr>
                <w:rFonts w:eastAsia="Batang"/>
                <w:lang w:eastAsia="ko-KR"/>
              </w:rPr>
              <w:t>880?</w:t>
            </w:r>
            <w:r w:rsidR="005C6576">
              <w:t xml:space="preserve"> </w:t>
            </w:r>
          </w:p>
        </w:tc>
      </w:tr>
      <w:tr w:rsidR="005C6576" w:rsidRPr="00E43922" w14:paraId="1DAA892E" w14:textId="77777777" w:rsidTr="008673F8">
        <w:tc>
          <w:tcPr>
            <w:tcW w:w="0" w:type="auto"/>
            <w:shd w:val="clear" w:color="auto" w:fill="auto"/>
          </w:tcPr>
          <w:p w14:paraId="4BECE917" w14:textId="77777777" w:rsidR="005C6576" w:rsidRDefault="005C6576" w:rsidP="00CA2CEA">
            <w:pPr>
              <w:rPr>
                <w:b/>
              </w:rPr>
            </w:pPr>
            <w:r w:rsidRPr="00B6101E">
              <w:t>Answer the question here</w:t>
            </w:r>
            <w:r>
              <w:rPr>
                <w:b/>
              </w:rPr>
              <w:t xml:space="preserve">: </w:t>
            </w:r>
          </w:p>
          <w:p w14:paraId="5AB6EE6C" w14:textId="77777777" w:rsidR="005C6576" w:rsidRDefault="005C6576" w:rsidP="00CA2CEA">
            <w:pPr>
              <w:rPr>
                <w:b/>
              </w:rPr>
            </w:pPr>
          </w:p>
          <w:p w14:paraId="36E5819F" w14:textId="77777777" w:rsidR="00620EA3" w:rsidRPr="00E43922" w:rsidRDefault="00620EA3" w:rsidP="00CA2CEA">
            <w:pPr>
              <w:rPr>
                <w:b/>
              </w:rPr>
            </w:pPr>
          </w:p>
        </w:tc>
      </w:tr>
      <w:tr w:rsidR="00741532" w:rsidRPr="00E43922" w14:paraId="44BB35DE" w14:textId="77777777" w:rsidTr="008673F8">
        <w:tc>
          <w:tcPr>
            <w:tcW w:w="0" w:type="auto"/>
            <w:shd w:val="clear" w:color="auto" w:fill="auto"/>
          </w:tcPr>
          <w:p w14:paraId="325D6A13" w14:textId="77777777" w:rsidR="00741532" w:rsidRPr="00E43922" w:rsidRDefault="00741532" w:rsidP="00741532">
            <w:pPr>
              <w:numPr>
                <w:ilvl w:val="0"/>
                <w:numId w:val="3"/>
              </w:numPr>
            </w:pPr>
            <w:r>
              <w:rPr>
                <w:rFonts w:eastAsia="Batang"/>
                <w:lang w:eastAsia="ko-KR"/>
              </w:rPr>
              <w:t>How many pipes all together are there in the organ built in the Tabernacle?</w:t>
            </w:r>
            <w:r>
              <w:t xml:space="preserve"> </w:t>
            </w:r>
          </w:p>
        </w:tc>
      </w:tr>
      <w:tr w:rsidR="00741532" w:rsidRPr="00E43922" w14:paraId="398F6E5A" w14:textId="77777777" w:rsidTr="008673F8">
        <w:tc>
          <w:tcPr>
            <w:tcW w:w="0" w:type="auto"/>
            <w:shd w:val="clear" w:color="auto" w:fill="auto"/>
          </w:tcPr>
          <w:p w14:paraId="5D0E4CC1" w14:textId="77777777" w:rsidR="00741532" w:rsidRDefault="00741532" w:rsidP="00741532">
            <w:pPr>
              <w:rPr>
                <w:b/>
              </w:rPr>
            </w:pPr>
            <w:r w:rsidRPr="00B6101E">
              <w:t>Answer the question here</w:t>
            </w:r>
            <w:r>
              <w:rPr>
                <w:b/>
              </w:rPr>
              <w:t xml:space="preserve">: </w:t>
            </w:r>
          </w:p>
          <w:p w14:paraId="08A3706B" w14:textId="77777777" w:rsidR="00741532" w:rsidRDefault="00741532" w:rsidP="00741532">
            <w:pPr>
              <w:rPr>
                <w:b/>
              </w:rPr>
            </w:pPr>
          </w:p>
          <w:p w14:paraId="011C665B" w14:textId="77777777" w:rsidR="00741532" w:rsidRPr="00E43922" w:rsidRDefault="00741532" w:rsidP="00741532">
            <w:pPr>
              <w:rPr>
                <w:b/>
              </w:rPr>
            </w:pPr>
          </w:p>
        </w:tc>
      </w:tr>
      <w:tr w:rsidR="00DA473B" w:rsidRPr="00E43922" w14:paraId="01E2DC96" w14:textId="77777777" w:rsidTr="008673F8">
        <w:tc>
          <w:tcPr>
            <w:tcW w:w="0" w:type="auto"/>
            <w:shd w:val="clear" w:color="auto" w:fill="auto"/>
          </w:tcPr>
          <w:p w14:paraId="4E893C80" w14:textId="77777777" w:rsidR="00DA473B" w:rsidRPr="00E43922" w:rsidRDefault="00616C6C" w:rsidP="00DA473B">
            <w:pPr>
              <w:numPr>
                <w:ilvl w:val="0"/>
                <w:numId w:val="3"/>
              </w:numPr>
            </w:pPr>
            <w:r>
              <w:lastRenderedPageBreak/>
              <w:t>Traditionally, the Choir only performed for religious purposes. But in the 1920s, they started to perform for other purposes as well. Who was the person that encouraged the Choir to perform for other purposes</w:t>
            </w:r>
            <w:r w:rsidR="00DA473B">
              <w:rPr>
                <w:rFonts w:eastAsia="Batang"/>
                <w:lang w:eastAsia="ko-KR"/>
              </w:rPr>
              <w:t>?</w:t>
            </w:r>
            <w:r w:rsidR="00DA473B">
              <w:t xml:space="preserve"> </w:t>
            </w:r>
          </w:p>
        </w:tc>
      </w:tr>
      <w:tr w:rsidR="00DA473B" w:rsidRPr="00E43922" w14:paraId="28E1AD9D" w14:textId="77777777" w:rsidTr="008673F8">
        <w:tc>
          <w:tcPr>
            <w:tcW w:w="0" w:type="auto"/>
            <w:shd w:val="clear" w:color="auto" w:fill="auto"/>
          </w:tcPr>
          <w:p w14:paraId="7735110C" w14:textId="77777777" w:rsidR="00DA473B" w:rsidRDefault="00DA473B" w:rsidP="00DA473B">
            <w:pPr>
              <w:rPr>
                <w:b/>
              </w:rPr>
            </w:pPr>
            <w:r w:rsidRPr="00B6101E">
              <w:t>Answer the question here</w:t>
            </w:r>
            <w:r>
              <w:rPr>
                <w:b/>
              </w:rPr>
              <w:t xml:space="preserve">: </w:t>
            </w:r>
          </w:p>
          <w:p w14:paraId="49DC0028" w14:textId="77777777" w:rsidR="00DA473B" w:rsidRDefault="00DA473B" w:rsidP="00DA473B">
            <w:pPr>
              <w:rPr>
                <w:b/>
              </w:rPr>
            </w:pPr>
          </w:p>
          <w:p w14:paraId="17FEE69C" w14:textId="77777777" w:rsidR="00DA473B" w:rsidRPr="00E43922" w:rsidRDefault="00DA473B" w:rsidP="00DA473B">
            <w:pPr>
              <w:rPr>
                <w:b/>
              </w:rPr>
            </w:pPr>
          </w:p>
        </w:tc>
      </w:tr>
      <w:tr w:rsidR="00DA473B" w:rsidRPr="00E43922" w14:paraId="242233FC" w14:textId="77777777" w:rsidTr="008673F8">
        <w:tc>
          <w:tcPr>
            <w:tcW w:w="0" w:type="auto"/>
            <w:shd w:val="clear" w:color="auto" w:fill="auto"/>
          </w:tcPr>
          <w:p w14:paraId="74CE29B0" w14:textId="77777777" w:rsidR="00DA473B" w:rsidRPr="00E43922" w:rsidRDefault="00616C6C" w:rsidP="00DA473B">
            <w:pPr>
              <w:numPr>
                <w:ilvl w:val="0"/>
                <w:numId w:val="3"/>
              </w:numPr>
            </w:pPr>
            <w:r>
              <w:t>How many US presidents and inaugurations has the Choir sung for</w:t>
            </w:r>
            <w:r w:rsidR="00DA473B">
              <w:rPr>
                <w:rFonts w:eastAsia="Batang"/>
                <w:lang w:eastAsia="ko-KR"/>
              </w:rPr>
              <w:t>?</w:t>
            </w:r>
            <w:r w:rsidR="00DA473B">
              <w:t xml:space="preserve"> </w:t>
            </w:r>
          </w:p>
        </w:tc>
      </w:tr>
      <w:tr w:rsidR="00DA473B" w:rsidRPr="00E43922" w14:paraId="195835FF" w14:textId="77777777" w:rsidTr="008673F8">
        <w:tc>
          <w:tcPr>
            <w:tcW w:w="0" w:type="auto"/>
            <w:shd w:val="clear" w:color="auto" w:fill="auto"/>
          </w:tcPr>
          <w:p w14:paraId="4F310584" w14:textId="77777777" w:rsidR="00DA473B" w:rsidRDefault="00DA473B" w:rsidP="00DA473B">
            <w:pPr>
              <w:rPr>
                <w:b/>
              </w:rPr>
            </w:pPr>
            <w:r w:rsidRPr="00B6101E">
              <w:t>Answer the question here</w:t>
            </w:r>
            <w:r>
              <w:rPr>
                <w:b/>
              </w:rPr>
              <w:t xml:space="preserve">: </w:t>
            </w:r>
          </w:p>
          <w:p w14:paraId="26AD70EC" w14:textId="77777777" w:rsidR="00DA473B" w:rsidRDefault="00DA473B" w:rsidP="00DA473B">
            <w:pPr>
              <w:rPr>
                <w:b/>
              </w:rPr>
            </w:pPr>
          </w:p>
          <w:p w14:paraId="66D1CAA6" w14:textId="77777777" w:rsidR="00DA473B" w:rsidRPr="00E43922" w:rsidRDefault="00DA473B" w:rsidP="00DA473B">
            <w:pPr>
              <w:rPr>
                <w:b/>
              </w:rPr>
            </w:pPr>
          </w:p>
        </w:tc>
      </w:tr>
      <w:tr w:rsidR="00DA473B" w:rsidRPr="00E43922" w14:paraId="1E49AB35" w14:textId="77777777" w:rsidTr="008673F8">
        <w:tc>
          <w:tcPr>
            <w:tcW w:w="0" w:type="auto"/>
            <w:shd w:val="clear" w:color="auto" w:fill="auto"/>
          </w:tcPr>
          <w:p w14:paraId="681C3C7E" w14:textId="77777777" w:rsidR="00DA473B" w:rsidRPr="00E43922" w:rsidRDefault="00616C6C" w:rsidP="00DA473B">
            <w:pPr>
              <w:numPr>
                <w:ilvl w:val="0"/>
                <w:numId w:val="3"/>
              </w:numPr>
            </w:pPr>
            <w:r>
              <w:rPr>
                <w:rFonts w:eastAsia="Batang"/>
                <w:lang w:eastAsia="ko-KR"/>
              </w:rPr>
              <w:t>What are your thoughts on the concept, “Music is not a luxury, it’s a necessity”</w:t>
            </w:r>
            <w:r w:rsidR="00DA473B">
              <w:rPr>
                <w:rFonts w:eastAsia="Batang"/>
                <w:lang w:eastAsia="ko-KR"/>
              </w:rPr>
              <w:t>?</w:t>
            </w:r>
            <w:r w:rsidR="00DA473B">
              <w:t xml:space="preserve"> </w:t>
            </w:r>
          </w:p>
        </w:tc>
      </w:tr>
      <w:tr w:rsidR="00DA473B" w:rsidRPr="00E43922" w14:paraId="4679F1E9" w14:textId="77777777" w:rsidTr="008673F8">
        <w:tc>
          <w:tcPr>
            <w:tcW w:w="0" w:type="auto"/>
            <w:shd w:val="clear" w:color="auto" w:fill="auto"/>
          </w:tcPr>
          <w:p w14:paraId="0B39C648" w14:textId="77777777" w:rsidR="00DA473B" w:rsidRDefault="00DA473B" w:rsidP="00DA473B">
            <w:pPr>
              <w:rPr>
                <w:b/>
              </w:rPr>
            </w:pPr>
            <w:r w:rsidRPr="00B6101E">
              <w:t>Answer the question here</w:t>
            </w:r>
            <w:r>
              <w:rPr>
                <w:b/>
              </w:rPr>
              <w:t xml:space="preserve">: </w:t>
            </w:r>
          </w:p>
          <w:p w14:paraId="42786A35" w14:textId="77777777" w:rsidR="00DA473B" w:rsidRDefault="00DA473B" w:rsidP="00DA473B">
            <w:pPr>
              <w:rPr>
                <w:b/>
              </w:rPr>
            </w:pPr>
          </w:p>
          <w:p w14:paraId="208F59FC" w14:textId="77777777" w:rsidR="00616C6C" w:rsidRDefault="00616C6C" w:rsidP="00DA473B">
            <w:pPr>
              <w:rPr>
                <w:b/>
              </w:rPr>
            </w:pPr>
          </w:p>
          <w:p w14:paraId="367BCD26" w14:textId="77777777" w:rsidR="00DA473B" w:rsidRPr="00E43922" w:rsidRDefault="00DA473B" w:rsidP="00DA473B">
            <w:pPr>
              <w:rPr>
                <w:b/>
              </w:rPr>
            </w:pPr>
          </w:p>
        </w:tc>
      </w:tr>
      <w:tr w:rsidR="005D579D" w:rsidRPr="00E43922" w14:paraId="40679AC2" w14:textId="77777777" w:rsidTr="008673F8">
        <w:tc>
          <w:tcPr>
            <w:tcW w:w="0" w:type="auto"/>
            <w:shd w:val="clear" w:color="auto" w:fill="auto"/>
          </w:tcPr>
          <w:p w14:paraId="4F425FF2" w14:textId="77777777" w:rsidR="005D579D" w:rsidRPr="00E43922" w:rsidRDefault="00943B47" w:rsidP="00943B47">
            <w:pPr>
              <w:numPr>
                <w:ilvl w:val="0"/>
                <w:numId w:val="3"/>
              </w:numPr>
            </w:pPr>
            <w:r>
              <w:t>In conclusion, what are your feelings on the Mormon Tabernacle Choir?</w:t>
            </w:r>
          </w:p>
        </w:tc>
      </w:tr>
      <w:tr w:rsidR="005D579D" w:rsidRPr="00E43922" w14:paraId="3B929B2A" w14:textId="77777777" w:rsidTr="008673F8">
        <w:tc>
          <w:tcPr>
            <w:tcW w:w="0" w:type="auto"/>
            <w:shd w:val="clear" w:color="auto" w:fill="auto"/>
          </w:tcPr>
          <w:p w14:paraId="61A8E821" w14:textId="77777777" w:rsidR="005D579D" w:rsidRDefault="005D579D" w:rsidP="005D579D">
            <w:pPr>
              <w:rPr>
                <w:b/>
              </w:rPr>
            </w:pPr>
            <w:r w:rsidRPr="00B6101E">
              <w:t>Answer the question here</w:t>
            </w:r>
            <w:r>
              <w:rPr>
                <w:b/>
              </w:rPr>
              <w:t xml:space="preserve">: </w:t>
            </w:r>
          </w:p>
          <w:p w14:paraId="27DE2A28" w14:textId="77777777" w:rsidR="005D579D" w:rsidRDefault="005D579D" w:rsidP="005D579D">
            <w:pPr>
              <w:rPr>
                <w:b/>
              </w:rPr>
            </w:pPr>
          </w:p>
          <w:p w14:paraId="11041727" w14:textId="77777777" w:rsidR="005D579D" w:rsidRDefault="005D579D" w:rsidP="005D579D">
            <w:pPr>
              <w:rPr>
                <w:b/>
              </w:rPr>
            </w:pPr>
          </w:p>
          <w:p w14:paraId="64F8E5BE" w14:textId="77777777" w:rsidR="005D579D" w:rsidRPr="00E43922" w:rsidRDefault="005D579D" w:rsidP="005D579D">
            <w:pPr>
              <w:rPr>
                <w:b/>
              </w:rPr>
            </w:pPr>
          </w:p>
        </w:tc>
      </w:tr>
    </w:tbl>
    <w:p w14:paraId="02577EBE" w14:textId="77777777" w:rsidR="005C6576" w:rsidRPr="008F4A24" w:rsidRDefault="005C6576" w:rsidP="005C6576">
      <w:pPr>
        <w:rPr>
          <w:u w:val="single"/>
        </w:rPr>
      </w:pPr>
    </w:p>
    <w:p w14:paraId="71A5E263" w14:textId="77777777" w:rsidR="005C6576" w:rsidRDefault="005C6576" w:rsidP="005C6576">
      <w:r>
        <w:rPr>
          <w:noProof/>
          <w:lang w:eastAsia="ja-JP"/>
        </w:rPr>
        <mc:AlternateContent>
          <mc:Choice Requires="wps">
            <w:drawing>
              <wp:inline distT="0" distB="0" distL="0" distR="0" wp14:anchorId="65859BE2" wp14:editId="61B9342C">
                <wp:extent cx="1943100" cy="1219200"/>
                <wp:effectExtent l="0" t="0" r="1905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219200"/>
                        </a:xfrm>
                        <a:prstGeom prst="rect">
                          <a:avLst/>
                        </a:prstGeom>
                        <a:solidFill>
                          <a:srgbClr val="FFFFFF"/>
                        </a:solidFill>
                        <a:ln w="9525">
                          <a:solidFill>
                            <a:srgbClr val="000000"/>
                          </a:solidFill>
                          <a:miter lim="800000"/>
                          <a:headEnd/>
                          <a:tailEnd/>
                        </a:ln>
                      </wps:spPr>
                      <wps:txbx>
                        <w:txbxContent>
                          <w:p w14:paraId="3825D147" w14:textId="77777777" w:rsidR="005C6576" w:rsidRDefault="005C6576" w:rsidP="005C6576">
                            <w:pPr>
                              <w:rPr>
                                <w:rFonts w:eastAsia="Batang"/>
                                <w:lang w:eastAsia="ko-KR"/>
                              </w:rPr>
                            </w:pPr>
                            <w:r>
                              <w:t xml:space="preserve">Created by: </w:t>
                            </w:r>
                            <w:r w:rsidR="00943B47">
                              <w:rPr>
                                <w:rFonts w:eastAsia="Batang"/>
                                <w:lang w:eastAsia="ko-KR"/>
                              </w:rPr>
                              <w:t xml:space="preserve">Lo, </w:t>
                            </w:r>
                            <w:proofErr w:type="gramStart"/>
                            <w:r w:rsidR="00943B47">
                              <w:rPr>
                                <w:rFonts w:eastAsia="Batang"/>
                                <w:lang w:eastAsia="ko-KR"/>
                              </w:rPr>
                              <w:t xml:space="preserve">George,  </w:t>
                            </w:r>
                            <w:r w:rsidR="00943B47">
                              <w:rPr>
                                <w:rFonts w:eastAsia="Batang" w:hint="eastAsia"/>
                                <w:lang w:eastAsia="ko-KR"/>
                              </w:rPr>
                              <w:t xml:space="preserve"> </w:t>
                            </w:r>
                            <w:proofErr w:type="gramEnd"/>
                            <w:r w:rsidR="00943B47">
                              <w:rPr>
                                <w:rFonts w:eastAsia="Batang"/>
                                <w:lang w:eastAsia="ko-KR"/>
                              </w:rPr>
                              <w:t xml:space="preserve">September 9, </w:t>
                            </w:r>
                            <w:r w:rsidR="00943B47">
                              <w:rPr>
                                <w:rFonts w:eastAsia="Batang" w:hint="eastAsia"/>
                                <w:lang w:eastAsia="ko-KR"/>
                              </w:rPr>
                              <w:t>20</w:t>
                            </w:r>
                            <w:r w:rsidR="00943B47">
                              <w:rPr>
                                <w:rFonts w:eastAsia="Batang"/>
                                <w:lang w:eastAsia="ko-KR"/>
                              </w:rPr>
                              <w:t>10</w:t>
                            </w:r>
                          </w:p>
                          <w:p w14:paraId="1DDA75A6" w14:textId="77777777" w:rsidR="00943B47" w:rsidRDefault="00943B47" w:rsidP="005C6576">
                            <w:pPr>
                              <w:rPr>
                                <w:rFonts w:eastAsia="Batang"/>
                                <w:lang w:eastAsia="ko-KR"/>
                              </w:rPr>
                            </w:pPr>
                            <w:r>
                              <w:rPr>
                                <w:rFonts w:eastAsia="Batang"/>
                                <w:lang w:eastAsia="ko-KR"/>
                              </w:rPr>
                              <w:t xml:space="preserve">Edited by: Mark </w:t>
                            </w:r>
                            <w:proofErr w:type="spellStart"/>
                            <w:r>
                              <w:rPr>
                                <w:rFonts w:eastAsia="Batang"/>
                                <w:lang w:eastAsia="ko-KR"/>
                              </w:rPr>
                              <w:t>Bacera</w:t>
                            </w:r>
                            <w:proofErr w:type="spellEnd"/>
                            <w:r>
                              <w:rPr>
                                <w:rFonts w:eastAsia="Batang"/>
                                <w:lang w:eastAsia="ko-KR"/>
                              </w:rPr>
                              <w:t>, November 11, 2011</w:t>
                            </w:r>
                          </w:p>
                          <w:p w14:paraId="60E02783" w14:textId="77777777" w:rsidR="00943B47" w:rsidRDefault="00943B47" w:rsidP="005C6576">
                            <w:r>
                              <w:rPr>
                                <w:rFonts w:eastAsia="Batang"/>
                                <w:lang w:eastAsia="ko-KR"/>
                              </w:rPr>
                              <w:t xml:space="preserve">Edited by: Jessalyn </w:t>
                            </w:r>
                            <w:proofErr w:type="spellStart"/>
                            <w:r>
                              <w:rPr>
                                <w:rFonts w:eastAsia="Batang"/>
                                <w:lang w:eastAsia="ko-KR"/>
                              </w:rPr>
                              <w:t>Eutrikin</w:t>
                            </w:r>
                            <w:proofErr w:type="spellEnd"/>
                            <w:r>
                              <w:rPr>
                                <w:rFonts w:eastAsia="Batang"/>
                                <w:lang w:eastAsia="ko-KR"/>
                              </w:rPr>
                              <w:t>, April 13, 2016</w:t>
                            </w:r>
                          </w:p>
                          <w:p w14:paraId="1258AE00" w14:textId="77777777" w:rsidR="005C6576" w:rsidRPr="00E43922" w:rsidRDefault="005C6576" w:rsidP="005C6576"/>
                          <w:p w14:paraId="6F17EE91" w14:textId="77777777" w:rsidR="005C6576" w:rsidRPr="00E43922" w:rsidRDefault="005C6576" w:rsidP="005C6576"/>
                        </w:txbxContent>
                      </wps:txbx>
                      <wps:bodyPr rot="0" vert="horz" wrap="square" lIns="91440" tIns="45720" rIns="91440" bIns="45720" anchor="t" anchorCtr="0" upright="1">
                        <a:noAutofit/>
                      </wps:bodyPr>
                    </wps:wsp>
                  </a:graphicData>
                </a:graphic>
              </wp:inline>
            </w:drawing>
          </mc:Choice>
          <mc:Fallback>
            <w:pict>
              <v:shapetype w14:anchorId="65859BE2" id="_x0000_t202" coordsize="21600,21600" o:spt="202" path="m,l,21600r21600,l21600,xe">
                <v:stroke joinstyle="miter"/>
                <v:path gradientshapeok="t" o:connecttype="rect"/>
              </v:shapetype>
              <v:shape id="Text Box 1" o:spid="_x0000_s1026" type="#_x0000_t202" style="width:153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">
                <v:textbox>
                  <w:txbxContent>
                    <w:p w14:paraId="3825D147" w14:textId="77777777" w:rsidR="005C6576" w:rsidRDefault="005C6576" w:rsidP="005C6576">
                      <w:pPr>
                        <w:rPr>
                          <w:rFonts w:eastAsia="Batang"/>
                          <w:lang w:eastAsia="ko-KR"/>
                        </w:rPr>
                      </w:pPr>
                      <w:r>
                        <w:t xml:space="preserve">Created by: </w:t>
                      </w:r>
                      <w:r w:rsidR="00943B47">
                        <w:rPr>
                          <w:rFonts w:eastAsia="Batang"/>
                          <w:lang w:eastAsia="ko-KR"/>
                        </w:rPr>
                        <w:t xml:space="preserve">Lo, </w:t>
                      </w:r>
                      <w:proofErr w:type="gramStart"/>
                      <w:r w:rsidR="00943B47">
                        <w:rPr>
                          <w:rFonts w:eastAsia="Batang"/>
                          <w:lang w:eastAsia="ko-KR"/>
                        </w:rPr>
                        <w:t xml:space="preserve">George,  </w:t>
                      </w:r>
                      <w:r w:rsidR="00943B47">
                        <w:rPr>
                          <w:rFonts w:eastAsia="Batang" w:hint="eastAsia"/>
                          <w:lang w:eastAsia="ko-KR"/>
                        </w:rPr>
                        <w:t xml:space="preserve"> </w:t>
                      </w:r>
                      <w:proofErr w:type="gramEnd"/>
                      <w:r w:rsidR="00943B47">
                        <w:rPr>
                          <w:rFonts w:eastAsia="Batang"/>
                          <w:lang w:eastAsia="ko-KR"/>
                        </w:rPr>
                        <w:t xml:space="preserve">September 9, </w:t>
                      </w:r>
                      <w:r w:rsidR="00943B47">
                        <w:rPr>
                          <w:rFonts w:eastAsia="Batang" w:hint="eastAsia"/>
                          <w:lang w:eastAsia="ko-KR"/>
                        </w:rPr>
                        <w:t>20</w:t>
                      </w:r>
                      <w:r w:rsidR="00943B47">
                        <w:rPr>
                          <w:rFonts w:eastAsia="Batang"/>
                          <w:lang w:eastAsia="ko-KR"/>
                        </w:rPr>
                        <w:t>10</w:t>
                      </w:r>
                    </w:p>
                    <w:p w14:paraId="1DDA75A6" w14:textId="77777777" w:rsidR="00943B47" w:rsidRDefault="00943B47" w:rsidP="005C6576">
                      <w:pPr>
                        <w:rPr>
                          <w:rFonts w:eastAsia="Batang"/>
                          <w:lang w:eastAsia="ko-KR"/>
                        </w:rPr>
                      </w:pPr>
                      <w:r>
                        <w:rPr>
                          <w:rFonts w:eastAsia="Batang"/>
                          <w:lang w:eastAsia="ko-KR"/>
                        </w:rPr>
                        <w:t xml:space="preserve">Edited by: Mark </w:t>
                      </w:r>
                      <w:proofErr w:type="spellStart"/>
                      <w:r>
                        <w:rPr>
                          <w:rFonts w:eastAsia="Batang"/>
                          <w:lang w:eastAsia="ko-KR"/>
                        </w:rPr>
                        <w:t>Bacera</w:t>
                      </w:r>
                      <w:proofErr w:type="spellEnd"/>
                      <w:r>
                        <w:rPr>
                          <w:rFonts w:eastAsia="Batang"/>
                          <w:lang w:eastAsia="ko-KR"/>
                        </w:rPr>
                        <w:t>, November 11, 2011</w:t>
                      </w:r>
                    </w:p>
                    <w:p w14:paraId="60E02783" w14:textId="77777777" w:rsidR="00943B47" w:rsidRDefault="00943B47" w:rsidP="005C6576">
                      <w:r>
                        <w:rPr>
                          <w:rFonts w:eastAsia="Batang"/>
                          <w:lang w:eastAsia="ko-KR"/>
                        </w:rPr>
                        <w:t xml:space="preserve">Edited by: Jessalyn </w:t>
                      </w:r>
                      <w:proofErr w:type="spellStart"/>
                      <w:r>
                        <w:rPr>
                          <w:rFonts w:eastAsia="Batang"/>
                          <w:lang w:eastAsia="ko-KR"/>
                        </w:rPr>
                        <w:t>Eutrikin</w:t>
                      </w:r>
                      <w:proofErr w:type="spellEnd"/>
                      <w:r>
                        <w:rPr>
                          <w:rFonts w:eastAsia="Batang"/>
                          <w:lang w:eastAsia="ko-KR"/>
                        </w:rPr>
                        <w:t>, April 13, 2016</w:t>
                      </w:r>
                    </w:p>
                    <w:p w14:paraId="1258AE00" w14:textId="77777777" w:rsidR="005C6576" w:rsidRPr="00E43922" w:rsidRDefault="005C6576" w:rsidP="005C6576"/>
                    <w:p w14:paraId="6F17EE91" w14:textId="77777777" w:rsidR="005C6576" w:rsidRPr="00E43922" w:rsidRDefault="005C6576" w:rsidP="005C6576"/>
                  </w:txbxContent>
                </v:textbox>
                <w10:anchorlock/>
              </v:shape>
            </w:pict>
          </mc:Fallback>
        </mc:AlternateContent>
      </w:r>
    </w:p>
    <w:p w14:paraId="03EAE5FC" w14:textId="77777777" w:rsidR="001237AB" w:rsidRDefault="001237AB"/>
    <w:sectPr w:rsidR="001237AB" w:rsidSect="008531E1">
      <w:headerReference w:type="firs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32507" w14:textId="77777777" w:rsidR="00CA6DF8" w:rsidRDefault="00CA6DF8">
      <w:r>
        <w:separator/>
      </w:r>
    </w:p>
  </w:endnote>
  <w:endnote w:type="continuationSeparator" w:id="0">
    <w:p w14:paraId="51F15260" w14:textId="77777777" w:rsidR="00CA6DF8" w:rsidRDefault="00CA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1FE4F" w14:textId="77777777" w:rsidR="00CA6DF8" w:rsidRDefault="00CA6DF8">
      <w:r>
        <w:separator/>
      </w:r>
    </w:p>
  </w:footnote>
  <w:footnote w:type="continuationSeparator" w:id="0">
    <w:p w14:paraId="5C9F7E48" w14:textId="77777777" w:rsidR="00CA6DF8" w:rsidRDefault="00CA6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D735" w14:textId="77777777" w:rsidR="009E49C5" w:rsidRDefault="005C6576">
    <w:pPr>
      <w:pStyle w:val="Header"/>
    </w:pPr>
    <w:r>
      <w:rPr>
        <w:noProof/>
        <w:lang w:eastAsia="ja-JP"/>
      </w:rPr>
      <mc:AlternateContent>
        <mc:Choice Requires="wps">
          <w:drawing>
            <wp:inline distT="0" distB="0" distL="0" distR="0" wp14:anchorId="2C5F2A2B" wp14:editId="3B123282">
              <wp:extent cx="1600200" cy="213360"/>
              <wp:effectExtent l="19050" t="19050" r="38100" b="533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336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37E52883" w14:textId="77777777" w:rsidR="009E49C5" w:rsidRDefault="005C6576" w:rsidP="008531E1">
                          <w:pPr>
                            <w:rPr>
                              <w:color w:val="FFFFFF" w:themeColor="background1"/>
                            </w:rPr>
                          </w:pPr>
                          <w:r>
                            <w:t>Geography: B</w:t>
                          </w:r>
                        </w:p>
                      </w:txbxContent>
                    </wps:txbx>
                    <wps:bodyPr rot="0" vert="horz" wrap="square" lIns="91440" tIns="0" rIns="91440" bIns="0" anchor="ctr" anchorCtr="0" upright="1">
                      <a:spAutoFit/>
                    </wps:bodyPr>
                  </wps:wsp>
                </a:graphicData>
              </a:graphic>
            </wp:inline>
          </w:drawing>
        </mc:Choice>
        <mc:Fallback>
          <w:pict>
            <v:shapetype w14:anchorId="2C5F2A2B" id="_x0000_t202" coordsize="21600,21600" o:spt="202" path="m,l,21600r21600,l21600,xe">
              <v:stroke joinstyle="miter"/>
              <v:path gradientshapeok="t" o:connecttype="rect"/>
            </v:shapetype>
            <v:shape id="Text Box 2" o:spid="_x0000_s1027" type="#_x0000_t202" style="width:126pt;height:1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" fillcolor="black [3200]" strokecolor="#f2f2f2 [3041]" strokeweight="3pt">
              <v:shadow on="t" color="#7f7f7f [1601]" opacity=".5" offset="1pt"/>
              <v:textbox style="mso-fit-shape-to-text:t" inset=",0,,0">
                <w:txbxContent>
                  <w:p w14:paraId="37E52883" w14:textId="77777777" w:rsidR="009E49C5" w:rsidRDefault="005C6576" w:rsidP="008531E1">
                    <w:pPr>
                      <w:rPr>
                        <w:color w:val="FFFFFF" w:themeColor="background1"/>
                      </w:rPr>
                    </w:pPr>
                    <w:r>
                      <w:t>Geography: B</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5365B"/>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6E29F5"/>
    <w:multiLevelType w:val="hybridMultilevel"/>
    <w:tmpl w:val="C2060D5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64404947"/>
    <w:multiLevelType w:val="hybridMultilevel"/>
    <w:tmpl w:val="07CEAA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576"/>
    <w:rsid w:val="001237AB"/>
    <w:rsid w:val="001441A3"/>
    <w:rsid w:val="001652DC"/>
    <w:rsid w:val="00352378"/>
    <w:rsid w:val="00534CB7"/>
    <w:rsid w:val="005C6576"/>
    <w:rsid w:val="005D579D"/>
    <w:rsid w:val="00616C6C"/>
    <w:rsid w:val="00620EA3"/>
    <w:rsid w:val="007011F8"/>
    <w:rsid w:val="00741532"/>
    <w:rsid w:val="007878BD"/>
    <w:rsid w:val="008673F8"/>
    <w:rsid w:val="00943B47"/>
    <w:rsid w:val="009C336F"/>
    <w:rsid w:val="00AC4A5A"/>
    <w:rsid w:val="00B0316D"/>
    <w:rsid w:val="00CA6DF8"/>
    <w:rsid w:val="00CD1935"/>
    <w:rsid w:val="00D57BC0"/>
    <w:rsid w:val="00DA473B"/>
    <w:rsid w:val="00DE7DE7"/>
    <w:rsid w:val="00ED38A2"/>
    <w:rsid w:val="00F05EE6"/>
    <w:rsid w:val="00FB0B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96F00"/>
  <w15:chartTrackingRefBased/>
  <w15:docId w15:val="{ED56D41E-992D-4161-BDAD-03D4866B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576"/>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6576"/>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6576"/>
    <w:pPr>
      <w:ind w:left="720"/>
      <w:contextualSpacing/>
    </w:pPr>
  </w:style>
  <w:style w:type="paragraph" w:styleId="Header">
    <w:name w:val="header"/>
    <w:basedOn w:val="Normal"/>
    <w:link w:val="HeaderChar"/>
    <w:uiPriority w:val="99"/>
    <w:rsid w:val="005C6576"/>
    <w:pPr>
      <w:tabs>
        <w:tab w:val="center" w:pos="4680"/>
        <w:tab w:val="right" w:pos="9360"/>
      </w:tabs>
    </w:pPr>
  </w:style>
  <w:style w:type="character" w:customStyle="1" w:styleId="HeaderChar">
    <w:name w:val="Header Char"/>
    <w:basedOn w:val="DefaultParagraphFont"/>
    <w:link w:val="Header"/>
    <w:uiPriority w:val="99"/>
    <w:rsid w:val="005C6576"/>
    <w:rPr>
      <w:rFonts w:ascii="Times New Roman" w:eastAsia="SimSun" w:hAnsi="Times New Roman" w:cs="Times New Roman"/>
      <w:sz w:val="24"/>
      <w:szCs w:val="24"/>
      <w:lang w:eastAsia="zh-CN"/>
    </w:rPr>
  </w:style>
  <w:style w:type="paragraph" w:styleId="BalloonText">
    <w:name w:val="Balloon Text"/>
    <w:basedOn w:val="Normal"/>
    <w:link w:val="BalloonTextChar"/>
    <w:semiHidden/>
    <w:rsid w:val="00534CB7"/>
    <w:rPr>
      <w:rFonts w:ascii="Tahoma" w:hAnsi="Tahoma" w:cs="Tahoma"/>
      <w:sz w:val="16"/>
      <w:szCs w:val="16"/>
    </w:rPr>
  </w:style>
  <w:style w:type="character" w:customStyle="1" w:styleId="BalloonTextChar">
    <w:name w:val="Balloon Text Char"/>
    <w:basedOn w:val="DefaultParagraphFont"/>
    <w:link w:val="BalloonText"/>
    <w:semiHidden/>
    <w:rsid w:val="00534CB7"/>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Language Center</dc:creator>
  <cp:keywords/>
  <dc:description/>
  <cp:lastModifiedBy>Brittney Olson</cp:lastModifiedBy>
  <cp:revision>22</cp:revision>
  <dcterms:created xsi:type="dcterms:W3CDTF">2017-12-21T00:22:00Z</dcterms:created>
  <dcterms:modified xsi:type="dcterms:W3CDTF">2020-07-23T00:44:00Z</dcterms:modified>
</cp:coreProperties>
</file>