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058C" w14:textId="77777777" w:rsidR="001C13AF" w:rsidRDefault="001C13AF" w:rsidP="001C13AF">
      <w:pPr>
        <w:ind w:left="3600" w:firstLine="720"/>
        <w:rPr>
          <w:u w:val="single"/>
        </w:rPr>
      </w:pPr>
      <w:r>
        <w:t>Teachers Name:</w:t>
      </w:r>
      <w:r>
        <w:rPr>
          <w:u w:val="single"/>
        </w:rPr>
        <w:tab/>
      </w:r>
      <w:r>
        <w:rPr>
          <w:u w:val="single"/>
        </w:rPr>
        <w:tab/>
      </w:r>
      <w:r>
        <w:t>Class:</w:t>
      </w:r>
      <w:r>
        <w:rPr>
          <w:u w:val="single"/>
        </w:rPr>
        <w:tab/>
      </w:r>
      <w:r>
        <w:rPr>
          <w:u w:val="single"/>
        </w:rPr>
        <w:tab/>
      </w:r>
    </w:p>
    <w:p w14:paraId="3BC0773E" w14:textId="77777777" w:rsidR="001C13AF" w:rsidRDefault="001C13AF" w:rsidP="001C13AF">
      <w:pPr>
        <w:ind w:left="4320" w:right="480"/>
      </w:pPr>
      <w:r>
        <w:t>Your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AB65E1" w14:textId="77777777" w:rsidR="001C13AF" w:rsidRDefault="001C13AF" w:rsidP="001C13AF">
      <w:pPr>
        <w:ind w:left="4320" w:right="480"/>
      </w:pPr>
      <w:r>
        <w:t>Today’s Date: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350"/>
      </w:tblGrid>
      <w:tr w:rsidR="001C13AF" w14:paraId="6364C5CD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5936" w14:textId="77777777" w:rsidR="001C13AF" w:rsidRDefault="005B5B21">
            <w:pPr>
              <w:rPr>
                <w:b/>
              </w:rPr>
            </w:pPr>
            <w:r>
              <w:rPr>
                <w:b/>
              </w:rPr>
              <w:t>Total Points Possible: 1</w:t>
            </w:r>
            <w:r w:rsidR="00207192">
              <w:rPr>
                <w:b/>
              </w:rPr>
              <w:t>8</w:t>
            </w:r>
          </w:p>
          <w:p w14:paraId="7C1B1261" w14:textId="77777777" w:rsidR="001C13AF" w:rsidRDefault="000C45E2">
            <w:pPr>
              <w:rPr>
                <w:b/>
              </w:rPr>
            </w:pPr>
            <w:r>
              <w:rPr>
                <w:b/>
              </w:rPr>
              <w:t>Subtitles: English</w:t>
            </w:r>
          </w:p>
          <w:p w14:paraId="359D020F" w14:textId="77777777" w:rsidR="001C13AF" w:rsidRDefault="00ED336B">
            <w:pPr>
              <w:rPr>
                <w:b/>
              </w:rPr>
            </w:pPr>
            <w:r>
              <w:rPr>
                <w:b/>
              </w:rPr>
              <w:t>Running time: 60</w:t>
            </w:r>
            <w:r w:rsidR="004828E3">
              <w:rPr>
                <w:b/>
              </w:rPr>
              <w:t xml:space="preserve"> </w:t>
            </w:r>
            <w:r w:rsidR="00E76233">
              <w:rPr>
                <w:b/>
              </w:rPr>
              <w:t>minutes</w:t>
            </w:r>
          </w:p>
        </w:tc>
        <w:bookmarkStart w:id="0" w:name="_GoBack"/>
        <w:bookmarkEnd w:id="0"/>
      </w:tr>
      <w:tr w:rsidR="001C13AF" w14:paraId="5CAF9FA8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26D6" w14:textId="77777777" w:rsidR="00ED336B" w:rsidRDefault="00BB2F5F" w:rsidP="00ED336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Putin’s Way</w:t>
            </w:r>
          </w:p>
        </w:tc>
      </w:tr>
      <w:tr w:rsidR="001C13AF" w14:paraId="2BD025B2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C78C" w14:textId="77777777" w:rsidR="001C13AF" w:rsidRDefault="001C13AF">
            <w:pPr>
              <w:jc w:val="center"/>
              <w:rPr>
                <w:b/>
              </w:rPr>
            </w:pPr>
            <w:r>
              <w:rPr>
                <w:b/>
              </w:rPr>
              <w:t>Quiz</w:t>
            </w:r>
          </w:p>
        </w:tc>
      </w:tr>
      <w:tr w:rsidR="001C13AF" w14:paraId="5138F3FF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DD5A" w14:textId="77777777" w:rsidR="001C13AF" w:rsidRDefault="001C13AF">
            <w:r>
              <w:t xml:space="preserve">Instructions: </w:t>
            </w:r>
          </w:p>
          <w:p w14:paraId="7F32AEAB" w14:textId="77777777" w:rsidR="001C13AF" w:rsidRDefault="001C13AF">
            <w:pPr>
              <w:numPr>
                <w:ilvl w:val="0"/>
                <w:numId w:val="1"/>
              </w:numPr>
            </w:pPr>
            <w:r>
              <w:t>Print out these questions and obtain a copy of the DVD from the L</w:t>
            </w:r>
            <w:r w:rsidR="004B4D38">
              <w:t>S</w:t>
            </w:r>
            <w:r>
              <w:t>C Service desk.</w:t>
            </w:r>
          </w:p>
          <w:p w14:paraId="5663C264" w14:textId="77777777" w:rsidR="001C13AF" w:rsidRDefault="001C13AF">
            <w:pPr>
              <w:numPr>
                <w:ilvl w:val="0"/>
                <w:numId w:val="1"/>
              </w:numPr>
            </w:pPr>
            <w:r>
              <w:t xml:space="preserve">Watch the video and write the answers to the questions on the answer sheet that you printed. </w:t>
            </w:r>
          </w:p>
          <w:p w14:paraId="4C25624D" w14:textId="77777777" w:rsidR="001C13AF" w:rsidRDefault="001C13AF">
            <w:pPr>
              <w:numPr>
                <w:ilvl w:val="0"/>
                <w:numId w:val="1"/>
              </w:numPr>
            </w:pPr>
            <w:r>
              <w:rPr>
                <w:b/>
              </w:rPr>
              <w:t>WHEN YOU COMPLETE THIS QUIZ PLEASE RETURN THE COMPLETED ANSWER SHEET TO THE LSC Service DESK.</w:t>
            </w:r>
          </w:p>
        </w:tc>
      </w:tr>
      <w:tr w:rsidR="001C13AF" w14:paraId="68EAB28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572E" w14:textId="77777777" w:rsidR="001C13AF" w:rsidRDefault="001C13AF">
            <w:r>
              <w:t xml:space="preserve">Summary: </w:t>
            </w:r>
          </w:p>
          <w:p w14:paraId="2F1E3583" w14:textId="4739F6BC" w:rsidR="006D5C19" w:rsidRDefault="00ED336B" w:rsidP="001B45F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Frontline and the Canadian Broadcasting Corporation go behind the latest headlines to investigate Russian leader Vladimir Putin – his remarkable ascent from unemployed spy to modern-day czar, and the persistent accusations of criminality and corruption that have accompanied that rise. Trace Putin’s career back two decades to his political start in St</w:t>
            </w:r>
            <w:r w:rsidR="00D4313B">
              <w:rPr>
                <w:rFonts w:eastAsia="Malgun Gothic"/>
                <w:lang w:eastAsia="ko-KR"/>
              </w:rPr>
              <w:t xml:space="preserve">. </w:t>
            </w:r>
            <w:r>
              <w:rPr>
                <w:rFonts w:eastAsia="Malgun Gothic"/>
                <w:lang w:eastAsia="ko-KR"/>
              </w:rPr>
              <w:t>Petersburg, where allegations of corruption began almost immediately.</w:t>
            </w:r>
          </w:p>
          <w:p w14:paraId="34F7A61A" w14:textId="77777777" w:rsidR="00ED336B" w:rsidRDefault="00ED336B" w:rsidP="001B45F9">
            <w:pPr>
              <w:rPr>
                <w:rFonts w:eastAsia="Malgun Gothic"/>
                <w:lang w:eastAsia="ko-KR"/>
              </w:rPr>
            </w:pPr>
          </w:p>
          <w:p w14:paraId="1BAC002D" w14:textId="77777777" w:rsidR="00ED336B" w:rsidRDefault="00ED336B" w:rsidP="001B45F9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The film chronicles Putin’s ascent as Boris Yeltsin’s chosen successor, examines his controversial ties to former German Chancellor Gerhardt Schroeder, and revisits the horrific 1999 Moscow apartment bombings – which continue to haunt the country, with unanswered questions about the role of Russian security services and Putin’s complicity. From a senior police officer who tried to investigate the apartment bombings, to former writers and documentarians hired to burnish his reputation, Putin’s Way offers key players’ accounts portraying a Russian leader who began by professing hope and democracy but now is stoking nationalism, conflict, authoritarianism, and a complicated relationship with the West.</w:t>
            </w:r>
          </w:p>
          <w:p w14:paraId="308F71D3" w14:textId="77777777" w:rsidR="00ED336B" w:rsidRDefault="00ED336B" w:rsidP="001B45F9">
            <w:pPr>
              <w:rPr>
                <w:rFonts w:eastAsia="Malgun Gothic"/>
                <w:lang w:eastAsia="ko-KR"/>
              </w:rPr>
            </w:pPr>
          </w:p>
          <w:p w14:paraId="0A0E7D54" w14:textId="77777777" w:rsidR="006D5C19" w:rsidRPr="00ED336B" w:rsidRDefault="00ED336B" w:rsidP="00ED336B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-Putin’s Way</w:t>
            </w:r>
            <w:r w:rsidR="006D5C19" w:rsidRPr="00ED336B">
              <w:rPr>
                <w:rFonts w:eastAsia="Malgun Gothic"/>
                <w:lang w:eastAsia="ko-KR"/>
              </w:rPr>
              <w:t xml:space="preserve"> DVD cover</w:t>
            </w:r>
          </w:p>
        </w:tc>
      </w:tr>
      <w:tr w:rsidR="001C13AF" w14:paraId="2BBC0C71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CB9" w14:textId="77777777" w:rsidR="001C13AF" w:rsidRDefault="001C13AF">
            <w:r>
              <w:t xml:space="preserve">Vocabulary: </w:t>
            </w:r>
          </w:p>
          <w:p w14:paraId="681C20F5" w14:textId="77777777" w:rsidR="001C13AF" w:rsidRDefault="001C13AF"/>
          <w:p w14:paraId="1FA66220" w14:textId="2143C10B" w:rsidR="00B04545" w:rsidRDefault="00261C38" w:rsidP="00DD10D6">
            <w:r>
              <w:rPr>
                <w:b/>
                <w:u w:val="single"/>
              </w:rPr>
              <w:t>T</w:t>
            </w:r>
            <w:r w:rsidR="00B04545">
              <w:rPr>
                <w:b/>
                <w:u w:val="single"/>
              </w:rPr>
              <w:t xml:space="preserve">otalitarian </w:t>
            </w:r>
            <w:r w:rsidR="001C13AF">
              <w:rPr>
                <w:b/>
                <w:u w:val="single"/>
              </w:rPr>
              <w:t>(</w:t>
            </w:r>
            <w:r>
              <w:rPr>
                <w:b/>
                <w:u w:val="single"/>
              </w:rPr>
              <w:t>Adjective</w:t>
            </w:r>
            <w:r w:rsidR="001C13AF">
              <w:t xml:space="preserve">) – </w:t>
            </w:r>
            <w:r w:rsidR="00B04545" w:rsidRPr="00B04545">
              <w:t>absolute control by the state or a governing branch of a highly centralized institution.</w:t>
            </w:r>
          </w:p>
          <w:p w14:paraId="5ACC4361" w14:textId="13933C7C" w:rsidR="00B06A71" w:rsidRDefault="00EB09BD" w:rsidP="00DD10D6">
            <w:pPr>
              <w:rPr>
                <w:b/>
                <w:u w:val="single"/>
              </w:rPr>
            </w:pPr>
            <w:r>
              <w:t xml:space="preserve">Ex) </w:t>
            </w:r>
            <w:r w:rsidR="00261C38" w:rsidRPr="00261C38">
              <w:rPr>
                <w:i/>
              </w:rPr>
              <w:t>We usually connect propaganda to totalitarian regimes and undemocratic societies.</w:t>
            </w:r>
          </w:p>
          <w:p w14:paraId="6941BFD8" w14:textId="77777777" w:rsidR="006E2720" w:rsidRDefault="006E2720" w:rsidP="00DD10D6">
            <w:pPr>
              <w:rPr>
                <w:b/>
                <w:u w:val="single"/>
              </w:rPr>
            </w:pPr>
          </w:p>
          <w:p w14:paraId="1A69B8FB" w14:textId="354E708D" w:rsidR="006E2720" w:rsidRDefault="006E2720" w:rsidP="00DD10D6">
            <w:r>
              <w:rPr>
                <w:b/>
                <w:u w:val="single"/>
              </w:rPr>
              <w:t>Authority</w:t>
            </w:r>
            <w:r w:rsidR="005E6A18">
              <w:rPr>
                <w:b/>
                <w:u w:val="single"/>
              </w:rPr>
              <w:t xml:space="preserve"> </w:t>
            </w:r>
            <w:r w:rsidR="00D012A6">
              <w:rPr>
                <w:b/>
                <w:u w:val="single"/>
              </w:rPr>
              <w:t>(</w:t>
            </w:r>
            <w:r>
              <w:rPr>
                <w:b/>
                <w:u w:val="single"/>
              </w:rPr>
              <w:t>Noun</w:t>
            </w:r>
            <w:r w:rsidR="001C13AF">
              <w:t xml:space="preserve">) – </w:t>
            </w:r>
            <w:r w:rsidR="00261C38" w:rsidRPr="00261C38">
              <w:t>The power or right to give orders, make decisions, and enforce obedience</w:t>
            </w:r>
          </w:p>
          <w:p w14:paraId="64EA4428" w14:textId="7112A7EC" w:rsidR="00D4313B" w:rsidRDefault="001C13AF" w:rsidP="00D4313B">
            <w:pPr>
              <w:rPr>
                <w:i/>
              </w:rPr>
            </w:pPr>
            <w:r>
              <w:t xml:space="preserve">Ex) </w:t>
            </w:r>
            <w:r w:rsidR="00261C38" w:rsidRPr="00261C38">
              <w:rPr>
                <w:i/>
              </w:rPr>
              <w:t>they acted under the authority of the UN Security Council</w:t>
            </w:r>
          </w:p>
          <w:p w14:paraId="0A459D9B" w14:textId="77777777" w:rsidR="006577B0" w:rsidRDefault="006577B0" w:rsidP="00DD10D6">
            <w:pPr>
              <w:rPr>
                <w:i/>
              </w:rPr>
            </w:pPr>
          </w:p>
        </w:tc>
      </w:tr>
      <w:tr w:rsidR="001C13AF" w14:paraId="7C104017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0950" w14:textId="77777777" w:rsidR="001C13AF" w:rsidRDefault="001C13AF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1C13AF" w14:paraId="0646C984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A021" w14:textId="44447C02" w:rsidR="00294B01" w:rsidRDefault="00EC40E1" w:rsidP="00D42621">
            <w:pPr>
              <w:numPr>
                <w:ilvl w:val="0"/>
                <w:numId w:val="2"/>
              </w:numPr>
            </w:pPr>
            <w:r w:rsidRPr="00F30B40">
              <w:rPr>
                <w:rPrChange w:id="1" w:author="Language Center" w:date="2016-02-24T12:10:00Z">
                  <w:rPr>
                    <w:highlight w:val="cyan"/>
                  </w:rPr>
                </w:rPrChange>
              </w:rPr>
              <w:t>Why</w:t>
            </w:r>
            <w:r w:rsidRPr="00F30B40">
              <w:t xml:space="preserve"> did</w:t>
            </w:r>
            <w:r>
              <w:t xml:space="preserve"> Andrey </w:t>
            </w:r>
            <w:proofErr w:type="spellStart"/>
            <w:r>
              <w:t>Zyknov</w:t>
            </w:r>
            <w:proofErr w:type="spellEnd"/>
            <w:r>
              <w:t xml:space="preserve">, </w:t>
            </w:r>
            <w:r w:rsidR="00D42621">
              <w:t xml:space="preserve">former </w:t>
            </w:r>
            <w:r>
              <w:t>police investigator</w:t>
            </w:r>
            <w:r w:rsidR="00D4313B">
              <w:t>,</w:t>
            </w:r>
            <w:r>
              <w:t xml:space="preserve"> accuse Putin?</w:t>
            </w:r>
          </w:p>
        </w:tc>
      </w:tr>
      <w:tr w:rsidR="001C13AF" w14:paraId="4701F9E0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70EB" w14:textId="3CEB150D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24B365D5" w14:textId="77777777" w:rsidR="001C13AF" w:rsidRDefault="00FB0D39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7F749F76" w14:textId="77777777" w:rsidR="00F30B40" w:rsidRDefault="00F30B40" w:rsidP="00F30B40">
            <w:pPr>
              <w:rPr>
                <w:b/>
              </w:rPr>
            </w:pPr>
          </w:p>
          <w:p w14:paraId="6CD1C867" w14:textId="2EFEC913" w:rsidR="00F30B40" w:rsidRDefault="00F30B40" w:rsidP="00F30B40">
            <w:pPr>
              <w:rPr>
                <w:b/>
              </w:rPr>
            </w:pPr>
          </w:p>
        </w:tc>
      </w:tr>
      <w:tr w:rsidR="001C13AF" w14:paraId="595E04DC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D3ED" w14:textId="77777777" w:rsidR="001C13AF" w:rsidRDefault="00EC40E1" w:rsidP="00115763">
            <w:pPr>
              <w:numPr>
                <w:ilvl w:val="0"/>
                <w:numId w:val="2"/>
              </w:numPr>
            </w:pPr>
            <w:r>
              <w:t>What was Putin’s job during Soviet Union era?</w:t>
            </w:r>
          </w:p>
        </w:tc>
      </w:tr>
      <w:tr w:rsidR="001C13AF" w14:paraId="57628415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5CFE" w14:textId="77777777" w:rsidR="001C13AF" w:rsidRDefault="001C13AF">
            <w:pPr>
              <w:rPr>
                <w:b/>
              </w:rPr>
            </w:pPr>
            <w:r>
              <w:lastRenderedPageBreak/>
              <w:t>Answer the question here</w:t>
            </w:r>
            <w:r>
              <w:rPr>
                <w:b/>
              </w:rPr>
              <w:t xml:space="preserve">: </w:t>
            </w:r>
          </w:p>
          <w:p w14:paraId="0AE08E76" w14:textId="77777777" w:rsidR="00F30B40" w:rsidRDefault="007E52A9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5B15336B" w14:textId="300B805B" w:rsidR="0038657A" w:rsidRPr="007E52A9" w:rsidRDefault="0038657A" w:rsidP="00F30B40">
            <w:pPr>
              <w:rPr>
                <w:b/>
              </w:rPr>
            </w:pPr>
          </w:p>
        </w:tc>
      </w:tr>
      <w:tr w:rsidR="001C13AF" w14:paraId="27C0844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0F43" w14:textId="17D3B634" w:rsidR="001C13AF" w:rsidRDefault="00EC40E1" w:rsidP="001412F5">
            <w:pPr>
              <w:pStyle w:val="ListParagraph"/>
              <w:numPr>
                <w:ilvl w:val="0"/>
                <w:numId w:val="2"/>
              </w:numPr>
            </w:pPr>
            <w:r>
              <w:t xml:space="preserve">When Putin was working in </w:t>
            </w:r>
            <w:proofErr w:type="spellStart"/>
            <w:proofErr w:type="gramStart"/>
            <w:r>
              <w:t>St.</w:t>
            </w:r>
            <w:r w:rsidRPr="00F30B40">
              <w:t>Petersburg</w:t>
            </w:r>
            <w:proofErr w:type="spellEnd"/>
            <w:proofErr w:type="gramEnd"/>
            <w:r w:rsidRPr="00F30B40">
              <w:t xml:space="preserve"> </w:t>
            </w:r>
            <w:proofErr w:type="spellStart"/>
            <w:r w:rsidR="001412F5">
              <w:t>C</w:t>
            </w:r>
            <w:r w:rsidRPr="00F30B40">
              <w:rPr>
                <w:rPrChange w:id="2" w:author="Language Center" w:date="2016-02-24T12:10:00Z">
                  <w:rPr>
                    <w:highlight w:val="cyan"/>
                  </w:rPr>
                </w:rPrChange>
              </w:rPr>
              <w:t>it</w:t>
            </w:r>
            <w:r w:rsidR="00261C38" w:rsidRPr="00F30B40">
              <w:rPr>
                <w:rPrChange w:id="3" w:author="Language Center" w:date="2016-02-24T12:10:00Z">
                  <w:rPr>
                    <w:highlight w:val="cyan"/>
                  </w:rPr>
                </w:rPrChange>
              </w:rPr>
              <w:t>y</w:t>
            </w:r>
            <w:r w:rsidRPr="00F30B40">
              <w:rPr>
                <w:rPrChange w:id="4" w:author="Language Center" w:date="2016-02-24T12:10:00Z">
                  <w:rPr>
                    <w:highlight w:val="cyan"/>
                  </w:rPr>
                </w:rPrChange>
              </w:rPr>
              <w:t>hall</w:t>
            </w:r>
            <w:proofErr w:type="spellEnd"/>
            <w:r w:rsidRPr="00F30B40">
              <w:t>, how</w:t>
            </w:r>
            <w:r>
              <w:t xml:space="preserve"> much </w:t>
            </w:r>
            <w:r w:rsidR="00D4313B">
              <w:t xml:space="preserve">money </w:t>
            </w:r>
            <w:r>
              <w:t>did he defalcate?</w:t>
            </w:r>
          </w:p>
        </w:tc>
      </w:tr>
      <w:tr w:rsidR="001C13AF" w14:paraId="13AFE375" w14:textId="77777777" w:rsidTr="00C03290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C39B" w14:textId="77777777" w:rsidR="001C13AF" w:rsidRDefault="001C13AF" w:rsidP="007E52A9">
            <w:pPr>
              <w:pStyle w:val="NoSpacing"/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3C60DD8" w14:textId="77777777" w:rsidR="00FD6D50" w:rsidRDefault="001C13AF" w:rsidP="00F30B40">
            <w:pPr>
              <w:pStyle w:val="NoSpacing"/>
              <w:rPr>
                <w:rFonts w:eastAsia="PMingLiU"/>
                <w:b/>
              </w:rPr>
            </w:pPr>
            <w:r>
              <w:rPr>
                <w:rFonts w:eastAsia="PMingLiU"/>
              </w:rPr>
              <w:t xml:space="preserve"> </w:t>
            </w:r>
            <w:r w:rsidRPr="00F73E7C">
              <w:rPr>
                <w:rFonts w:eastAsia="PMingLiU"/>
                <w:b/>
              </w:rPr>
              <w:tab/>
            </w:r>
          </w:p>
          <w:p w14:paraId="4F1FD80A" w14:textId="4448030B" w:rsidR="0038657A" w:rsidRPr="00FD6D50" w:rsidRDefault="0038657A" w:rsidP="00F30B40">
            <w:pPr>
              <w:pStyle w:val="NoSpacing"/>
              <w:rPr>
                <w:rFonts w:eastAsia="PMingLiU"/>
                <w:b/>
              </w:rPr>
            </w:pPr>
          </w:p>
        </w:tc>
      </w:tr>
      <w:tr w:rsidR="001C13AF" w14:paraId="20D09FA4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C197" w14:textId="77777777" w:rsidR="001C13AF" w:rsidRDefault="00EC40E1" w:rsidP="005E6A18">
            <w:pPr>
              <w:numPr>
                <w:ilvl w:val="0"/>
                <w:numId w:val="2"/>
              </w:numPr>
            </w:pPr>
            <w:r>
              <w:t>Describe the way that Putin used to defalcate the food fund.</w:t>
            </w:r>
          </w:p>
        </w:tc>
      </w:tr>
      <w:tr w:rsidR="001C13AF" w14:paraId="2E1277A5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0BA0" w14:textId="77777777" w:rsidR="00FB0D39" w:rsidRDefault="001C13AF" w:rsidP="00FB0D39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837D67F" w14:textId="77777777" w:rsidR="001C13AF" w:rsidRDefault="005453F7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400E1486" w14:textId="77777777" w:rsidR="0038657A" w:rsidRDefault="0038657A" w:rsidP="00F30B40">
            <w:pPr>
              <w:rPr>
                <w:b/>
              </w:rPr>
            </w:pPr>
          </w:p>
          <w:p w14:paraId="6A8FEA0A" w14:textId="19A98AA0" w:rsidR="00F30B40" w:rsidRPr="005453F7" w:rsidRDefault="00F30B40" w:rsidP="00F30B40">
            <w:pPr>
              <w:rPr>
                <w:b/>
              </w:rPr>
            </w:pPr>
          </w:p>
        </w:tc>
      </w:tr>
      <w:tr w:rsidR="001C13AF" w14:paraId="23793AC5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D201" w14:textId="77777777" w:rsidR="001C13AF" w:rsidRDefault="00EC40E1" w:rsidP="009F55CB">
            <w:pPr>
              <w:numPr>
                <w:ilvl w:val="0"/>
                <w:numId w:val="2"/>
              </w:numPr>
            </w:pPr>
            <w:r>
              <w:t>When Putin took the prime minister position, what happened a month later?</w:t>
            </w:r>
          </w:p>
        </w:tc>
      </w:tr>
      <w:tr w:rsidR="001C13AF" w14:paraId="3AF7C4EC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5933" w14:textId="77777777" w:rsidR="00FB0D39" w:rsidRDefault="001C13AF" w:rsidP="00FB0D39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7363896" w14:textId="77777777" w:rsidR="001201EA" w:rsidRDefault="00207192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5FFAFE39" w14:textId="312C8CB8" w:rsidR="0038657A" w:rsidRPr="00207192" w:rsidRDefault="0038657A" w:rsidP="00F30B40">
            <w:pPr>
              <w:rPr>
                <w:b/>
              </w:rPr>
            </w:pPr>
          </w:p>
        </w:tc>
      </w:tr>
      <w:tr w:rsidR="001C13AF" w14:paraId="16786A50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6102" w14:textId="77777777" w:rsidR="001C13AF" w:rsidRDefault="00EC40E1" w:rsidP="00FD6D50">
            <w:pPr>
              <w:numPr>
                <w:ilvl w:val="0"/>
                <w:numId w:val="2"/>
              </w:numPr>
            </w:pPr>
            <w:r>
              <w:t>Who were pointed out as terrorists?</w:t>
            </w:r>
          </w:p>
        </w:tc>
      </w:tr>
      <w:tr w:rsidR="001C13AF" w14:paraId="59A7A7AE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37B6" w14:textId="77777777" w:rsidR="00FB0D39" w:rsidRDefault="001C13AF" w:rsidP="00FB0D39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7625BF83" w14:textId="77777777" w:rsidR="001C13AF" w:rsidRDefault="00FB0D39" w:rsidP="00F30B40">
            <w:pPr>
              <w:rPr>
                <w:b/>
              </w:rPr>
            </w:pPr>
            <w:r>
              <w:rPr>
                <w:b/>
              </w:rPr>
              <w:tab/>
            </w:r>
            <w:r w:rsidR="005453F7">
              <w:rPr>
                <w:b/>
              </w:rPr>
              <w:t xml:space="preserve"> </w:t>
            </w:r>
          </w:p>
          <w:p w14:paraId="3ECD00E2" w14:textId="151F4CBB" w:rsidR="0038657A" w:rsidRPr="007B097D" w:rsidRDefault="0038657A" w:rsidP="00F30B40">
            <w:pPr>
              <w:rPr>
                <w:b/>
              </w:rPr>
            </w:pPr>
          </w:p>
        </w:tc>
      </w:tr>
      <w:tr w:rsidR="001C13AF" w14:paraId="057023D4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A64A" w14:textId="77777777" w:rsidR="00B804B1" w:rsidRPr="001201EA" w:rsidRDefault="00864908" w:rsidP="00864908">
            <w:pPr>
              <w:pStyle w:val="ListParagraph"/>
              <w:numPr>
                <w:ilvl w:val="0"/>
                <w:numId w:val="2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How did Putin react to the incident of apartment bombing</w:t>
            </w:r>
          </w:p>
        </w:tc>
      </w:tr>
      <w:tr w:rsidR="001C13AF" w14:paraId="60D5846B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1F4F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C79275F" w14:textId="77777777" w:rsidR="001C13AF" w:rsidRDefault="001201EA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2130E985" w14:textId="77777777" w:rsidR="0038657A" w:rsidRDefault="0038657A" w:rsidP="00F30B40">
            <w:pPr>
              <w:rPr>
                <w:b/>
              </w:rPr>
            </w:pPr>
          </w:p>
          <w:p w14:paraId="3D8CE261" w14:textId="6CCF6C43" w:rsidR="00F30B40" w:rsidRPr="005453F7" w:rsidRDefault="00F30B40" w:rsidP="00F30B40">
            <w:pPr>
              <w:rPr>
                <w:b/>
              </w:rPr>
            </w:pPr>
          </w:p>
        </w:tc>
      </w:tr>
      <w:tr w:rsidR="001C13AF" w:rsidRPr="001201EA" w14:paraId="67AC0EDC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D43" w14:textId="46E65D5C" w:rsidR="001C13AF" w:rsidRDefault="00864908" w:rsidP="0069692D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="Malgun Gothic"/>
                <w:lang w:eastAsia="ko-KR"/>
              </w:rPr>
              <w:t xml:space="preserve">What were the problems </w:t>
            </w:r>
            <w:r w:rsidR="00C33D8F">
              <w:rPr>
                <w:rFonts w:eastAsia="Malgun Gothic"/>
                <w:lang w:eastAsia="ko-KR"/>
              </w:rPr>
              <w:t>with</w:t>
            </w:r>
            <w:r>
              <w:rPr>
                <w:rFonts w:eastAsia="Malgun Gothic"/>
                <w:lang w:eastAsia="ko-KR"/>
              </w:rPr>
              <w:t xml:space="preserve"> Putin’s reaction?</w:t>
            </w:r>
            <w:r w:rsidR="00207192">
              <w:rPr>
                <w:rFonts w:eastAsia="Malgun Gothic"/>
                <w:lang w:eastAsia="ko-KR"/>
              </w:rPr>
              <w:t xml:space="preserve"> </w:t>
            </w:r>
          </w:p>
        </w:tc>
      </w:tr>
      <w:tr w:rsidR="001C13AF" w14:paraId="22EE5E8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00F0" w14:textId="77777777" w:rsidR="001C13AF" w:rsidRDefault="001C13AF" w:rsidP="0069692D">
            <w:r>
              <w:t>Answer the question here:</w:t>
            </w:r>
          </w:p>
          <w:p w14:paraId="6E8029CC" w14:textId="77777777" w:rsidR="00864908" w:rsidRDefault="00864908" w:rsidP="00F30B40">
            <w:pPr>
              <w:pStyle w:val="ListParagraph"/>
              <w:ind w:left="1080"/>
              <w:rPr>
                <w:rFonts w:eastAsia="Malgun Gothic"/>
                <w:b/>
                <w:lang w:eastAsia="ko-KR"/>
              </w:rPr>
            </w:pPr>
          </w:p>
          <w:p w14:paraId="45D073A4" w14:textId="77777777" w:rsidR="00F30B40" w:rsidRDefault="00F30B40" w:rsidP="00F30B40">
            <w:pPr>
              <w:pStyle w:val="ListParagraph"/>
              <w:ind w:left="1080"/>
              <w:rPr>
                <w:rFonts w:eastAsia="Malgun Gothic"/>
                <w:b/>
                <w:lang w:eastAsia="ko-KR"/>
              </w:rPr>
            </w:pPr>
          </w:p>
          <w:p w14:paraId="68F13038" w14:textId="77777777" w:rsidR="00F30B40" w:rsidRDefault="00F30B40" w:rsidP="00F30B40">
            <w:pPr>
              <w:pStyle w:val="ListParagraph"/>
              <w:ind w:left="1080"/>
              <w:rPr>
                <w:rFonts w:eastAsia="Malgun Gothic"/>
                <w:b/>
                <w:lang w:eastAsia="ko-KR"/>
              </w:rPr>
            </w:pPr>
          </w:p>
          <w:p w14:paraId="07DF773F" w14:textId="306D5C71" w:rsidR="00F30B40" w:rsidRPr="00864908" w:rsidRDefault="00F30B40" w:rsidP="00F30B40">
            <w:pPr>
              <w:pStyle w:val="ListParagraph"/>
              <w:ind w:left="1080"/>
              <w:rPr>
                <w:rFonts w:eastAsia="Malgun Gothic"/>
                <w:b/>
                <w:lang w:eastAsia="ko-KR"/>
              </w:rPr>
            </w:pPr>
          </w:p>
        </w:tc>
      </w:tr>
      <w:tr w:rsidR="001C13AF" w14:paraId="79C18918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A5E2" w14:textId="77777777" w:rsidR="001C13AF" w:rsidRDefault="00864908" w:rsidP="00ED02BD">
            <w:pPr>
              <w:numPr>
                <w:ilvl w:val="0"/>
                <w:numId w:val="2"/>
              </w:numPr>
            </w:pPr>
            <w:r>
              <w:t>What was the significant evidence that was discovered in Ryazan?</w:t>
            </w:r>
          </w:p>
        </w:tc>
      </w:tr>
      <w:tr w:rsidR="001C13AF" w14:paraId="13E68A01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4E30" w14:textId="77777777" w:rsidR="001C13AF" w:rsidRDefault="001C13AF" w:rsidP="0069692D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2578A02" w14:textId="77777777" w:rsidR="0069692D" w:rsidRDefault="0069692D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5AC05871" w14:textId="77777777" w:rsidR="00F30B40" w:rsidRDefault="00F30B40" w:rsidP="00F30B40">
            <w:pPr>
              <w:rPr>
                <w:b/>
              </w:rPr>
            </w:pPr>
          </w:p>
          <w:p w14:paraId="168553A4" w14:textId="07D3C5CA" w:rsidR="0080020A" w:rsidRPr="0069692D" w:rsidRDefault="0080020A" w:rsidP="00F30B40">
            <w:pPr>
              <w:rPr>
                <w:b/>
              </w:rPr>
            </w:pPr>
          </w:p>
        </w:tc>
      </w:tr>
      <w:tr w:rsidR="001C13AF" w14:paraId="240B9516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1086" w14:textId="77777777" w:rsidR="001C13AF" w:rsidRDefault="00864908" w:rsidP="00ED02BD">
            <w:pPr>
              <w:pStyle w:val="ListParagraph"/>
              <w:numPr>
                <w:ilvl w:val="0"/>
                <w:numId w:val="2"/>
              </w:numPr>
            </w:pPr>
            <w:r>
              <w:t>What happened to people who tried to investigate the apartment bombings?</w:t>
            </w:r>
          </w:p>
        </w:tc>
      </w:tr>
      <w:tr w:rsidR="001C13AF" w14:paraId="5B059C11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2D81" w14:textId="77777777" w:rsidR="001C13AF" w:rsidRDefault="001C13AF">
            <w:pPr>
              <w:rPr>
                <w:b/>
              </w:rPr>
            </w:pPr>
            <w:r w:rsidRPr="00F30B40">
              <w:t>Answer the question here</w:t>
            </w:r>
            <w:r w:rsidRPr="00F30B40">
              <w:rPr>
                <w:b/>
              </w:rPr>
              <w:t xml:space="preserve">: </w:t>
            </w:r>
          </w:p>
          <w:p w14:paraId="200DCBC2" w14:textId="77777777" w:rsidR="0080020A" w:rsidRPr="00F30B40" w:rsidRDefault="0080020A">
            <w:pPr>
              <w:rPr>
                <w:b/>
              </w:rPr>
            </w:pPr>
          </w:p>
          <w:p w14:paraId="56D596C3" w14:textId="53564E56" w:rsidR="00F30B40" w:rsidRPr="00F30B40" w:rsidRDefault="00F30B40" w:rsidP="00F30B40">
            <w:pPr>
              <w:rPr>
                <w:b/>
              </w:rPr>
            </w:pPr>
          </w:p>
        </w:tc>
      </w:tr>
      <w:tr w:rsidR="001C13AF" w14:paraId="3AA47ADF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213B" w14:textId="6B0071D1" w:rsidR="001C13AF" w:rsidRPr="00F30B40" w:rsidRDefault="00864908" w:rsidP="00C33D8F">
            <w:pPr>
              <w:pStyle w:val="ListParagraph"/>
              <w:numPr>
                <w:ilvl w:val="0"/>
                <w:numId w:val="2"/>
              </w:numPr>
            </w:pPr>
            <w:r w:rsidRPr="00F30B40">
              <w:t xml:space="preserve">Which country was used for Russia’s </w:t>
            </w:r>
            <w:r w:rsidRPr="00F30B40">
              <w:rPr>
                <w:rPrChange w:id="5" w:author="Language Center" w:date="2016-02-24T12:10:00Z">
                  <w:rPr>
                    <w:highlight w:val="cyan"/>
                  </w:rPr>
                </w:rPrChange>
              </w:rPr>
              <w:t>money laundering</w:t>
            </w:r>
            <w:r w:rsidRPr="00F30B40">
              <w:t>?</w:t>
            </w:r>
          </w:p>
        </w:tc>
      </w:tr>
      <w:tr w:rsidR="001C13AF" w14:paraId="3A763415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9DD2" w14:textId="77777777" w:rsidR="00B4063F" w:rsidRDefault="00B4063F" w:rsidP="00B4063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10DCC4ED" w14:textId="77777777" w:rsidR="00F30B40" w:rsidRDefault="00B4063F" w:rsidP="00F30B40">
            <w:r>
              <w:tab/>
            </w:r>
          </w:p>
          <w:p w14:paraId="59555A4D" w14:textId="51F8AB7D" w:rsidR="00444ECF" w:rsidRPr="00F30B40" w:rsidRDefault="00444ECF" w:rsidP="00F30B40"/>
        </w:tc>
      </w:tr>
      <w:tr w:rsidR="001C13AF" w14:paraId="47F55904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E9FC" w14:textId="77777777" w:rsidR="001C13AF" w:rsidRDefault="00864908" w:rsidP="00864908">
            <w:pPr>
              <w:pStyle w:val="ListParagraph"/>
              <w:numPr>
                <w:ilvl w:val="0"/>
                <w:numId w:val="2"/>
              </w:numPr>
            </w:pPr>
            <w:r>
              <w:t>How much money does Putin personally control?</w:t>
            </w:r>
          </w:p>
        </w:tc>
      </w:tr>
      <w:tr w:rsidR="001C13AF" w14:paraId="19747CC6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BA95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07B7997" w14:textId="77777777" w:rsidR="001C13AF" w:rsidRDefault="0069692D" w:rsidP="00F30B40">
            <w:r>
              <w:tab/>
            </w:r>
          </w:p>
          <w:p w14:paraId="7556AE95" w14:textId="4BD7BF0A" w:rsidR="00444ECF" w:rsidRPr="001A5A51" w:rsidRDefault="00444ECF" w:rsidP="00F30B40">
            <w:pPr>
              <w:rPr>
                <w:b/>
              </w:rPr>
            </w:pPr>
          </w:p>
        </w:tc>
      </w:tr>
      <w:tr w:rsidR="001C13AF" w:rsidRPr="00396D01" w14:paraId="431DCC25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681C" w14:textId="75676EC9" w:rsidR="001C13AF" w:rsidRDefault="00864908" w:rsidP="0054199F">
            <w:pPr>
              <w:pStyle w:val="ListParagraph"/>
              <w:numPr>
                <w:ilvl w:val="0"/>
                <w:numId w:val="2"/>
              </w:numPr>
            </w:pPr>
            <w:r>
              <w:t>What was the event that transformed the political landsc</w:t>
            </w:r>
            <w:r w:rsidR="0054199F">
              <w:t>a</w:t>
            </w:r>
            <w:r>
              <w:t>pe of Russia in 2014?</w:t>
            </w:r>
          </w:p>
        </w:tc>
      </w:tr>
      <w:tr w:rsidR="001C13AF" w14:paraId="7B90D25D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7657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659FE361" w14:textId="77777777" w:rsidR="001C13AF" w:rsidRDefault="0005463C" w:rsidP="00F30B40">
            <w:pPr>
              <w:rPr>
                <w:b/>
              </w:rPr>
            </w:pPr>
            <w:r>
              <w:rPr>
                <w:b/>
              </w:rPr>
              <w:tab/>
            </w:r>
          </w:p>
          <w:p w14:paraId="41E2DE0C" w14:textId="77777777" w:rsidR="00F30B40" w:rsidRDefault="00F30B40" w:rsidP="00F30B40">
            <w:pPr>
              <w:rPr>
                <w:b/>
              </w:rPr>
            </w:pPr>
          </w:p>
          <w:p w14:paraId="1845E686" w14:textId="77777777" w:rsidR="00F30B40" w:rsidRDefault="00F30B40" w:rsidP="00F30B40">
            <w:pPr>
              <w:rPr>
                <w:b/>
              </w:rPr>
            </w:pPr>
          </w:p>
          <w:p w14:paraId="1BF43FE5" w14:textId="77777777" w:rsidR="00444ECF" w:rsidRDefault="00444ECF" w:rsidP="00F30B40">
            <w:pPr>
              <w:rPr>
                <w:b/>
              </w:rPr>
            </w:pPr>
          </w:p>
          <w:p w14:paraId="1021CBB7" w14:textId="2EC8BA4D" w:rsidR="00F30B40" w:rsidRDefault="00F30B40" w:rsidP="00F30B40">
            <w:pPr>
              <w:rPr>
                <w:b/>
              </w:rPr>
            </w:pPr>
          </w:p>
        </w:tc>
      </w:tr>
      <w:tr w:rsidR="0095093F" w14:paraId="12C3FEC2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466" w14:textId="77777777" w:rsidR="0095093F" w:rsidRDefault="00864908" w:rsidP="0095093F">
            <w:pPr>
              <w:pStyle w:val="ListParagraph"/>
              <w:numPr>
                <w:ilvl w:val="0"/>
                <w:numId w:val="2"/>
              </w:numPr>
              <w:tabs>
                <w:tab w:val="left" w:pos="990"/>
              </w:tabs>
            </w:pPr>
            <w:r>
              <w:t>In your opinion, is Putin a dictator or a powerful leader? Why?</w:t>
            </w:r>
          </w:p>
        </w:tc>
      </w:tr>
      <w:tr w:rsidR="0095093F" w14:paraId="577F6BD6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C24" w14:textId="77777777" w:rsidR="0095093F" w:rsidRDefault="0095093F">
            <w:r>
              <w:t>Answer the question here:</w:t>
            </w:r>
          </w:p>
          <w:p w14:paraId="3743B8BD" w14:textId="77777777" w:rsidR="0095093F" w:rsidRDefault="0095093F" w:rsidP="00F30B40">
            <w:pPr>
              <w:rPr>
                <w:b/>
              </w:rPr>
            </w:pPr>
            <w:r>
              <w:tab/>
            </w:r>
          </w:p>
          <w:p w14:paraId="3F4D436F" w14:textId="77777777" w:rsidR="00F30B40" w:rsidRDefault="00F30B40" w:rsidP="00F30B40">
            <w:pPr>
              <w:rPr>
                <w:b/>
              </w:rPr>
            </w:pPr>
          </w:p>
          <w:p w14:paraId="2222488C" w14:textId="77777777" w:rsidR="00F30B40" w:rsidRDefault="00F30B40" w:rsidP="00F30B40">
            <w:pPr>
              <w:rPr>
                <w:b/>
              </w:rPr>
            </w:pPr>
          </w:p>
          <w:p w14:paraId="1F714561" w14:textId="797276C7" w:rsidR="00F30B40" w:rsidRPr="00396D01" w:rsidRDefault="00F30B40" w:rsidP="00F30B40">
            <w:pPr>
              <w:rPr>
                <w:b/>
              </w:rPr>
            </w:pPr>
          </w:p>
        </w:tc>
      </w:tr>
      <w:tr w:rsidR="001C13AF" w14:paraId="3E43F49B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C32A" w14:textId="0AE4A241" w:rsidR="001C13AF" w:rsidRDefault="00864908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How do</w:t>
            </w:r>
            <w:r w:rsidR="00C33D8F">
              <w:t>es</w:t>
            </w:r>
            <w:r>
              <w:t xml:space="preserve"> your culture deal with political corruption?</w:t>
            </w:r>
          </w:p>
        </w:tc>
      </w:tr>
      <w:tr w:rsidR="001C13AF" w14:paraId="55405BD0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A9B0" w14:textId="77777777" w:rsidR="001C13AF" w:rsidRDefault="001C13AF">
            <w:pPr>
              <w:rPr>
                <w:b/>
              </w:rPr>
            </w:pPr>
            <w:r>
              <w:t>Answer the question here</w:t>
            </w:r>
            <w:r>
              <w:rPr>
                <w:b/>
              </w:rPr>
              <w:t xml:space="preserve">: </w:t>
            </w:r>
          </w:p>
          <w:p w14:paraId="0E635A2D" w14:textId="77777777" w:rsidR="001C13AF" w:rsidRDefault="001C13AF">
            <w:pPr>
              <w:ind w:left="720"/>
              <w:rPr>
                <w:b/>
              </w:rPr>
            </w:pPr>
          </w:p>
          <w:p w14:paraId="148735A9" w14:textId="77777777" w:rsidR="00F30B40" w:rsidRDefault="00F30B40">
            <w:pPr>
              <w:ind w:left="720"/>
              <w:rPr>
                <w:b/>
              </w:rPr>
            </w:pPr>
          </w:p>
          <w:p w14:paraId="4CA956FB" w14:textId="77777777" w:rsidR="00F30B40" w:rsidRDefault="00F30B40">
            <w:pPr>
              <w:ind w:left="720"/>
              <w:rPr>
                <w:b/>
              </w:rPr>
            </w:pPr>
          </w:p>
          <w:p w14:paraId="6A79946F" w14:textId="1220C647" w:rsidR="00F30B40" w:rsidRPr="00396D01" w:rsidRDefault="00F30B40">
            <w:pPr>
              <w:ind w:left="720"/>
              <w:rPr>
                <w:rFonts w:eastAsia="Malgun Gothic"/>
                <w:b/>
                <w:lang w:eastAsia="ko-KR"/>
              </w:rPr>
            </w:pPr>
          </w:p>
        </w:tc>
      </w:tr>
      <w:tr w:rsidR="001C13AF" w14:paraId="597A9181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0D36" w14:textId="188F4DF8" w:rsidR="001C13AF" w:rsidRDefault="00864908" w:rsidP="00D42621">
            <w:pPr>
              <w:pStyle w:val="ListParagraph"/>
              <w:numPr>
                <w:ilvl w:val="0"/>
                <w:numId w:val="2"/>
              </w:numPr>
            </w:pPr>
            <w:r>
              <w:t xml:space="preserve">Do you believe </w:t>
            </w:r>
            <w:r w:rsidR="00D42621">
              <w:t xml:space="preserve">that preventing political corruption that involves is </w:t>
            </w:r>
            <w:proofErr w:type="gramStart"/>
            <w:r w:rsidR="00D42621">
              <w:t>really possible</w:t>
            </w:r>
            <w:proofErr w:type="gramEnd"/>
            <w:r w:rsidR="00D42621">
              <w:t>?</w:t>
            </w:r>
            <w:r>
              <w:t>? Why</w:t>
            </w:r>
            <w:r w:rsidR="00C33D8F">
              <w:t xml:space="preserve"> or why not</w:t>
            </w:r>
            <w:r>
              <w:t>?</w:t>
            </w:r>
            <w:r w:rsidR="00C33D8F">
              <w:t xml:space="preserve">  </w:t>
            </w:r>
          </w:p>
        </w:tc>
      </w:tr>
      <w:tr w:rsidR="001C13AF" w14:paraId="1AE8A45E" w14:textId="77777777" w:rsidTr="00C03290">
        <w:trPr>
          <w:trHeight w:val="6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E73E" w14:textId="77777777" w:rsidR="001C13AF" w:rsidRDefault="001C13AF">
            <w:r>
              <w:t>Answer the question here:</w:t>
            </w:r>
          </w:p>
          <w:p w14:paraId="58434714" w14:textId="77777777" w:rsidR="001C13AF" w:rsidRDefault="001C13AF" w:rsidP="00F30B40">
            <w:pPr>
              <w:rPr>
                <w:b/>
              </w:rPr>
            </w:pPr>
            <w:r>
              <w:t xml:space="preserve">            </w:t>
            </w:r>
            <w:r w:rsidRPr="00AF7D49">
              <w:rPr>
                <w:b/>
              </w:rPr>
              <w:t xml:space="preserve"> </w:t>
            </w:r>
          </w:p>
          <w:p w14:paraId="104811B3" w14:textId="77777777" w:rsidR="00F30B40" w:rsidRDefault="00F30B40" w:rsidP="00F30B40">
            <w:pPr>
              <w:rPr>
                <w:b/>
              </w:rPr>
            </w:pPr>
          </w:p>
          <w:p w14:paraId="280A9C9D" w14:textId="77777777" w:rsidR="00F30B40" w:rsidRDefault="00F30B40" w:rsidP="00F30B40">
            <w:pPr>
              <w:rPr>
                <w:b/>
              </w:rPr>
            </w:pPr>
          </w:p>
          <w:p w14:paraId="3A26FE6A" w14:textId="77777777" w:rsidR="00F30B40" w:rsidRDefault="00F30B40" w:rsidP="00F30B40">
            <w:pPr>
              <w:rPr>
                <w:b/>
              </w:rPr>
            </w:pPr>
          </w:p>
          <w:p w14:paraId="2BB00626" w14:textId="177AACC9" w:rsidR="00F30B40" w:rsidRPr="00AF7D49" w:rsidRDefault="00F30B40" w:rsidP="00F30B40">
            <w:pPr>
              <w:rPr>
                <w:b/>
              </w:rPr>
            </w:pPr>
          </w:p>
        </w:tc>
      </w:tr>
      <w:tr w:rsidR="001C13AF" w14:paraId="2C9AA77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6557" w14:textId="3653F0C4" w:rsidR="001C13AF" w:rsidRPr="00F30B40" w:rsidRDefault="00864908" w:rsidP="00C33D8F">
            <w:pPr>
              <w:pStyle w:val="ListParagraph"/>
              <w:numPr>
                <w:ilvl w:val="0"/>
                <w:numId w:val="2"/>
              </w:numPr>
            </w:pPr>
            <w:r w:rsidRPr="00F30B40">
              <w:t xml:space="preserve">Why is it so important for us to know about foreign affairs </w:t>
            </w:r>
            <w:r w:rsidR="00D42621" w:rsidRPr="00F30B40">
              <w:t xml:space="preserve">such as political corruption in Russia </w:t>
            </w:r>
            <w:r w:rsidRPr="00F30B40">
              <w:t xml:space="preserve">that </w:t>
            </w:r>
            <w:r w:rsidR="00AF6F20">
              <w:t>do no</w:t>
            </w:r>
            <w:r w:rsidR="00C33D8F" w:rsidRPr="00F30B40">
              <w:rPr>
                <w:rPrChange w:id="6" w:author="Language Center" w:date="2016-02-24T12:10:00Z">
                  <w:rPr>
                    <w:highlight w:val="cyan"/>
                  </w:rPr>
                </w:rPrChange>
              </w:rPr>
              <w:t xml:space="preserve">t </w:t>
            </w:r>
            <w:r w:rsidRPr="00F30B40">
              <w:rPr>
                <w:rPrChange w:id="7" w:author="Language Center" w:date="2016-02-24T12:10:00Z">
                  <w:rPr>
                    <w:highlight w:val="cyan"/>
                  </w:rPr>
                </w:rPrChange>
              </w:rPr>
              <w:t>directly affect our lives like this video?</w:t>
            </w:r>
            <w:r w:rsidR="00C33D8F" w:rsidRPr="00F30B40">
              <w:t xml:space="preserve">  unclear</w:t>
            </w:r>
          </w:p>
        </w:tc>
      </w:tr>
      <w:tr w:rsidR="001C13AF" w14:paraId="70D8C554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CA3D" w14:textId="77777777" w:rsidR="001C13AF" w:rsidRPr="00F30B40" w:rsidRDefault="001C13AF">
            <w:r w:rsidRPr="00F30B40">
              <w:t>Answer the question here:</w:t>
            </w:r>
          </w:p>
          <w:p w14:paraId="2B0933DA" w14:textId="77777777" w:rsidR="0095093F" w:rsidRDefault="001C13AF" w:rsidP="00F30B40">
            <w:pPr>
              <w:rPr>
                <w:b/>
              </w:rPr>
            </w:pPr>
            <w:r w:rsidRPr="00F30B40">
              <w:t xml:space="preserve">            </w:t>
            </w:r>
          </w:p>
          <w:p w14:paraId="1B1704D8" w14:textId="77777777" w:rsidR="00F30B40" w:rsidRDefault="00F30B40" w:rsidP="00F30B40">
            <w:pPr>
              <w:rPr>
                <w:b/>
              </w:rPr>
            </w:pPr>
          </w:p>
          <w:p w14:paraId="5D21935B" w14:textId="77777777" w:rsidR="00F30B40" w:rsidRDefault="00F30B40" w:rsidP="00F30B40">
            <w:pPr>
              <w:rPr>
                <w:b/>
              </w:rPr>
            </w:pPr>
          </w:p>
          <w:p w14:paraId="6D70826A" w14:textId="77777777" w:rsidR="00F30B40" w:rsidRDefault="00F30B40" w:rsidP="00F30B40">
            <w:pPr>
              <w:rPr>
                <w:b/>
              </w:rPr>
            </w:pPr>
          </w:p>
          <w:p w14:paraId="5FB6549C" w14:textId="04FAF803" w:rsidR="00F30B40" w:rsidRPr="00F30B40" w:rsidRDefault="00F30B40" w:rsidP="00F30B40">
            <w:pPr>
              <w:rPr>
                <w:b/>
              </w:rPr>
            </w:pPr>
          </w:p>
        </w:tc>
      </w:tr>
      <w:tr w:rsidR="001C13AF" w:rsidRPr="00AF7D49" w14:paraId="5A6D7CD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0D7E" w14:textId="0443E3DA" w:rsidR="001C13AF" w:rsidRDefault="00F6554C" w:rsidP="00444ECF">
            <w:pPr>
              <w:pStyle w:val="ListParagraph"/>
              <w:numPr>
                <w:ilvl w:val="0"/>
                <w:numId w:val="2"/>
              </w:numPr>
            </w:pPr>
            <w:r>
              <w:t xml:space="preserve">Have you ever seen a political </w:t>
            </w:r>
            <w:r w:rsidRPr="00F30B40">
              <w:t xml:space="preserve">protest </w:t>
            </w:r>
            <w:r w:rsidR="00D42621" w:rsidRPr="00F30B40">
              <w:rPr>
                <w:rPrChange w:id="8" w:author="Language Center" w:date="2016-02-24T12:10:00Z">
                  <w:rPr>
                    <w:highlight w:val="cyan"/>
                  </w:rPr>
                </w:rPrChange>
              </w:rPr>
              <w:t xml:space="preserve">in </w:t>
            </w:r>
            <w:r w:rsidRPr="00F30B40">
              <w:rPr>
                <w:rPrChange w:id="9" w:author="Language Center" w:date="2016-02-24T12:10:00Z">
                  <w:rPr>
                    <w:highlight w:val="cyan"/>
                  </w:rPr>
                </w:rPrChange>
              </w:rPr>
              <w:t>media</w:t>
            </w:r>
            <w:r w:rsidRPr="00F30B40">
              <w:t xml:space="preserve"> or in</w:t>
            </w:r>
            <w:r>
              <w:t xml:space="preserve"> your real life? What was it </w:t>
            </w:r>
            <w:r w:rsidR="004A78C5">
              <w:t>about</w:t>
            </w:r>
            <w:r>
              <w:t xml:space="preserve">? Do you believe protest can </w:t>
            </w:r>
            <w:proofErr w:type="gramStart"/>
            <w:r>
              <w:t>actually change</w:t>
            </w:r>
            <w:proofErr w:type="gramEnd"/>
            <w:r>
              <w:t xml:space="preserve"> </w:t>
            </w:r>
            <w:r w:rsidR="00C33D8F">
              <w:t xml:space="preserve">the </w:t>
            </w:r>
            <w:r>
              <w:t>political environment and ensure people’s rights? Why</w:t>
            </w:r>
            <w:r w:rsidR="00C33D8F">
              <w:t xml:space="preserve"> or why not</w:t>
            </w:r>
            <w:r>
              <w:t>?</w:t>
            </w:r>
          </w:p>
        </w:tc>
      </w:tr>
      <w:tr w:rsidR="001C13AF" w14:paraId="019CA0FA" w14:textId="77777777" w:rsidTr="00C032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AE7B" w14:textId="77777777" w:rsidR="001C13AF" w:rsidRDefault="001C13AF">
            <w:r>
              <w:t>Answer the question here:</w:t>
            </w:r>
          </w:p>
          <w:p w14:paraId="79D46C4F" w14:textId="77777777" w:rsidR="001C13AF" w:rsidRDefault="001C13AF">
            <w:pPr>
              <w:pStyle w:val="ListParagraph"/>
              <w:rPr>
                <w:b/>
              </w:rPr>
            </w:pPr>
          </w:p>
          <w:p w14:paraId="654BFD9F" w14:textId="77777777" w:rsidR="00F30B40" w:rsidRDefault="00F30B40">
            <w:pPr>
              <w:pStyle w:val="ListParagraph"/>
              <w:rPr>
                <w:b/>
              </w:rPr>
            </w:pPr>
          </w:p>
          <w:p w14:paraId="2F4D9E65" w14:textId="77777777" w:rsidR="00F30B40" w:rsidRDefault="00F30B40">
            <w:pPr>
              <w:pStyle w:val="ListParagraph"/>
              <w:rPr>
                <w:b/>
              </w:rPr>
            </w:pPr>
          </w:p>
          <w:p w14:paraId="4FC2562B" w14:textId="77777777" w:rsidR="00F30B40" w:rsidRDefault="00F30B40">
            <w:pPr>
              <w:pStyle w:val="ListParagraph"/>
              <w:rPr>
                <w:b/>
              </w:rPr>
            </w:pPr>
          </w:p>
          <w:p w14:paraId="1941851E" w14:textId="6C1EEF6F" w:rsidR="00F30B40" w:rsidRDefault="00F30B40">
            <w:pPr>
              <w:pStyle w:val="ListParagraph"/>
              <w:rPr>
                <w:b/>
              </w:rPr>
            </w:pPr>
          </w:p>
        </w:tc>
      </w:tr>
    </w:tbl>
    <w:p w14:paraId="70D83876" w14:textId="77777777" w:rsidR="00D012A6" w:rsidRDefault="00D012A6" w:rsidP="001C13AF">
      <w:pPr>
        <w:rPr>
          <w:u w:val="single"/>
        </w:rPr>
      </w:pPr>
    </w:p>
    <w:p w14:paraId="31FAF610" w14:textId="77777777" w:rsidR="001C13AF" w:rsidRDefault="001C13AF" w:rsidP="001C13AF">
      <w:pPr>
        <w:rPr>
          <w:u w:val="single"/>
        </w:rPr>
      </w:pPr>
    </w:p>
    <w:p w14:paraId="03BE981C" w14:textId="77777777" w:rsidR="000C49CE" w:rsidRDefault="00D012A6">
      <w:r>
        <w:rPr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41DE2AE9" wp14:editId="06D6AF81">
                <wp:extent cx="2895600" cy="3571875"/>
                <wp:effectExtent l="0" t="0" r="19050" b="285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2ABD" w14:textId="77777777" w:rsidR="00C33D8F" w:rsidRDefault="00C33D8F" w:rsidP="001C13AF">
                            <w:r>
                              <w:t xml:space="preserve">Created by: Min </w:t>
                            </w:r>
                            <w:proofErr w:type="spellStart"/>
                            <w:r>
                              <w:t>Ahn</w:t>
                            </w:r>
                            <w:proofErr w:type="spellEnd"/>
                          </w:p>
                          <w:p w14:paraId="05EF70E7" w14:textId="77777777" w:rsidR="00C33D8F" w:rsidRDefault="00C33D8F" w:rsidP="001C13AF">
                            <w:r>
                              <w:t>Date: July 28th, 2015.</w:t>
                            </w:r>
                          </w:p>
                          <w:p w14:paraId="4DCAF208" w14:textId="77777777" w:rsidR="00C33D8F" w:rsidRDefault="00C33D8F" w:rsidP="001C13AF"/>
                          <w:p w14:paraId="7DB40BDF" w14:textId="77777777" w:rsidR="00C33D8F" w:rsidRDefault="00C33D8F" w:rsidP="001C13AF">
                            <w:r>
                              <w:t>Summary:</w:t>
                            </w:r>
                          </w:p>
                          <w:p w14:paraId="7F386A96" w14:textId="77777777" w:rsidR="00C33D8F" w:rsidRPr="00B06A71" w:rsidRDefault="00C33D8F" w:rsidP="001C13AF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rPr>
                                <w:rFonts w:eastAsia="Malgun Gothic"/>
                                <w:lang w:eastAsia="ko-KR"/>
                              </w:rPr>
                              <w:t xml:space="preserve">Putin’s Way DVD </w:t>
                            </w:r>
                            <w:r>
                              <w:rPr>
                                <w:rFonts w:eastAsia="Malgun Gothic" w:hint="eastAsia"/>
                                <w:lang w:eastAsia="ko-KR"/>
                              </w:rPr>
                              <w:t>cover</w:t>
                            </w:r>
                          </w:p>
                          <w:p w14:paraId="325DF102" w14:textId="77777777" w:rsidR="00C33D8F" w:rsidRDefault="00C33D8F" w:rsidP="001C13AF"/>
                          <w:p w14:paraId="58F39E96" w14:textId="77777777" w:rsidR="00C33D8F" w:rsidRDefault="00C33D8F" w:rsidP="001C13AF">
                            <w:r>
                              <w:t>Vocabulary:</w:t>
                            </w:r>
                          </w:p>
                          <w:p w14:paraId="1517B790" w14:textId="77777777" w:rsidR="00C33D8F" w:rsidRDefault="002F6036" w:rsidP="001C13AF">
                            <w:hyperlink r:id="rId7" w:history="1">
                              <w:r w:rsidR="00C33D8F" w:rsidRPr="00333B91">
                                <w:rPr>
                                  <w:rStyle w:val="Hyperlink"/>
                                </w:rPr>
                                <w:t>http://dictionary.reference.com/browse/defalcation?s=t</w:t>
                              </w:r>
                            </w:hyperlink>
                          </w:p>
                          <w:p w14:paraId="49E9C556" w14:textId="77777777" w:rsidR="00C33D8F" w:rsidRDefault="00C33D8F" w:rsidP="001C13AF"/>
                          <w:p w14:paraId="28444CA9" w14:textId="77777777" w:rsidR="00C33D8F" w:rsidRDefault="002F6036" w:rsidP="001C13AF">
                            <w:hyperlink r:id="rId8" w:history="1">
                              <w:r w:rsidR="00C33D8F" w:rsidRPr="00333B91">
                                <w:rPr>
                                  <w:rStyle w:val="Hyperlink"/>
                                </w:rPr>
                                <w:t>http://dictionary.reference.com/browse/totalitarianism?s=t</w:t>
                              </w:r>
                            </w:hyperlink>
                          </w:p>
                          <w:p w14:paraId="5F3DAFC2" w14:textId="77777777" w:rsidR="00C33D8F" w:rsidRDefault="00C33D8F" w:rsidP="001C13AF"/>
                          <w:p w14:paraId="5C8C8070" w14:textId="77777777" w:rsidR="00C33D8F" w:rsidRDefault="002F6036" w:rsidP="006577B0">
                            <w:hyperlink r:id="rId9" w:history="1">
                              <w:r w:rsidR="00C33D8F" w:rsidRPr="00333B91">
                                <w:rPr>
                                  <w:rStyle w:val="Hyperlink"/>
                                </w:rPr>
                                <w:t>http://dictionary.reference.com/browse/authority?s=t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DE2A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8pt;height:28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M2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">
                <v:textbox>
                  <w:txbxContent>
                    <w:p w14:paraId="58B72ABD" w14:textId="77777777" w:rsidR="00C33D8F" w:rsidRDefault="00C33D8F" w:rsidP="001C13AF">
                      <w:r>
                        <w:t xml:space="preserve">Created by: Min </w:t>
                      </w:r>
                      <w:proofErr w:type="spellStart"/>
                      <w:r>
                        <w:t>Ahn</w:t>
                      </w:r>
                      <w:proofErr w:type="spellEnd"/>
                    </w:p>
                    <w:p w14:paraId="05EF70E7" w14:textId="77777777" w:rsidR="00C33D8F" w:rsidRDefault="00C33D8F" w:rsidP="001C13AF">
                      <w:r>
                        <w:t>Date: July 28th, 2015.</w:t>
                      </w:r>
                    </w:p>
                    <w:p w14:paraId="4DCAF208" w14:textId="77777777" w:rsidR="00C33D8F" w:rsidRDefault="00C33D8F" w:rsidP="001C13AF"/>
                    <w:p w14:paraId="7DB40BDF" w14:textId="77777777" w:rsidR="00C33D8F" w:rsidRDefault="00C33D8F" w:rsidP="001C13AF">
                      <w:r>
                        <w:t>Summary:</w:t>
                      </w:r>
                    </w:p>
                    <w:p w14:paraId="7F386A96" w14:textId="77777777" w:rsidR="00C33D8F" w:rsidRPr="00B06A71" w:rsidRDefault="00C33D8F" w:rsidP="001C13AF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rPr>
                          <w:rFonts w:eastAsia="Malgun Gothic"/>
                          <w:lang w:eastAsia="ko-KR"/>
                        </w:rPr>
                        <w:t xml:space="preserve">Putin’s Way DVD </w:t>
                      </w:r>
                      <w:r>
                        <w:rPr>
                          <w:rFonts w:eastAsia="Malgun Gothic" w:hint="eastAsia"/>
                          <w:lang w:eastAsia="ko-KR"/>
                        </w:rPr>
                        <w:t>cover</w:t>
                      </w:r>
                    </w:p>
                    <w:p w14:paraId="325DF102" w14:textId="77777777" w:rsidR="00C33D8F" w:rsidRDefault="00C33D8F" w:rsidP="001C13AF"/>
                    <w:p w14:paraId="58F39E96" w14:textId="77777777" w:rsidR="00C33D8F" w:rsidRDefault="00C33D8F" w:rsidP="001C13AF">
                      <w:r>
                        <w:t>Vocabulary:</w:t>
                      </w:r>
                    </w:p>
                    <w:p w14:paraId="1517B790" w14:textId="77777777" w:rsidR="00C33D8F" w:rsidRDefault="002F6036" w:rsidP="001C13AF">
                      <w:hyperlink r:id="rId10" w:history="1">
                        <w:r w:rsidR="00C33D8F" w:rsidRPr="00333B91">
                          <w:rPr>
                            <w:rStyle w:val="Hyperlink"/>
                          </w:rPr>
                          <w:t>http://dictionary.reference.com/browse/defalcation?s=t</w:t>
                        </w:r>
                      </w:hyperlink>
                    </w:p>
                    <w:p w14:paraId="49E9C556" w14:textId="77777777" w:rsidR="00C33D8F" w:rsidRDefault="00C33D8F" w:rsidP="001C13AF"/>
                    <w:p w14:paraId="28444CA9" w14:textId="77777777" w:rsidR="00C33D8F" w:rsidRDefault="002F6036" w:rsidP="001C13AF">
                      <w:hyperlink r:id="rId11" w:history="1">
                        <w:r w:rsidR="00C33D8F" w:rsidRPr="00333B91">
                          <w:rPr>
                            <w:rStyle w:val="Hyperlink"/>
                          </w:rPr>
                          <w:t>http://dictionary.reference.com/browse/totalitarianism?s=t</w:t>
                        </w:r>
                      </w:hyperlink>
                    </w:p>
                    <w:p w14:paraId="5F3DAFC2" w14:textId="77777777" w:rsidR="00C33D8F" w:rsidRDefault="00C33D8F" w:rsidP="001C13AF"/>
                    <w:p w14:paraId="5C8C8070" w14:textId="77777777" w:rsidR="00C33D8F" w:rsidRDefault="002F6036" w:rsidP="006577B0">
                      <w:hyperlink r:id="rId12" w:history="1">
                        <w:r w:rsidR="00C33D8F" w:rsidRPr="00333B91">
                          <w:rPr>
                            <w:rStyle w:val="Hyperlink"/>
                          </w:rPr>
                          <w:t>http://dictionary.reference.com/browse/authority?s=t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C49C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1A9B9" w14:textId="77777777" w:rsidR="002F6036" w:rsidRDefault="002F6036" w:rsidP="004B4D38">
      <w:r>
        <w:separator/>
      </w:r>
    </w:p>
  </w:endnote>
  <w:endnote w:type="continuationSeparator" w:id="0">
    <w:p w14:paraId="34DBB923" w14:textId="77777777" w:rsidR="002F6036" w:rsidRDefault="002F6036" w:rsidP="004B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D6DAD" w14:textId="77777777" w:rsidR="002F6036" w:rsidRDefault="002F6036" w:rsidP="004B4D38">
      <w:r>
        <w:separator/>
      </w:r>
    </w:p>
  </w:footnote>
  <w:footnote w:type="continuationSeparator" w:id="0">
    <w:p w14:paraId="1C0A237C" w14:textId="77777777" w:rsidR="002F6036" w:rsidRDefault="002F6036" w:rsidP="004B4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sz w:val="28"/>
        <w:szCs w:val="28"/>
        <w:highlight w:val="lightGray"/>
        <w:bdr w:val="single" w:sz="4" w:space="0" w:color="auto" w:frame="1"/>
      </w:rPr>
      <w:alias w:val="Title"/>
      <w:tag w:val=""/>
      <w:id w:val="1116400235"/>
      <w:placeholder>
        <w:docPart w:val="029A6E9582C04EAFB75C16213DA94DC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16AE2B" w14:textId="77777777" w:rsidR="00C33D8F" w:rsidRPr="00CF4E37" w:rsidRDefault="00C33D8F" w:rsidP="00C04C82">
        <w:pPr>
          <w:pStyle w:val="Header"/>
          <w:tabs>
            <w:tab w:val="clear" w:pos="4680"/>
            <w:tab w:val="clear" w:pos="9360"/>
          </w:tabs>
          <w:jc w:val="right"/>
          <w:rPr>
            <w:b/>
            <w:sz w:val="28"/>
            <w:szCs w:val="28"/>
            <w:bdr w:val="single" w:sz="4" w:space="0" w:color="auto"/>
          </w:rPr>
        </w:pPr>
        <w:r>
          <w:rPr>
            <w:b/>
            <w:sz w:val="28"/>
            <w:szCs w:val="28"/>
            <w:highlight w:val="lightGray"/>
            <w:bdr w:val="single" w:sz="4" w:space="0" w:color="auto" w:frame="1"/>
          </w:rPr>
          <w:t>History &amp; Cultures – Europe: PU</w:t>
        </w:r>
      </w:p>
    </w:sdtContent>
  </w:sdt>
  <w:p w14:paraId="2A246CB5" w14:textId="77777777" w:rsidR="00C33D8F" w:rsidRPr="004B4D38" w:rsidRDefault="00C33D8F" w:rsidP="004B4D38">
    <w:pPr>
      <w:pStyle w:val="Header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CB8"/>
    <w:multiLevelType w:val="hybridMultilevel"/>
    <w:tmpl w:val="98B83882"/>
    <w:lvl w:ilvl="0" w:tplc="62189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13140"/>
    <w:multiLevelType w:val="hybridMultilevel"/>
    <w:tmpl w:val="5CA80DC0"/>
    <w:lvl w:ilvl="0" w:tplc="BFE427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303F5"/>
    <w:multiLevelType w:val="hybridMultilevel"/>
    <w:tmpl w:val="18B2ACAE"/>
    <w:lvl w:ilvl="0" w:tplc="7B32BD84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A4000"/>
    <w:multiLevelType w:val="hybridMultilevel"/>
    <w:tmpl w:val="6472F660"/>
    <w:lvl w:ilvl="0" w:tplc="18D4E1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3941B8"/>
    <w:multiLevelType w:val="hybridMultilevel"/>
    <w:tmpl w:val="8C38D984"/>
    <w:lvl w:ilvl="0" w:tplc="B066AA8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1439E8"/>
    <w:multiLevelType w:val="hybridMultilevel"/>
    <w:tmpl w:val="DBB65604"/>
    <w:lvl w:ilvl="0" w:tplc="E5E04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404947"/>
    <w:multiLevelType w:val="hybridMultilevel"/>
    <w:tmpl w:val="05AC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412B6"/>
    <w:multiLevelType w:val="hybridMultilevel"/>
    <w:tmpl w:val="99F24E0C"/>
    <w:lvl w:ilvl="0" w:tplc="00E0F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nguage Center">
    <w15:presenceInfo w15:providerId="AD" w15:userId="S-1-5-21-3202035839-2391118546-201221875-206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3AF"/>
    <w:rsid w:val="0005463C"/>
    <w:rsid w:val="000775D3"/>
    <w:rsid w:val="000C45E2"/>
    <w:rsid w:val="000C49CE"/>
    <w:rsid w:val="000D51E3"/>
    <w:rsid w:val="000E1111"/>
    <w:rsid w:val="0011473D"/>
    <w:rsid w:val="00115763"/>
    <w:rsid w:val="001201EA"/>
    <w:rsid w:val="001412F5"/>
    <w:rsid w:val="001A5A51"/>
    <w:rsid w:val="001B45F9"/>
    <w:rsid w:val="001C13AF"/>
    <w:rsid w:val="001C50E2"/>
    <w:rsid w:val="00207192"/>
    <w:rsid w:val="00241918"/>
    <w:rsid w:val="00261C38"/>
    <w:rsid w:val="00274568"/>
    <w:rsid w:val="00294B01"/>
    <w:rsid w:val="002D12A4"/>
    <w:rsid w:val="002F0464"/>
    <w:rsid w:val="002F6036"/>
    <w:rsid w:val="00347C91"/>
    <w:rsid w:val="0038657A"/>
    <w:rsid w:val="0039418A"/>
    <w:rsid w:val="00396D01"/>
    <w:rsid w:val="00400E7D"/>
    <w:rsid w:val="00444ECF"/>
    <w:rsid w:val="004577F3"/>
    <w:rsid w:val="004828E3"/>
    <w:rsid w:val="00492EFC"/>
    <w:rsid w:val="004A78C5"/>
    <w:rsid w:val="004B4D38"/>
    <w:rsid w:val="004E0F41"/>
    <w:rsid w:val="004F0EFC"/>
    <w:rsid w:val="004F7FF2"/>
    <w:rsid w:val="00524E29"/>
    <w:rsid w:val="0054199F"/>
    <w:rsid w:val="00544C25"/>
    <w:rsid w:val="005453F7"/>
    <w:rsid w:val="00557090"/>
    <w:rsid w:val="00586CEA"/>
    <w:rsid w:val="005A04E0"/>
    <w:rsid w:val="005B5B21"/>
    <w:rsid w:val="005E6516"/>
    <w:rsid w:val="005E6A18"/>
    <w:rsid w:val="00632FD6"/>
    <w:rsid w:val="0065122B"/>
    <w:rsid w:val="006577B0"/>
    <w:rsid w:val="0068753D"/>
    <w:rsid w:val="0069692D"/>
    <w:rsid w:val="006D23C3"/>
    <w:rsid w:val="006D5C19"/>
    <w:rsid w:val="006E2720"/>
    <w:rsid w:val="006E2D6A"/>
    <w:rsid w:val="006F3B09"/>
    <w:rsid w:val="0076445E"/>
    <w:rsid w:val="007B097D"/>
    <w:rsid w:val="007C179C"/>
    <w:rsid w:val="007D41A9"/>
    <w:rsid w:val="007D43E7"/>
    <w:rsid w:val="007E52A9"/>
    <w:rsid w:val="0080020A"/>
    <w:rsid w:val="00864908"/>
    <w:rsid w:val="0089575F"/>
    <w:rsid w:val="00903F7F"/>
    <w:rsid w:val="009374FF"/>
    <w:rsid w:val="00941131"/>
    <w:rsid w:val="0095093F"/>
    <w:rsid w:val="009742DF"/>
    <w:rsid w:val="009F1EC8"/>
    <w:rsid w:val="009F55CB"/>
    <w:rsid w:val="00A10CFF"/>
    <w:rsid w:val="00A4000C"/>
    <w:rsid w:val="00AB5270"/>
    <w:rsid w:val="00AC504F"/>
    <w:rsid w:val="00AF6F20"/>
    <w:rsid w:val="00AF7D49"/>
    <w:rsid w:val="00B04545"/>
    <w:rsid w:val="00B06A71"/>
    <w:rsid w:val="00B4063F"/>
    <w:rsid w:val="00B57DC4"/>
    <w:rsid w:val="00B804B1"/>
    <w:rsid w:val="00BB2F5F"/>
    <w:rsid w:val="00BD6767"/>
    <w:rsid w:val="00C03290"/>
    <w:rsid w:val="00C04C82"/>
    <w:rsid w:val="00C33D8F"/>
    <w:rsid w:val="00C5698F"/>
    <w:rsid w:val="00C95FBA"/>
    <w:rsid w:val="00D012A6"/>
    <w:rsid w:val="00D05A39"/>
    <w:rsid w:val="00D42621"/>
    <w:rsid w:val="00D4313B"/>
    <w:rsid w:val="00DC3FF7"/>
    <w:rsid w:val="00DD10D6"/>
    <w:rsid w:val="00E76233"/>
    <w:rsid w:val="00EB09BD"/>
    <w:rsid w:val="00EC40E1"/>
    <w:rsid w:val="00ED02BD"/>
    <w:rsid w:val="00ED336B"/>
    <w:rsid w:val="00EE26DE"/>
    <w:rsid w:val="00F07D92"/>
    <w:rsid w:val="00F30B40"/>
    <w:rsid w:val="00F338C1"/>
    <w:rsid w:val="00F42736"/>
    <w:rsid w:val="00F6554C"/>
    <w:rsid w:val="00F73E7C"/>
    <w:rsid w:val="00F8715A"/>
    <w:rsid w:val="00FB0D39"/>
    <w:rsid w:val="00FD6D50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4E755D"/>
  <w15:docId w15:val="{06FC9320-9EA0-4FDB-837E-0099BB5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3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3AF"/>
    <w:pPr>
      <w:ind w:left="720"/>
      <w:contextualSpacing/>
    </w:pPr>
  </w:style>
  <w:style w:type="table" w:styleId="TableGrid">
    <w:name w:val="Table Grid"/>
    <w:basedOn w:val="TableNormal"/>
    <w:rsid w:val="001C13A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eclick-link">
    <w:name w:val="oneclick-link"/>
    <w:basedOn w:val="DefaultParagraphFont"/>
    <w:rsid w:val="001C13AF"/>
  </w:style>
  <w:style w:type="character" w:customStyle="1" w:styleId="apple-converted-space">
    <w:name w:val="apple-converted-space"/>
    <w:basedOn w:val="DefaultParagraphFont"/>
    <w:rsid w:val="001C13AF"/>
  </w:style>
  <w:style w:type="character" w:styleId="Hyperlink">
    <w:name w:val="Hyperlink"/>
    <w:basedOn w:val="DefaultParagraphFont"/>
    <w:uiPriority w:val="99"/>
    <w:unhideWhenUsed/>
    <w:rsid w:val="001C13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3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B4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D3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7E52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1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3B"/>
    <w:rPr>
      <w:rFonts w:ascii="Lucida Grande" w:eastAsia="SimSun" w:hAnsi="Lucida Grande" w:cs="Lucida Grande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reference.com/browse/totalitarianism?s=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ictionary.reference.com/browse/defalcation?s=t" TargetMode="External"/><Relationship Id="rId12" Type="http://schemas.openxmlformats.org/officeDocument/2006/relationships/hyperlink" Target="http://dictionary.reference.com/browse/authority?s=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ictionary.reference.com/browse/totalitarianism?s=t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dictionary.reference.com/browse/defalcation?s=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reference.com/browse/authority?s=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9A6E9582C04EAFB75C16213DA94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D39E-0F7A-4EE0-8001-5F9979BAD250}"/>
      </w:docPartPr>
      <w:docPartBody>
        <w:p w:rsidR="004209C6" w:rsidRDefault="009F5116" w:rsidP="009F5116">
          <w:pPr>
            <w:pStyle w:val="029A6E9582C04EAFB75C16213DA94DC0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116"/>
    <w:rsid w:val="00004351"/>
    <w:rsid w:val="00022424"/>
    <w:rsid w:val="00412F33"/>
    <w:rsid w:val="004209C6"/>
    <w:rsid w:val="009F5116"/>
    <w:rsid w:val="00B347B9"/>
    <w:rsid w:val="00D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9A6E9582C04EAFB75C16213DA94DC0">
    <w:name w:val="029A6E9582C04EAFB75C16213DA94DC0"/>
    <w:rsid w:val="009F51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History &amp; Cultures – Europe: PU</vt:lpstr>
      <vt:lpstr>Science – Environment: VB</vt:lpstr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&amp; Cultures – Europe: PU</dc:title>
  <dc:creator>Student</dc:creator>
  <cp:lastModifiedBy>Brittney Olson</cp:lastModifiedBy>
  <cp:revision>10</cp:revision>
  <dcterms:created xsi:type="dcterms:W3CDTF">2016-02-24T22:09:00Z</dcterms:created>
  <dcterms:modified xsi:type="dcterms:W3CDTF">2020-07-23T00:36:00Z</dcterms:modified>
</cp:coreProperties>
</file>